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30" w:rsidRDefault="00FD0430" w:rsidP="00FD0430">
      <w:pPr>
        <w:pStyle w:val="docdata"/>
        <w:tabs>
          <w:tab w:val="left" w:pos="7089"/>
        </w:tabs>
        <w:spacing w:before="0" w:beforeAutospacing="0" w:after="0" w:afterAutospacing="0"/>
        <w:ind w:left="6237"/>
        <w:jc w:val="center"/>
      </w:pPr>
      <w:r>
        <w:rPr>
          <w:b/>
          <w:bCs/>
          <w:color w:val="000000"/>
        </w:rPr>
        <w:t>ПРОЄКТ</w:t>
      </w:r>
    </w:p>
    <w:p w:rsidR="00FD0430" w:rsidRDefault="00FD0430" w:rsidP="00FD0430">
      <w:pPr>
        <w:pStyle w:val="a3"/>
        <w:spacing w:before="0" w:beforeAutospacing="0" w:after="0" w:afterAutospacing="0"/>
        <w:ind w:left="6237"/>
        <w:rPr>
          <w:color w:val="000000"/>
          <w:lang w:val="uk-UA"/>
        </w:rPr>
      </w:pPr>
      <w:r>
        <w:rPr>
          <w:color w:val="000000"/>
          <w:lang w:val="uk-UA"/>
        </w:rPr>
        <w:t>Начальник</w:t>
      </w:r>
    </w:p>
    <w:p w:rsidR="00FD0430" w:rsidRPr="00FD0430" w:rsidRDefault="00FD0430" w:rsidP="00FD0430">
      <w:pPr>
        <w:pStyle w:val="a3"/>
        <w:spacing w:before="0" w:beforeAutospacing="0" w:after="0" w:afterAutospacing="0"/>
        <w:ind w:left="6237"/>
        <w:rPr>
          <w:lang w:val="uk-UA"/>
        </w:rPr>
      </w:pPr>
      <w:r w:rsidRPr="00FD0430">
        <w:rPr>
          <w:color w:val="000000"/>
          <w:lang w:val="uk-UA"/>
        </w:rPr>
        <w:t>Служби у справах дітей та сім`ї Гребінківської селищної ради</w:t>
      </w:r>
    </w:p>
    <w:p w:rsidR="00FD0430" w:rsidRDefault="00FD0430" w:rsidP="00FD0430">
      <w:pPr>
        <w:pStyle w:val="a3"/>
        <w:spacing w:before="0" w:beforeAutospacing="0" w:after="0" w:afterAutospacing="0"/>
        <w:ind w:left="6237"/>
        <w:rPr>
          <w:lang w:val="uk-UA"/>
        </w:rPr>
      </w:pPr>
      <w:r>
        <w:rPr>
          <w:color w:val="000000"/>
          <w:lang w:val="uk-UA"/>
        </w:rPr>
        <w:t xml:space="preserve">Анастасія </w:t>
      </w:r>
      <w:proofErr w:type="spellStart"/>
      <w:r>
        <w:rPr>
          <w:color w:val="000000"/>
          <w:lang w:val="uk-UA"/>
        </w:rPr>
        <w:t>Анашкіна-Вітченко</w:t>
      </w:r>
      <w:proofErr w:type="spellEnd"/>
    </w:p>
    <w:p w:rsidR="00FD0430" w:rsidRPr="00FD0430" w:rsidRDefault="00FD0430" w:rsidP="00FD0430">
      <w:pPr>
        <w:pStyle w:val="a3"/>
        <w:spacing w:before="0" w:beforeAutospacing="0" w:after="0" w:afterAutospacing="0"/>
        <w:rPr>
          <w:lang w:val="uk-UA"/>
        </w:rPr>
      </w:pPr>
      <w:r>
        <w:t> </w:t>
      </w:r>
    </w:p>
    <w:p w:rsidR="00FD0430" w:rsidRDefault="00FD0430" w:rsidP="00FD0430">
      <w:pPr>
        <w:pStyle w:val="a3"/>
        <w:spacing w:before="0" w:beforeAutospacing="0" w:after="0" w:afterAutospacing="0"/>
        <w:jc w:val="center"/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E79039A" wp14:editId="00C03D3C">
            <wp:extent cx="447675" cy="619125"/>
            <wp:effectExtent l="0" t="0" r="9525" b="9525"/>
            <wp:docPr id="1" name="Рисунок 1" descr="B97970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97970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30" w:rsidRDefault="00FD0430" w:rsidP="00FD0430">
      <w:pPr>
        <w:pStyle w:val="a3"/>
        <w:spacing w:before="0" w:beforeAutospacing="0" w:after="0" w:afterAutospacing="0"/>
      </w:pPr>
      <w:r>
        <w:t> </w:t>
      </w:r>
    </w:p>
    <w:p w:rsidR="00FD0430" w:rsidRDefault="00FD0430" w:rsidP="00FD043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ГРЕБІНКІВСЬКА СЕЛИЩНА РАДА</w:t>
      </w:r>
    </w:p>
    <w:p w:rsidR="00FD0430" w:rsidRDefault="00FD0430" w:rsidP="00FD0430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32"/>
          <w:szCs w:val="32"/>
        </w:rPr>
        <w:t>Білоцерківського</w:t>
      </w:r>
      <w:proofErr w:type="spellEnd"/>
      <w:r>
        <w:rPr>
          <w:b/>
          <w:bCs/>
          <w:color w:val="000000"/>
          <w:sz w:val="32"/>
          <w:szCs w:val="32"/>
        </w:rPr>
        <w:t xml:space="preserve"> району </w:t>
      </w:r>
      <w:proofErr w:type="spellStart"/>
      <w:r>
        <w:rPr>
          <w:b/>
          <w:bCs/>
          <w:color w:val="000000"/>
          <w:sz w:val="32"/>
          <w:szCs w:val="32"/>
        </w:rPr>
        <w:t>Київської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області</w:t>
      </w:r>
      <w:proofErr w:type="spellEnd"/>
    </w:p>
    <w:p w:rsidR="00FD0430" w:rsidRDefault="00FD0430" w:rsidP="00FD043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VIII </w:t>
      </w:r>
      <w:proofErr w:type="spellStart"/>
      <w:r>
        <w:rPr>
          <w:b/>
          <w:bCs/>
          <w:color w:val="000000"/>
          <w:sz w:val="32"/>
          <w:szCs w:val="32"/>
        </w:rPr>
        <w:t>скликання</w:t>
      </w:r>
      <w:proofErr w:type="spellEnd"/>
    </w:p>
    <w:p w:rsidR="00FD0430" w:rsidRDefault="00FD0430" w:rsidP="00FD043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ВИКОНАВЧИЙ КОМІТЕТ</w:t>
      </w:r>
    </w:p>
    <w:p w:rsidR="00FD0430" w:rsidRDefault="00FD0430" w:rsidP="00FD0430">
      <w:pPr>
        <w:pStyle w:val="a3"/>
        <w:spacing w:before="0" w:beforeAutospacing="0" w:after="0" w:afterAutospacing="0"/>
        <w:jc w:val="center"/>
      </w:pPr>
      <w:r>
        <w:t> </w:t>
      </w:r>
    </w:p>
    <w:p w:rsidR="00FD0430" w:rsidRDefault="00FD0430" w:rsidP="00FD0430">
      <w:pPr>
        <w:pStyle w:val="a3"/>
        <w:spacing w:before="0" w:beforeAutospacing="0" w:after="200" w:afterAutospacing="0" w:line="271" w:lineRule="auto"/>
        <w:jc w:val="center"/>
      </w:pPr>
      <w:r>
        <w:rPr>
          <w:b/>
          <w:bCs/>
          <w:color w:val="000000"/>
          <w:sz w:val="36"/>
          <w:szCs w:val="36"/>
        </w:rPr>
        <w:t>РІШЕННЯ</w:t>
      </w:r>
    </w:p>
    <w:p w:rsidR="00FD0430" w:rsidRDefault="00FD0430" w:rsidP="00FD0430">
      <w:pPr>
        <w:pStyle w:val="a3"/>
        <w:spacing w:before="0" w:beforeAutospacing="0" w:after="200" w:afterAutospacing="0" w:line="271" w:lineRule="auto"/>
        <w:jc w:val="center"/>
      </w:pPr>
      <w:r>
        <w:t> </w:t>
      </w:r>
    </w:p>
    <w:p w:rsidR="00FD0430" w:rsidRDefault="00FD0430" w:rsidP="00FD0430">
      <w:pPr>
        <w:pStyle w:val="a3"/>
        <w:spacing w:before="0" w:beforeAutospacing="0" w:after="200" w:afterAutospacing="0" w:line="271" w:lineRule="auto"/>
        <w:jc w:val="both"/>
      </w:pPr>
      <w:r>
        <w:rPr>
          <w:b/>
          <w:bCs/>
          <w:color w:val="000000"/>
          <w:sz w:val="28"/>
          <w:szCs w:val="28"/>
        </w:rPr>
        <w:t>від __________2024 року                  смт</w:t>
      </w:r>
      <w:proofErr w:type="gramStart"/>
      <w:r>
        <w:rPr>
          <w:b/>
          <w:bCs/>
          <w:color w:val="000000"/>
          <w:sz w:val="28"/>
          <w:szCs w:val="28"/>
        </w:rPr>
        <w:t xml:space="preserve">  Г</w:t>
      </w:r>
      <w:proofErr w:type="gramEnd"/>
      <w:r>
        <w:rPr>
          <w:b/>
          <w:bCs/>
          <w:color w:val="000000"/>
          <w:sz w:val="28"/>
          <w:szCs w:val="28"/>
        </w:rPr>
        <w:t>ребінки                           № ________</w:t>
      </w:r>
    </w:p>
    <w:p w:rsidR="00FD0430" w:rsidRDefault="00FD0430" w:rsidP="00FD0430">
      <w:pPr>
        <w:pStyle w:val="a3"/>
        <w:spacing w:before="0" w:beforeAutospacing="0" w:after="0" w:afterAutospacing="0"/>
        <w:jc w:val="both"/>
        <w:rPr>
          <w:b/>
        </w:rPr>
      </w:pPr>
      <w:r>
        <w:t> </w:t>
      </w:r>
    </w:p>
    <w:p w:rsidR="00FD0430" w:rsidRDefault="00FD0430" w:rsidP="00FD043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встановлення опіки</w:t>
      </w:r>
    </w:p>
    <w:p w:rsidR="00FD0430" w:rsidRDefault="00FD0430" w:rsidP="00FD043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призначення опікуна над малолітнім </w:t>
      </w:r>
    </w:p>
    <w:p w:rsidR="00FD0430" w:rsidRDefault="009F15EB" w:rsidP="00FD043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Ххххххх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Хххххххх</w:t>
      </w:r>
      <w:proofErr w:type="spellEnd"/>
      <w:r w:rsidR="00FD0430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FD0430" w:rsidRDefault="009F15EB" w:rsidP="00FD043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хх</w:t>
      </w:r>
      <w:r w:rsidR="00FD0430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хх</w:t>
      </w:r>
      <w:r w:rsidR="00FD0430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хххх</w:t>
      </w:r>
      <w:proofErr w:type="spellEnd"/>
      <w:r w:rsidR="00FD0430">
        <w:rPr>
          <w:rFonts w:ascii="Times New Roman" w:hAnsi="Times New Roman"/>
          <w:b/>
          <w:sz w:val="28"/>
          <w:szCs w:val="28"/>
          <w:lang w:val="uk-UA"/>
        </w:rPr>
        <w:t xml:space="preserve"> року народження </w:t>
      </w:r>
    </w:p>
    <w:p w:rsidR="00FD0430" w:rsidRDefault="00FD0430" w:rsidP="00FD043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D0430" w:rsidRDefault="00FD0430" w:rsidP="00FD0430">
      <w:pPr>
        <w:pStyle w:val="docdata"/>
        <w:spacing w:before="0" w:beforeAutospacing="0" w:after="0" w:afterAutospacing="0"/>
        <w:ind w:firstLine="851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Розглянувши подання Служби у справах дітей та сім’ї Гребінківської селищної ради від 24.01.2024 року </w:t>
      </w:r>
      <w:r>
        <w:rPr>
          <w:sz w:val="28"/>
          <w:szCs w:val="28"/>
          <w:lang w:val="uk-UA"/>
        </w:rPr>
        <w:t>№ 23</w:t>
      </w:r>
      <w:r>
        <w:rPr>
          <w:color w:val="000000" w:themeColor="text1"/>
          <w:sz w:val="28"/>
          <w:szCs w:val="28"/>
          <w:lang w:val="uk-UA"/>
        </w:rPr>
        <w:t xml:space="preserve"> «Про встановлення опіки та призначення опікуна над малолітнім </w:t>
      </w:r>
      <w:r w:rsidR="009F15EB">
        <w:rPr>
          <w:color w:val="000000" w:themeColor="text1"/>
          <w:sz w:val="28"/>
          <w:szCs w:val="28"/>
          <w:lang w:val="uk-UA"/>
        </w:rPr>
        <w:t>ХХХХХХ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F15EB">
        <w:rPr>
          <w:color w:val="000000" w:themeColor="text1"/>
          <w:sz w:val="28"/>
          <w:szCs w:val="28"/>
          <w:lang w:val="uk-UA"/>
        </w:rPr>
        <w:t>Хххххх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F15EB">
        <w:rPr>
          <w:color w:val="000000" w:themeColor="text1"/>
          <w:sz w:val="28"/>
          <w:szCs w:val="28"/>
          <w:lang w:val="uk-UA"/>
        </w:rPr>
        <w:t>Хххххх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F15EB">
        <w:rPr>
          <w:color w:val="000000" w:themeColor="text1"/>
          <w:sz w:val="28"/>
          <w:szCs w:val="28"/>
          <w:lang w:val="uk-UA"/>
        </w:rPr>
        <w:t>хх</w:t>
      </w:r>
      <w:r>
        <w:rPr>
          <w:color w:val="000000" w:themeColor="text1"/>
          <w:sz w:val="28"/>
          <w:szCs w:val="28"/>
          <w:lang w:val="uk-UA"/>
        </w:rPr>
        <w:t>.</w:t>
      </w:r>
      <w:r w:rsidR="009F15EB">
        <w:rPr>
          <w:color w:val="000000" w:themeColor="text1"/>
          <w:sz w:val="28"/>
          <w:szCs w:val="28"/>
          <w:lang w:val="uk-UA"/>
        </w:rPr>
        <w:t>хх</w:t>
      </w:r>
      <w:r>
        <w:rPr>
          <w:color w:val="000000" w:themeColor="text1"/>
          <w:sz w:val="28"/>
          <w:szCs w:val="28"/>
          <w:lang w:val="uk-UA"/>
        </w:rPr>
        <w:t>.</w:t>
      </w:r>
      <w:r w:rsidR="009F15EB">
        <w:rPr>
          <w:color w:val="000000" w:themeColor="text1"/>
          <w:sz w:val="28"/>
          <w:szCs w:val="28"/>
          <w:lang w:val="uk-UA"/>
        </w:rPr>
        <w:t>хххх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року народження», який перебуває на первинному обліку Служби у справах дітей та сім’ї Гребінківської селищної ради та має статус дитини, позбавленої батьківського піклування, відповідно до рішення виконавчого комітету Гребінківської селищної ради від 12.04.2023 р. № 89/5 «Про надання статусу дитини, позбавленої батьківського піклування </w:t>
      </w:r>
      <w:proofErr w:type="spellStart"/>
      <w:r w:rsidR="009F15EB">
        <w:rPr>
          <w:color w:val="000000" w:themeColor="text1"/>
          <w:sz w:val="28"/>
          <w:szCs w:val="28"/>
          <w:lang w:val="uk-UA"/>
        </w:rPr>
        <w:t>Хххххх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F15EB">
        <w:rPr>
          <w:color w:val="000000" w:themeColor="text1"/>
          <w:sz w:val="28"/>
          <w:szCs w:val="28"/>
          <w:lang w:val="uk-UA"/>
        </w:rPr>
        <w:t>Ххххх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F15EB">
        <w:rPr>
          <w:color w:val="000000" w:themeColor="text1"/>
          <w:sz w:val="28"/>
          <w:szCs w:val="28"/>
          <w:lang w:val="uk-UA"/>
        </w:rPr>
        <w:t>Ххххххх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F15EB">
        <w:rPr>
          <w:color w:val="000000" w:themeColor="text1"/>
          <w:sz w:val="28"/>
          <w:szCs w:val="28"/>
          <w:lang w:val="uk-UA"/>
        </w:rPr>
        <w:t>хх</w:t>
      </w:r>
      <w:r>
        <w:rPr>
          <w:color w:val="000000" w:themeColor="text1"/>
          <w:sz w:val="28"/>
          <w:szCs w:val="28"/>
          <w:lang w:val="uk-UA"/>
        </w:rPr>
        <w:t>.</w:t>
      </w:r>
      <w:r w:rsidR="009F15EB">
        <w:rPr>
          <w:color w:val="000000" w:themeColor="text1"/>
          <w:sz w:val="28"/>
          <w:szCs w:val="28"/>
          <w:lang w:val="uk-UA"/>
        </w:rPr>
        <w:t>хх</w:t>
      </w:r>
      <w:r>
        <w:rPr>
          <w:color w:val="000000" w:themeColor="text1"/>
          <w:sz w:val="28"/>
          <w:szCs w:val="28"/>
          <w:lang w:val="uk-UA"/>
        </w:rPr>
        <w:t>.</w:t>
      </w:r>
      <w:r w:rsidR="009F15EB">
        <w:rPr>
          <w:color w:val="000000" w:themeColor="text1"/>
          <w:sz w:val="28"/>
          <w:szCs w:val="28"/>
          <w:lang w:val="uk-UA"/>
        </w:rPr>
        <w:t>хххх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року народження», на підставі рішення Васильківського міськрайонного суду про позбавлення матері батьківських прав відносно малолітнього </w:t>
      </w:r>
      <w:proofErr w:type="spellStart"/>
      <w:r w:rsidR="009F15EB">
        <w:rPr>
          <w:color w:val="000000" w:themeColor="text1"/>
          <w:sz w:val="28"/>
          <w:szCs w:val="28"/>
          <w:lang w:val="uk-UA"/>
        </w:rPr>
        <w:t>Ххххххх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F15EB">
        <w:rPr>
          <w:color w:val="000000" w:themeColor="text1"/>
          <w:sz w:val="28"/>
          <w:szCs w:val="28"/>
          <w:lang w:val="uk-UA"/>
        </w:rPr>
        <w:t>Ххххх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F15EB">
        <w:rPr>
          <w:color w:val="000000" w:themeColor="text1"/>
          <w:sz w:val="28"/>
          <w:szCs w:val="28"/>
          <w:lang w:val="uk-UA"/>
        </w:rPr>
        <w:t>Хххххх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F15EB">
        <w:rPr>
          <w:color w:val="000000" w:themeColor="text1"/>
          <w:sz w:val="28"/>
          <w:szCs w:val="28"/>
          <w:lang w:val="uk-UA"/>
        </w:rPr>
        <w:t>хх</w:t>
      </w:r>
      <w:r>
        <w:rPr>
          <w:color w:val="000000" w:themeColor="text1"/>
          <w:sz w:val="28"/>
          <w:szCs w:val="28"/>
          <w:lang w:val="uk-UA"/>
        </w:rPr>
        <w:t>.</w:t>
      </w:r>
      <w:r w:rsidR="009F15EB">
        <w:rPr>
          <w:color w:val="000000" w:themeColor="text1"/>
          <w:sz w:val="28"/>
          <w:szCs w:val="28"/>
          <w:lang w:val="uk-UA"/>
        </w:rPr>
        <w:t>хх</w:t>
      </w:r>
      <w:r>
        <w:rPr>
          <w:color w:val="000000" w:themeColor="text1"/>
          <w:sz w:val="28"/>
          <w:szCs w:val="28"/>
          <w:lang w:val="uk-UA"/>
        </w:rPr>
        <w:t>.</w:t>
      </w:r>
      <w:r w:rsidR="009F15EB">
        <w:rPr>
          <w:color w:val="000000" w:themeColor="text1"/>
          <w:sz w:val="28"/>
          <w:szCs w:val="28"/>
          <w:lang w:val="uk-UA"/>
        </w:rPr>
        <w:t>хххх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р.н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., справа № 362/6564/21 від 24.11.2022 р., а також Повного витягу з Державного реєстру актів цивільного стану громадян щодо актового запису про народження № 00033960518 від 01.12.2021 р., де відомості про батька дитини зазначені відповідно до частини першої статті 135 Сімейного кодексу України,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керуючись ст.5 Закону України «Про забезпечення організаційно-правових умов соціального захисту дітей-сиріт та дітей, позбавлених батьківського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піклування», п.п. 22,23,24,35,42 постанови Кабінету Міністрів України від 24.09.2008 №866 «Провадження органами опіки та піклування діяльності, пов’язаної із захистом прав дитини» (зі змінами), </w:t>
      </w:r>
      <w:r>
        <w:rPr>
          <w:rStyle w:val="2562"/>
          <w:color w:val="000000" w:themeColor="text1"/>
          <w:sz w:val="28"/>
          <w:szCs w:val="28"/>
          <w:lang w:val="uk-UA"/>
        </w:rPr>
        <w:t>враховуючи заяву</w:t>
      </w:r>
      <w:r>
        <w:rPr>
          <w:sz w:val="28"/>
          <w:szCs w:val="28"/>
          <w:lang w:val="uk-UA"/>
        </w:rPr>
        <w:t xml:space="preserve"> громадянки </w:t>
      </w:r>
      <w:proofErr w:type="spellStart"/>
      <w:r w:rsidR="009F15EB">
        <w:rPr>
          <w:sz w:val="28"/>
          <w:szCs w:val="28"/>
          <w:lang w:val="uk-UA"/>
        </w:rPr>
        <w:t>Хххххх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9F15EB">
        <w:rPr>
          <w:sz w:val="28"/>
          <w:szCs w:val="28"/>
          <w:lang w:val="uk-UA"/>
        </w:rPr>
        <w:t>Хххххх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9F15EB">
        <w:rPr>
          <w:sz w:val="28"/>
          <w:szCs w:val="28"/>
          <w:lang w:val="uk-UA"/>
        </w:rPr>
        <w:t>Хххххх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9F15EB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.</w:t>
      </w:r>
      <w:r w:rsidR="009F15EB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.</w:t>
      </w:r>
      <w:r w:rsidR="009F15EB">
        <w:rPr>
          <w:sz w:val="28"/>
          <w:szCs w:val="28"/>
          <w:lang w:val="uk-UA"/>
        </w:rPr>
        <w:t>хххх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висновок Служби у справах дітей та сім’ї Гребінківської селищної ради про можливість громадянки </w:t>
      </w:r>
      <w:proofErr w:type="spellStart"/>
      <w:r w:rsidR="009F15EB">
        <w:rPr>
          <w:sz w:val="28"/>
          <w:szCs w:val="28"/>
          <w:lang w:val="uk-UA"/>
        </w:rPr>
        <w:t>Хххххх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9F15EB">
        <w:rPr>
          <w:sz w:val="28"/>
          <w:szCs w:val="28"/>
          <w:lang w:val="uk-UA"/>
        </w:rPr>
        <w:t>Ххххх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9F15EB">
        <w:rPr>
          <w:sz w:val="28"/>
          <w:szCs w:val="28"/>
          <w:lang w:val="uk-UA"/>
        </w:rPr>
        <w:t>Хххххх</w:t>
      </w:r>
      <w:proofErr w:type="spellEnd"/>
      <w:r>
        <w:rPr>
          <w:sz w:val="28"/>
          <w:szCs w:val="28"/>
          <w:lang w:val="uk-UA"/>
        </w:rPr>
        <w:t xml:space="preserve"> бути потенційним кандидатом в опікуни/піклувальники, та поданих нею документів, а також </w:t>
      </w:r>
      <w:r>
        <w:rPr>
          <w:color w:val="000000" w:themeColor="text1"/>
          <w:sz w:val="28"/>
          <w:szCs w:val="28"/>
          <w:lang w:val="uk-UA"/>
        </w:rPr>
        <w:t>рекомендації комісії з питань захисту прав дитини при виконавчому комітеті Гребінківської селищної ради,</w:t>
      </w:r>
      <w:r>
        <w:rPr>
          <w:sz w:val="28"/>
          <w:szCs w:val="28"/>
          <w:lang w:val="uk-UA"/>
        </w:rPr>
        <w:t xml:space="preserve"> та враховуючи інтереси малолітнього </w:t>
      </w:r>
      <w:proofErr w:type="spellStart"/>
      <w:r w:rsidR="009F15EB">
        <w:rPr>
          <w:sz w:val="28"/>
          <w:szCs w:val="28"/>
          <w:lang w:val="uk-UA"/>
        </w:rPr>
        <w:t>Ххххххх</w:t>
      </w:r>
      <w:proofErr w:type="spellEnd"/>
      <w:r w:rsidR="009F15EB">
        <w:rPr>
          <w:sz w:val="28"/>
          <w:szCs w:val="28"/>
          <w:lang w:val="uk-UA"/>
        </w:rPr>
        <w:t xml:space="preserve"> </w:t>
      </w:r>
      <w:proofErr w:type="spellStart"/>
      <w:r w:rsidR="009F15EB">
        <w:rPr>
          <w:sz w:val="28"/>
          <w:szCs w:val="28"/>
          <w:lang w:val="uk-UA"/>
        </w:rPr>
        <w:t>Хххххх</w:t>
      </w:r>
      <w:proofErr w:type="spellEnd"/>
      <w:r w:rsidR="009F15EB">
        <w:rPr>
          <w:sz w:val="28"/>
          <w:szCs w:val="28"/>
          <w:lang w:val="uk-UA"/>
        </w:rPr>
        <w:t xml:space="preserve"> </w:t>
      </w:r>
      <w:proofErr w:type="spellStart"/>
      <w:r w:rsidR="009F15EB">
        <w:rPr>
          <w:sz w:val="28"/>
          <w:szCs w:val="28"/>
          <w:lang w:val="uk-UA"/>
        </w:rPr>
        <w:t>Ххххххх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9F15EB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.</w:t>
      </w:r>
      <w:r w:rsidR="009F15EB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.</w:t>
      </w:r>
      <w:r w:rsidR="009F15EB">
        <w:rPr>
          <w:sz w:val="28"/>
          <w:szCs w:val="28"/>
          <w:lang w:val="uk-UA"/>
        </w:rPr>
        <w:t>хххх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r>
        <w:rPr>
          <w:rStyle w:val="1827"/>
          <w:color w:val="000000" w:themeColor="text1"/>
          <w:sz w:val="28"/>
          <w:szCs w:val="28"/>
          <w:lang w:val="uk-UA"/>
        </w:rPr>
        <w:t xml:space="preserve">виконавчий комітет Гребінківської селищної ради, як орган опіки та піклування, </w:t>
      </w:r>
    </w:p>
    <w:p w:rsidR="00FD0430" w:rsidRDefault="00FD0430" w:rsidP="00FD0430">
      <w:pPr>
        <w:pStyle w:val="docdata"/>
        <w:spacing w:before="0" w:beforeAutospacing="0" w:after="0" w:afterAutospacing="0"/>
        <w:ind w:firstLine="851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:rsidR="00FD0430" w:rsidRDefault="00FD0430" w:rsidP="00FD0430">
      <w:pPr>
        <w:pStyle w:val="docdata"/>
        <w:spacing w:before="0" w:beforeAutospacing="0" w:after="0" w:afterAutospacing="0"/>
        <w:ind w:firstLine="851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ВИРІШИВ: </w:t>
      </w:r>
    </w:p>
    <w:p w:rsidR="00FD0430" w:rsidRDefault="00FD0430" w:rsidP="00FD0430">
      <w:pPr>
        <w:pStyle w:val="docdata"/>
        <w:spacing w:before="0" w:beforeAutospacing="0" w:after="0" w:afterAutospacing="0"/>
        <w:ind w:firstLine="851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:rsidR="00FD0430" w:rsidRDefault="00FD0430" w:rsidP="00FD04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опіку та призначити опікуном над малолітнім </w:t>
      </w:r>
      <w:proofErr w:type="spellStart"/>
      <w:r w:rsidR="009F15EB">
        <w:rPr>
          <w:rFonts w:ascii="Times New Roman" w:hAnsi="Times New Roman"/>
          <w:sz w:val="28"/>
          <w:szCs w:val="28"/>
          <w:lang w:val="uk-UA"/>
        </w:rPr>
        <w:t>Хххххх</w:t>
      </w:r>
      <w:proofErr w:type="spellEnd"/>
      <w:r w:rsidR="009F15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F15EB">
        <w:rPr>
          <w:rFonts w:ascii="Times New Roman" w:hAnsi="Times New Roman"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F15EB">
        <w:rPr>
          <w:rFonts w:ascii="Times New Roman" w:hAnsi="Times New Roman"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F15EB"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9F15EB"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9F15EB">
        <w:rPr>
          <w:rFonts w:ascii="Times New Roman" w:hAnsi="Times New Roman"/>
          <w:sz w:val="28"/>
          <w:szCs w:val="28"/>
          <w:lang w:val="uk-UA"/>
        </w:rPr>
        <w:t>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громадянку </w:t>
      </w:r>
      <w:proofErr w:type="spellStart"/>
      <w:r w:rsidR="009F15EB">
        <w:rPr>
          <w:rFonts w:ascii="Times New Roman" w:hAnsi="Times New Roman"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F15EB"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F15EB">
        <w:rPr>
          <w:rFonts w:ascii="Times New Roman" w:hAnsi="Times New Roman"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F15EB"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9F15EB"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9F15EB">
        <w:rPr>
          <w:rFonts w:ascii="Times New Roman" w:hAnsi="Times New Roman"/>
          <w:sz w:val="28"/>
          <w:szCs w:val="28"/>
          <w:lang w:val="uk-UA"/>
        </w:rPr>
        <w:t>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яка проживає за адресою: вул. </w:t>
      </w:r>
      <w:proofErr w:type="spellStart"/>
      <w:r w:rsidR="009F15EB">
        <w:rPr>
          <w:rFonts w:ascii="Times New Roman" w:hAnsi="Times New Roman"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буд. </w:t>
      </w:r>
      <w:proofErr w:type="spellStart"/>
      <w:r w:rsidR="009F15EB">
        <w:rPr>
          <w:rFonts w:ascii="Times New Roman" w:hAnsi="Times New Roman"/>
          <w:sz w:val="28"/>
          <w:szCs w:val="28"/>
          <w:lang w:val="uk-UA"/>
        </w:rPr>
        <w:t>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кв. </w:t>
      </w:r>
      <w:proofErr w:type="spellStart"/>
      <w:r w:rsidR="009F15EB">
        <w:rPr>
          <w:rFonts w:ascii="Times New Roman" w:hAnsi="Times New Roman"/>
          <w:sz w:val="28"/>
          <w:szCs w:val="28"/>
          <w:lang w:val="uk-UA"/>
        </w:rPr>
        <w:t>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м. Київ.</w:t>
      </w:r>
    </w:p>
    <w:p w:rsidR="00FD0430" w:rsidRDefault="00FD0430" w:rsidP="00FD04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Відповідальність за життя, здоров’я, фізичний і психічний розвиток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малолітнього </w:t>
      </w:r>
      <w:proofErr w:type="spellStart"/>
      <w:r w:rsidR="009F15EB">
        <w:rPr>
          <w:rFonts w:ascii="Times New Roman" w:hAnsi="Times New Roman"/>
          <w:color w:val="000000" w:themeColor="text1"/>
          <w:sz w:val="28"/>
          <w:szCs w:val="28"/>
          <w:lang w:val="uk-UA"/>
        </w:rPr>
        <w:t>Хххххх</w:t>
      </w:r>
      <w:proofErr w:type="spellEnd"/>
      <w:r w:rsidR="009F15E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F15EB">
        <w:rPr>
          <w:rFonts w:ascii="Times New Roman" w:hAnsi="Times New Roman"/>
          <w:color w:val="000000" w:themeColor="text1"/>
          <w:sz w:val="28"/>
          <w:szCs w:val="28"/>
          <w:lang w:val="uk-UA"/>
        </w:rPr>
        <w:t>Ххххх</w:t>
      </w:r>
      <w:proofErr w:type="spellEnd"/>
      <w:r w:rsidR="009F15E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F15EB">
        <w:rPr>
          <w:rFonts w:ascii="Times New Roman" w:hAnsi="Times New Roman"/>
          <w:color w:val="000000" w:themeColor="text1"/>
          <w:sz w:val="28"/>
          <w:szCs w:val="28"/>
          <w:lang w:val="uk-UA"/>
        </w:rPr>
        <w:t>Ххххх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9F15EB">
        <w:rPr>
          <w:rFonts w:ascii="Times New Roman" w:hAnsi="Times New Roman"/>
          <w:color w:val="000000" w:themeColor="text1"/>
          <w:sz w:val="28"/>
          <w:szCs w:val="28"/>
          <w:lang w:val="uk-UA"/>
        </w:rPr>
        <w:t>хх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9F15EB">
        <w:rPr>
          <w:rFonts w:ascii="Times New Roman" w:hAnsi="Times New Roman"/>
          <w:color w:val="000000" w:themeColor="text1"/>
          <w:sz w:val="28"/>
          <w:szCs w:val="28"/>
          <w:lang w:val="uk-UA"/>
        </w:rPr>
        <w:t>хх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9F15EB">
        <w:rPr>
          <w:rFonts w:ascii="Times New Roman" w:hAnsi="Times New Roman"/>
          <w:color w:val="000000" w:themeColor="text1"/>
          <w:sz w:val="28"/>
          <w:szCs w:val="28"/>
          <w:lang w:val="uk-UA"/>
        </w:rPr>
        <w:t>хххх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покласти на опікуна, а саме </w:t>
      </w:r>
      <w:proofErr w:type="spellStart"/>
      <w:r w:rsidR="009F15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Хххххх</w:t>
      </w:r>
      <w:proofErr w:type="spellEnd"/>
      <w:r w:rsidR="009F15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F15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Хххххх</w:t>
      </w:r>
      <w:proofErr w:type="spellEnd"/>
      <w:r w:rsidR="009F15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F15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Ххххх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9F15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хх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9F15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хх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9F15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хххх</w:t>
      </w:r>
      <w:proofErr w:type="spellEnd"/>
      <w:r w:rsidR="009F15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F15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р.н</w:t>
      </w:r>
      <w:proofErr w:type="spellEnd"/>
      <w:r w:rsidR="009F15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bookmarkStart w:id="0" w:name="_GoBack"/>
      <w:bookmarkEnd w:id="0"/>
    </w:p>
    <w:p w:rsidR="00FD0430" w:rsidRDefault="00FD0430" w:rsidP="00FD04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Матеріали справи, на підставі яких прийнято це рішення, зберігаються у службі у справах дітей та сім`ї Гребінківської селищної ради.</w:t>
      </w:r>
    </w:p>
    <w:p w:rsidR="00FD0430" w:rsidRDefault="00FD0430" w:rsidP="00FD0430">
      <w:pPr>
        <w:pStyle w:val="docdata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Керуючому справами (секретарю) виконавчого комітету Гребінківської селищної ради ТИХОНЕНКО Олені Володимирівні, забезпечити розміщення даного рішення на офіційному веб-сайті Гребінківської селищної ради.</w:t>
      </w:r>
    </w:p>
    <w:p w:rsidR="00FD0430" w:rsidRDefault="00FD0430" w:rsidP="00FD04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 за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виконанням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покласти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заступника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селищного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ВОЛОЩУКА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Олександра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Едуардовича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D0430" w:rsidRDefault="00FD0430" w:rsidP="00FD04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FD0430" w:rsidRDefault="00FD0430" w:rsidP="00FD0430">
      <w:pPr>
        <w:spacing w:after="0" w:line="240" w:lineRule="auto"/>
        <w:ind w:left="12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FD0430" w:rsidRDefault="00FD0430" w:rsidP="00FD0430">
      <w:pPr>
        <w:spacing w:after="0" w:line="240" w:lineRule="auto"/>
        <w:ind w:left="12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FD0430" w:rsidRDefault="00FD0430" w:rsidP="00FD043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Селищний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голова                                        Роман ЗАСУХА</w:t>
      </w:r>
    </w:p>
    <w:p w:rsidR="00FD0430" w:rsidRDefault="00FD0430" w:rsidP="00FD0430">
      <w:pPr>
        <w:pStyle w:val="docdata"/>
        <w:spacing w:before="0" w:beforeAutospacing="0" w:after="0" w:afterAutospacing="0"/>
        <w:ind w:left="1211"/>
        <w:jc w:val="both"/>
        <w:rPr>
          <w:color w:val="000000" w:themeColor="text1"/>
          <w:sz w:val="28"/>
          <w:szCs w:val="28"/>
          <w:lang w:val="uk-UA"/>
        </w:rPr>
      </w:pPr>
    </w:p>
    <w:p w:rsidR="00FD0430" w:rsidRDefault="00FD0430" w:rsidP="00FD0430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7A1D" w:rsidRDefault="00507A1D"/>
    <w:p w:rsidR="00FD0430" w:rsidRDefault="00FD0430"/>
    <w:p w:rsidR="00FD0430" w:rsidRDefault="00FD0430" w:rsidP="00FD0430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  <w:lang w:val="uk-UA" w:eastAsia="ru-RU"/>
        </w:rPr>
      </w:pPr>
    </w:p>
    <w:p w:rsidR="00FD0430" w:rsidRDefault="00FD0430" w:rsidP="00FD0430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  <w:lang w:val="uk-UA" w:eastAsia="ru-RU"/>
        </w:rPr>
      </w:pPr>
    </w:p>
    <w:sectPr w:rsidR="00FD0430" w:rsidSect="008D4A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0E7"/>
    <w:multiLevelType w:val="hybridMultilevel"/>
    <w:tmpl w:val="46FA3EB4"/>
    <w:lvl w:ilvl="0" w:tplc="F8C40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5D"/>
    <w:rsid w:val="00507A1D"/>
    <w:rsid w:val="008D4A27"/>
    <w:rsid w:val="009F15EB"/>
    <w:rsid w:val="00EB235D"/>
    <w:rsid w:val="00FD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430"/>
    <w:pPr>
      <w:ind w:left="720"/>
      <w:contextualSpacing/>
    </w:pPr>
  </w:style>
  <w:style w:type="paragraph" w:customStyle="1" w:styleId="docdata">
    <w:name w:val="docdata"/>
    <w:aliases w:val="docy,v5,9061,baiaagaaboqcaaadch8aaawah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FD0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62">
    <w:name w:val="2562"/>
    <w:aliases w:val="baiaagaaboqcaaadoagaaavgcaaaaaaaaaaaaaaaaaaaaaaaaaaaaaaaaaaaaaaaaaaaaaaaaaaaaaaaaaaaaaaaaaaaaaaaaaaaaaaaaaaaaaaaaaaaaaaaaaaaaaaaaaaaaaaaaaaaaaaaaaaaaaaaaaaaaaaaaaaaaaaaaaaaaaaaaaaaaaaaaaaaaaaaaaaaaaaaaaaaaaaaaaaaaaaaaaaaaaaaaaaaaaaa"/>
    <w:basedOn w:val="a0"/>
    <w:rsid w:val="00FD0430"/>
  </w:style>
  <w:style w:type="character" w:customStyle="1" w:styleId="1827">
    <w:name w:val="1827"/>
    <w:aliases w:val="baiaagaaboqcaaadwquaaavnbqaaaaaaaaaaaaaaaaaaaaaaaaaaaaaaaaaaaaaaaaaaaaaaaaaaaaaaaaaaaaaaaaaaaaaaaaaaaaaaaaaaaaaaaaaaaaaaaaaaaaaaaaaaaaaaaaaaaaaaaaaaaaaaaaaaaaaaaaaaaaaaaaaaaaaaaaaaaaaaaaaaaaaaaaaaaaaaaaaaaaaaaaaaaaaaaaaaaaaaaaaaaaaa"/>
    <w:basedOn w:val="a0"/>
    <w:rsid w:val="00FD0430"/>
  </w:style>
  <w:style w:type="paragraph" w:styleId="a5">
    <w:name w:val="Balloon Text"/>
    <w:basedOn w:val="a"/>
    <w:link w:val="a6"/>
    <w:uiPriority w:val="99"/>
    <w:semiHidden/>
    <w:unhideWhenUsed/>
    <w:rsid w:val="00FD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D043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430"/>
    <w:pPr>
      <w:ind w:left="720"/>
      <w:contextualSpacing/>
    </w:pPr>
  </w:style>
  <w:style w:type="paragraph" w:customStyle="1" w:styleId="docdata">
    <w:name w:val="docdata"/>
    <w:aliases w:val="docy,v5,9061,baiaagaaboqcaaadch8aaawah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FD0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62">
    <w:name w:val="2562"/>
    <w:aliases w:val="baiaagaaboqcaaadoagaaavgcaaaaaaaaaaaaaaaaaaaaaaaaaaaaaaaaaaaaaaaaaaaaaaaaaaaaaaaaaaaaaaaaaaaaaaaaaaaaaaaaaaaaaaaaaaaaaaaaaaaaaaaaaaaaaaaaaaaaaaaaaaaaaaaaaaaaaaaaaaaaaaaaaaaaaaaaaaaaaaaaaaaaaaaaaaaaaaaaaaaaaaaaaaaaaaaaaaaaaaaaaaaaaaa"/>
    <w:basedOn w:val="a0"/>
    <w:rsid w:val="00FD0430"/>
  </w:style>
  <w:style w:type="character" w:customStyle="1" w:styleId="1827">
    <w:name w:val="1827"/>
    <w:aliases w:val="baiaagaaboqcaaadwquaaavnbqaaaaaaaaaaaaaaaaaaaaaaaaaaaaaaaaaaaaaaaaaaaaaaaaaaaaaaaaaaaaaaaaaaaaaaaaaaaaaaaaaaaaaaaaaaaaaaaaaaaaaaaaaaaaaaaaaaaaaaaaaaaaaaaaaaaaaaaaaaaaaaaaaaaaaaaaaaaaaaaaaaaaaaaaaaaaaaaaaaaaaaaaaaaaaaaaaaaaaaaaaaaaaa"/>
    <w:basedOn w:val="a0"/>
    <w:rsid w:val="00FD0430"/>
  </w:style>
  <w:style w:type="paragraph" w:styleId="a5">
    <w:name w:val="Balloon Text"/>
    <w:basedOn w:val="a"/>
    <w:link w:val="a6"/>
    <w:uiPriority w:val="99"/>
    <w:semiHidden/>
    <w:unhideWhenUsed/>
    <w:rsid w:val="00FD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D04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4</cp:revision>
  <cp:lastPrinted>2024-01-24T11:08:00Z</cp:lastPrinted>
  <dcterms:created xsi:type="dcterms:W3CDTF">2024-01-24T11:03:00Z</dcterms:created>
  <dcterms:modified xsi:type="dcterms:W3CDTF">2024-01-26T15:08:00Z</dcterms:modified>
</cp:coreProperties>
</file>