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EE" w:rsidRPr="007242EE" w:rsidRDefault="002733EE" w:rsidP="002733EE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7242EE">
        <w:rPr>
          <w:rFonts w:ascii="Times New Roman" w:hAnsi="Times New Roman"/>
          <w:b/>
          <w:sz w:val="24"/>
          <w:szCs w:val="24"/>
          <w:lang w:val="uk-UA"/>
        </w:rPr>
        <w:t>ПРОЄКТ</w:t>
      </w:r>
    </w:p>
    <w:p w:rsidR="002733EE" w:rsidRDefault="002733EE" w:rsidP="002733EE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7242EE">
        <w:rPr>
          <w:rFonts w:ascii="Times New Roman" w:hAnsi="Times New Roman"/>
          <w:b/>
          <w:sz w:val="24"/>
          <w:szCs w:val="24"/>
          <w:lang w:val="uk-UA"/>
        </w:rPr>
        <w:t>Секретар Гребінківської селищної ради</w:t>
      </w:r>
    </w:p>
    <w:p w:rsidR="002733EE" w:rsidRPr="007242EE" w:rsidRDefault="002733EE" w:rsidP="002733EE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7242EE">
        <w:rPr>
          <w:rFonts w:ascii="Times New Roman" w:hAnsi="Times New Roman"/>
          <w:b/>
          <w:sz w:val="24"/>
          <w:szCs w:val="24"/>
          <w:lang w:val="uk-UA"/>
        </w:rPr>
        <w:t>__________Віталій ЛИСАК</w:t>
      </w:r>
    </w:p>
    <w:p w:rsidR="002733EE" w:rsidRDefault="002733EE" w:rsidP="002733EE">
      <w:pPr>
        <w:spacing w:after="200" w:line="276" w:lineRule="auto"/>
        <w:jc w:val="center"/>
        <w:rPr>
          <w:rFonts w:eastAsia="Times New Roman"/>
          <w:sz w:val="24"/>
          <w:szCs w:val="24"/>
          <w:lang w:val="uk-UA" w:eastAsia="ru-RU"/>
        </w:rPr>
      </w:pPr>
    </w:p>
    <w:p w:rsidR="002733EE" w:rsidRDefault="002733EE" w:rsidP="002733EE">
      <w:pPr>
        <w:spacing w:after="200" w:line="276" w:lineRule="auto"/>
        <w:jc w:val="center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FEF509" wp14:editId="6CE09D03">
            <wp:extent cx="542925" cy="819150"/>
            <wp:effectExtent l="0" t="0" r="9525" b="0"/>
            <wp:docPr id="1" name="Рисунок 1" descr="Результат пошуку зображень за запитом &quot;герб украї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зультат пошуку зображень за запитом &quot;герб україни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EE" w:rsidRDefault="002733EE" w:rsidP="002733E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ГРЕБІНКІВСЬКА СЕЛИЩНА РАДА</w:t>
      </w:r>
    </w:p>
    <w:p w:rsidR="002733EE" w:rsidRDefault="002733EE" w:rsidP="002733E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Білоцерківського району Київської області</w:t>
      </w:r>
    </w:p>
    <w:p w:rsidR="002733EE" w:rsidRDefault="002733EE" w:rsidP="002733E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VIII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скликання</w:t>
      </w:r>
    </w:p>
    <w:p w:rsidR="002733EE" w:rsidRDefault="002733EE" w:rsidP="002733E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2733EE" w:rsidRDefault="002733EE" w:rsidP="002733EE">
      <w:pPr>
        <w:spacing w:after="2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>РІШЕННЯ</w:t>
      </w:r>
    </w:p>
    <w:p w:rsidR="002733EE" w:rsidRDefault="002733EE" w:rsidP="002733EE">
      <w:pPr>
        <w:spacing w:after="2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733EE" w:rsidRDefault="002733EE" w:rsidP="002733EE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від _________2024 року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ab/>
        <w:t xml:space="preserve">   смт Гребінки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ab/>
        <w:t xml:space="preserve">       № 32-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VIII</w:t>
      </w:r>
    </w:p>
    <w:p w:rsidR="002733EE" w:rsidRDefault="002733EE" w:rsidP="002733EE">
      <w:pPr>
        <w:tabs>
          <w:tab w:val="left" w:pos="5103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 w:eastAsia="uk-UA"/>
        </w:rPr>
      </w:pPr>
    </w:p>
    <w:p w:rsidR="002733EE" w:rsidRDefault="002733EE" w:rsidP="002733EE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затвердження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графіку про особистий </w:t>
      </w:r>
    </w:p>
    <w:p w:rsidR="002733EE" w:rsidRDefault="002733EE" w:rsidP="002733EE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прийом громадян старостами Гребінківської </w:t>
      </w:r>
    </w:p>
    <w:p w:rsidR="002733EE" w:rsidRDefault="002733EE" w:rsidP="002733EE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селищної ради Білоцерківського району </w:t>
      </w:r>
    </w:p>
    <w:p w:rsidR="002733EE" w:rsidRDefault="002733EE" w:rsidP="002733EE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Київської області </w:t>
      </w:r>
    </w:p>
    <w:p w:rsidR="002733EE" w:rsidRDefault="002733EE" w:rsidP="00273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</w:pPr>
    </w:p>
    <w:p w:rsidR="002733EE" w:rsidRDefault="002733EE" w:rsidP="002733EE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Відповідно до Указу Президента України від 7 лютого 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Закону України «Про місцеве самоврядування в Україні», з метою створення належних умов для реалізації конституційних прав громадян на звернення, керуючись статтею 40 Конституції України, Законом України «Про звернення громадян», з метою ефективної співпраці між громадянами та старостами, вивчення громадської думки, потреб і запитів населення, враховуючи рекомендації постійно діючих комісій,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Гребінківська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селищна рада </w:t>
      </w:r>
    </w:p>
    <w:p w:rsidR="002733EE" w:rsidRDefault="002733EE" w:rsidP="002733EE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2733EE" w:rsidRDefault="002733EE" w:rsidP="002733EE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ВИРІШИЛА:</w:t>
      </w:r>
    </w:p>
    <w:p w:rsidR="002733EE" w:rsidRDefault="002733EE" w:rsidP="002733EE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2733EE" w:rsidRDefault="002733EE" w:rsidP="002733EE">
      <w:pPr>
        <w:shd w:val="clear" w:color="auto" w:fill="FFFFFF"/>
        <w:spacing w:after="0" w:line="240" w:lineRule="auto"/>
        <w:ind w:right="15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Затвердити графік особистого прийому громадян старостами Гребінківської селищної ради Білоцерківського району Київської області в 2024 році, згідно з додатком.</w:t>
      </w:r>
    </w:p>
    <w:p w:rsidR="002733EE" w:rsidRDefault="002733EE" w:rsidP="002733EE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2733EE" w:rsidRDefault="002733EE" w:rsidP="002733EE">
      <w:pPr>
        <w:jc w:val="both"/>
        <w:rPr>
          <w:rFonts w:ascii="Times New Roman" w:hAnsi="Times New Roman"/>
          <w:color w:val="191919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color w:val="191919"/>
          <w:sz w:val="28"/>
          <w:szCs w:val="28"/>
          <w:lang w:val="uk-UA"/>
        </w:rPr>
        <w:t xml:space="preserve">Керуючому справами (секретарю) виконавчого комітету  Гребінківської селищної ради </w:t>
      </w:r>
      <w:bookmarkStart w:id="0" w:name="_GoBack"/>
      <w:bookmarkEnd w:id="0"/>
      <w:r>
        <w:rPr>
          <w:rFonts w:ascii="Times New Roman" w:hAnsi="Times New Roman"/>
          <w:color w:val="191919"/>
          <w:sz w:val="28"/>
          <w:szCs w:val="28"/>
          <w:lang w:val="uk-UA"/>
        </w:rPr>
        <w:t xml:space="preserve">ТИХОНЕНКО Олені Володимирівні забезпечити розміщення даного рішення на офіційному </w:t>
      </w:r>
      <w:proofErr w:type="spellStart"/>
      <w:r>
        <w:rPr>
          <w:rFonts w:ascii="Times New Roman" w:hAnsi="Times New Roman"/>
          <w:color w:val="191919"/>
          <w:sz w:val="28"/>
          <w:szCs w:val="28"/>
          <w:lang w:val="uk-UA"/>
        </w:rPr>
        <w:t>вебсайті</w:t>
      </w:r>
      <w:proofErr w:type="spellEnd"/>
      <w:r>
        <w:rPr>
          <w:rFonts w:ascii="Times New Roman" w:hAnsi="Times New Roman"/>
          <w:color w:val="191919"/>
          <w:sz w:val="28"/>
          <w:szCs w:val="28"/>
          <w:lang w:val="uk-UA"/>
        </w:rPr>
        <w:t xml:space="preserve"> Гребінківської селищної ради.</w:t>
      </w:r>
    </w:p>
    <w:p w:rsidR="002733EE" w:rsidRDefault="002733EE" w:rsidP="002733EE">
      <w:pPr>
        <w:shd w:val="clear" w:color="auto" w:fill="FFFFFF"/>
        <w:spacing w:after="0" w:line="240" w:lineRule="auto"/>
        <w:ind w:right="15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 за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виконанням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даного рішення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покласти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постійну комісію з питань прав людини, законності, депутатської діяльності, етики та регламенту та на заступника селищного голови ВОЛОЩУКА Олександра Едуардовича.</w:t>
      </w:r>
    </w:p>
    <w:p w:rsidR="002733EE" w:rsidRDefault="002733EE" w:rsidP="002733EE">
      <w:pPr>
        <w:shd w:val="clear" w:color="auto" w:fill="FFFFFF"/>
        <w:spacing w:after="0" w:line="240" w:lineRule="auto"/>
        <w:ind w:right="15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</w:p>
    <w:p w:rsidR="002733EE" w:rsidRDefault="002733EE" w:rsidP="002733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       Селищний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голова                                  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Роман ЗАСУХА</w:t>
      </w:r>
    </w:p>
    <w:p w:rsidR="002733EE" w:rsidRDefault="002733EE" w:rsidP="002733E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                        </w:t>
      </w:r>
    </w:p>
    <w:p w:rsidR="002733EE" w:rsidRDefault="002733EE" w:rsidP="002733E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2733EE" w:rsidRDefault="002733EE" w:rsidP="002733E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2733EE" w:rsidRDefault="002733EE" w:rsidP="002733E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2733EE" w:rsidRDefault="002733EE" w:rsidP="002733E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2733EE" w:rsidRDefault="002733EE" w:rsidP="002733E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2733EE" w:rsidRDefault="002733EE" w:rsidP="002733E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2733EE" w:rsidRDefault="002733EE" w:rsidP="002733E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2733EE" w:rsidRDefault="002733EE" w:rsidP="002733E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2733EE" w:rsidRDefault="002733EE" w:rsidP="002733E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2733EE" w:rsidRDefault="002733EE" w:rsidP="002733E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2733EE" w:rsidRDefault="002733EE" w:rsidP="002733E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2733EE" w:rsidRDefault="002733EE" w:rsidP="002733E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2733EE" w:rsidRDefault="002733EE" w:rsidP="002733E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2733EE" w:rsidRDefault="002733EE" w:rsidP="002733E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2733EE" w:rsidRDefault="002733EE" w:rsidP="002733E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2733EE" w:rsidRDefault="002733EE" w:rsidP="002733E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2733EE" w:rsidRDefault="002733EE" w:rsidP="002733E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2733EE" w:rsidRDefault="002733EE" w:rsidP="002733E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2733EE" w:rsidRDefault="002733EE" w:rsidP="002733E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2733EE" w:rsidRDefault="002733EE" w:rsidP="002733E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2733EE" w:rsidRDefault="002733EE" w:rsidP="002733E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2733EE" w:rsidRDefault="002733EE" w:rsidP="002733E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2733EE" w:rsidRDefault="002733EE" w:rsidP="002733E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2733EE" w:rsidRDefault="002733EE" w:rsidP="002733E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2733EE" w:rsidRDefault="002733EE" w:rsidP="002733E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2733EE" w:rsidRDefault="002733EE" w:rsidP="002733E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2733EE" w:rsidRDefault="002733EE" w:rsidP="002733E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2733EE" w:rsidRDefault="002733EE" w:rsidP="002733E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2733EE" w:rsidRDefault="002733EE" w:rsidP="002733E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2733EE" w:rsidRDefault="002733EE" w:rsidP="002733E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2733EE" w:rsidRDefault="002733EE" w:rsidP="002733E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2733EE" w:rsidRDefault="002733EE" w:rsidP="002733E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2733EE" w:rsidRDefault="002733EE" w:rsidP="002733E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2733EE" w:rsidRDefault="002733EE" w:rsidP="002733E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2733EE" w:rsidRDefault="002733EE" w:rsidP="002733E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2733EE" w:rsidRDefault="002733EE" w:rsidP="002733E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2733EE" w:rsidRDefault="002733EE" w:rsidP="002733E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2733EE" w:rsidRDefault="002733EE" w:rsidP="002733E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2733EE" w:rsidRDefault="002733EE" w:rsidP="002733EE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Додаток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2733EE" w:rsidRDefault="002733EE" w:rsidP="002733EE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eastAsia="ru-RU"/>
        </w:rPr>
        <w:t>рішення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lang w:val="uk-UA" w:eastAsia="ru-RU"/>
        </w:rPr>
        <w:t xml:space="preserve">Гребінківської селищної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ради</w:t>
      </w:r>
    </w:p>
    <w:p w:rsidR="002733EE" w:rsidRDefault="002733EE" w:rsidP="002733EE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lang w:val="uk-UA" w:eastAsia="ru-RU"/>
        </w:rPr>
        <w:t xml:space="preserve">                                                                                 від ________ 2024 року №32-</w:t>
      </w:r>
      <w:r>
        <w:rPr>
          <w:rFonts w:ascii="Times New Roman" w:eastAsia="Times New Roman" w:hAnsi="Times New Roman"/>
          <w:b/>
          <w:bCs/>
          <w:color w:val="000000"/>
          <w:lang w:val="en-US" w:eastAsia="ru-RU"/>
        </w:rPr>
        <w:t>VIII</w:t>
      </w:r>
      <w:r>
        <w:rPr>
          <w:rFonts w:ascii="Times New Roman" w:eastAsia="Times New Roman" w:hAnsi="Times New Roman"/>
          <w:b/>
          <w:bCs/>
          <w:color w:val="000000"/>
          <w:lang w:val="uk-UA" w:eastAsia="ru-RU"/>
        </w:rPr>
        <w:t xml:space="preserve"> </w:t>
      </w:r>
    </w:p>
    <w:p w:rsidR="002733EE" w:rsidRDefault="002733EE" w:rsidP="00273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val="uk-UA" w:eastAsia="ru-RU"/>
        </w:rPr>
      </w:pPr>
    </w:p>
    <w:p w:rsidR="002733EE" w:rsidRDefault="002733EE" w:rsidP="002733EE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ГРАФІК</w:t>
      </w:r>
    </w:p>
    <w:p w:rsidR="002733EE" w:rsidRDefault="002733EE" w:rsidP="002733EE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особистого прийому громадян старостами Гребінківської селищної ради Білоцерківського району Київської області                      </w:t>
      </w:r>
    </w:p>
    <w:tbl>
      <w:tblPr>
        <w:tblStyle w:val="a4"/>
        <w:tblW w:w="102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558"/>
        <w:gridCol w:w="1842"/>
        <w:gridCol w:w="2267"/>
        <w:gridCol w:w="1700"/>
        <w:gridCol w:w="2012"/>
      </w:tblGrid>
      <w:tr w:rsidR="002733EE" w:rsidTr="00273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окру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Прізвище, ім’я, </w:t>
            </w: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по-батькові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Посада особи, яка проводить </w:t>
            </w:r>
            <w:proofErr w:type="spellStart"/>
            <w:r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особистий</w:t>
            </w:r>
            <w:proofErr w:type="spellEnd"/>
            <w:r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прийом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EE" w:rsidRDefault="002733EE">
            <w:pP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Перелік</w:t>
            </w:r>
            <w:proofErr w:type="spellEnd"/>
          </w:p>
          <w:p w:rsidR="002733EE" w:rsidRDefault="002733E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населених</w:t>
            </w:r>
            <w:proofErr w:type="spellEnd"/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пунктів</w:t>
            </w:r>
            <w:proofErr w:type="spellEnd"/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входять</w:t>
            </w:r>
            <w:proofErr w:type="spellEnd"/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до складу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старостинського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округу </w:t>
            </w:r>
          </w:p>
          <w:p w:rsidR="002733EE" w:rsidRDefault="002733E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lang w:val="uk-UA" w:eastAsia="ru-RU"/>
              </w:rPr>
              <w:t>Гребінківської</w:t>
            </w: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</w:p>
          <w:p w:rsidR="002733EE" w:rsidRDefault="002733E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терито</w:t>
            </w:r>
            <w:proofErr w:type="spellEnd"/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lang w:val="uk-UA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ріальної</w:t>
            </w:r>
            <w:proofErr w:type="spellEnd"/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громади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Дні,  години особистого прийому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EE" w:rsidRDefault="002733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Місце</w:t>
            </w:r>
            <w:proofErr w:type="spellEnd"/>
            <w:r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проведення</w:t>
            </w:r>
            <w:proofErr w:type="spellEnd"/>
            <w:r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особистого</w:t>
            </w:r>
            <w:proofErr w:type="spellEnd"/>
            <w:r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прийому</w:t>
            </w:r>
            <w:proofErr w:type="spellEnd"/>
          </w:p>
        </w:tc>
      </w:tr>
      <w:tr w:rsidR="002733EE" w:rsidTr="00273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EE" w:rsidRDefault="002733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Федоренко Валентин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EE" w:rsidRDefault="002733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Дослідниць-кого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-го округу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EE" w:rsidRDefault="002733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смт Дослідницьке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щовівторка</w:t>
            </w: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8:00-12:00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Інженерна, 8</w:t>
            </w:r>
          </w:p>
        </w:tc>
      </w:tr>
      <w:tr w:rsidR="002733EE" w:rsidTr="00273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EE" w:rsidRDefault="002733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Лагута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Людмила Анатоліївна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EE" w:rsidRDefault="002733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Саливонківсь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-ко-Новоселиць-кого старостин-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Саливонки</w:t>
            </w:r>
            <w:proofErr w:type="spellEnd"/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Вільшанська Новоселиця</w:t>
            </w: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Петрівка </w:t>
            </w: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733EE" w:rsidRDefault="002733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Тростинська</w:t>
            </w:r>
            <w:proofErr w:type="spellEnd"/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Новоселиця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щовівторка</w:t>
            </w: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8:00-12:00</w:t>
            </w: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щочетверга</w:t>
            </w: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9:00-13:00</w:t>
            </w: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33EE" w:rsidRDefault="002733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щосереди</w:t>
            </w: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9:00-13:00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Незалежності, 8</w:t>
            </w: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Покровська, 9</w:t>
            </w: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33EE" w:rsidRDefault="002733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33EE" w:rsidRDefault="002733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33EE" w:rsidRDefault="002733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Шевченка, 38</w:t>
            </w:r>
          </w:p>
        </w:tc>
      </w:tr>
      <w:tr w:rsidR="002733EE" w:rsidTr="00273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EE" w:rsidRDefault="002733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Ляшок Вадим Іванович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EE" w:rsidRDefault="002733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Ксаверівсько-Пінчуківського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-кого округу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Ксаверівка</w:t>
            </w:r>
            <w:proofErr w:type="spellEnd"/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Ксаверівка-2 </w:t>
            </w: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Пінчуки</w:t>
            </w: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щосереди</w:t>
            </w: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9:00-12:00</w:t>
            </w: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щоп’ятниці</w:t>
            </w: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9:00-12:00</w:t>
            </w: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щовівторка</w:t>
            </w: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9:00-12:00</w:t>
            </w: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Центральний майдан, 2</w:t>
            </w: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Центральна, 1</w:t>
            </w: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Шевченка, 8</w:t>
            </w:r>
          </w:p>
        </w:tc>
      </w:tr>
      <w:tr w:rsidR="002733EE" w:rsidTr="002733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EE" w:rsidRDefault="002733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Клопенко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Петро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Олексан-дрович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EE" w:rsidRDefault="002733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Лосятинсько-Соколівського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-кого округу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Лосятин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Соколівка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щоп’ятниці</w:t>
            </w: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9:00-12:00</w:t>
            </w: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щовівторка</w:t>
            </w: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9:00-12:00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Центральна, 7</w:t>
            </w: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33EE" w:rsidRDefault="00273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Молодіжна, 1</w:t>
            </w:r>
          </w:p>
        </w:tc>
      </w:tr>
    </w:tbl>
    <w:p w:rsidR="002733EE" w:rsidRDefault="002733EE" w:rsidP="002733EE"/>
    <w:p w:rsidR="002733EE" w:rsidRDefault="002733EE" w:rsidP="002733E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   </w:t>
      </w:r>
    </w:p>
    <w:p w:rsidR="00507A1D" w:rsidRPr="002733EE" w:rsidRDefault="002733EE" w:rsidP="002733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Секретар ради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Віталій ЛИСАК</w:t>
      </w:r>
    </w:p>
    <w:sectPr w:rsidR="00507A1D" w:rsidRPr="002733EE" w:rsidSect="008D4A2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E9"/>
    <w:rsid w:val="002733EE"/>
    <w:rsid w:val="00507A1D"/>
    <w:rsid w:val="008D4A27"/>
    <w:rsid w:val="00B70CE9"/>
    <w:rsid w:val="00C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5CD7"/>
  <w15:chartTrackingRefBased/>
  <w15:docId w15:val="{6A3C61B5-85D5-4039-B275-EFFB1E3E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3E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3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733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3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3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5</cp:revision>
  <cp:lastPrinted>2024-01-26T06:44:00Z</cp:lastPrinted>
  <dcterms:created xsi:type="dcterms:W3CDTF">2024-01-25T13:31:00Z</dcterms:created>
  <dcterms:modified xsi:type="dcterms:W3CDTF">2024-01-26T06:52:00Z</dcterms:modified>
</cp:coreProperties>
</file>