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1BB7F" w14:textId="77777777" w:rsidR="00A912F2" w:rsidRPr="00882A08" w:rsidRDefault="00A912F2" w:rsidP="00A912F2">
      <w:pPr>
        <w:jc w:val="right"/>
        <w:rPr>
          <w:rFonts w:eastAsia="Calibri"/>
          <w:b/>
        </w:rPr>
      </w:pPr>
      <w:r w:rsidRPr="00882A08">
        <w:rPr>
          <w:rFonts w:eastAsia="Calibri"/>
          <w:b/>
        </w:rPr>
        <w:t>ПРОЄКТ</w:t>
      </w:r>
    </w:p>
    <w:p w14:paraId="4232C211" w14:textId="77777777" w:rsidR="00A912F2" w:rsidRPr="00882A08" w:rsidRDefault="00A912F2" w:rsidP="00A912F2">
      <w:pPr>
        <w:jc w:val="right"/>
        <w:rPr>
          <w:rFonts w:eastAsia="Calibri"/>
          <w:b/>
        </w:rPr>
      </w:pPr>
      <w:r w:rsidRPr="00882A08">
        <w:rPr>
          <w:rFonts w:eastAsia="Calibri"/>
          <w:b/>
        </w:rPr>
        <w:t>Секретар Гребінківської селищної ради</w:t>
      </w:r>
    </w:p>
    <w:p w14:paraId="304BD23B" w14:textId="77777777" w:rsidR="00A912F2" w:rsidRPr="00882A08" w:rsidRDefault="00A912F2" w:rsidP="00A912F2">
      <w:pPr>
        <w:jc w:val="right"/>
        <w:rPr>
          <w:rFonts w:eastAsia="Calibri"/>
          <w:b/>
        </w:rPr>
      </w:pPr>
      <w:r w:rsidRPr="00882A08">
        <w:rPr>
          <w:rFonts w:eastAsia="Calibri"/>
          <w:b/>
        </w:rPr>
        <w:t>__________Віталій ЛИСАК</w:t>
      </w:r>
    </w:p>
    <w:p w14:paraId="350CA1A8" w14:textId="77777777" w:rsidR="00FB5E6D" w:rsidRPr="008E65B4" w:rsidRDefault="00FB5E6D" w:rsidP="0008751A">
      <w:pPr>
        <w:pStyle w:val="a7"/>
        <w:tabs>
          <w:tab w:val="left" w:pos="1395"/>
        </w:tabs>
        <w:rPr>
          <w:b/>
          <w:sz w:val="28"/>
          <w:szCs w:val="28"/>
          <w:lang w:val="ru-RU"/>
        </w:rPr>
      </w:pPr>
    </w:p>
    <w:p w14:paraId="0116893B" w14:textId="77777777" w:rsidR="00981B23" w:rsidRDefault="00981B23" w:rsidP="0008751A">
      <w:pPr>
        <w:pStyle w:val="a7"/>
        <w:tabs>
          <w:tab w:val="left" w:pos="1395"/>
        </w:tabs>
        <w:rPr>
          <w:b/>
          <w:sz w:val="28"/>
          <w:szCs w:val="28"/>
        </w:rPr>
      </w:pPr>
      <w:r w:rsidRPr="003B40FA">
        <w:rPr>
          <w:b/>
          <w:noProof/>
          <w:sz w:val="28"/>
          <w:szCs w:val="28"/>
          <w:lang w:val="ru-RU"/>
        </w:rPr>
        <w:drawing>
          <wp:anchor distT="0" distB="0" distL="0" distR="0" simplePos="0" relativeHeight="251659264" behindDoc="0" locked="0" layoutInCell="1" allowOverlap="1" wp14:anchorId="06DDBF1F" wp14:editId="03F9C82E">
            <wp:simplePos x="0" y="0"/>
            <wp:positionH relativeFrom="margin">
              <wp:posOffset>2748915</wp:posOffset>
            </wp:positionH>
            <wp:positionV relativeFrom="paragraph">
              <wp:posOffset>204470</wp:posOffset>
            </wp:positionV>
            <wp:extent cx="438150" cy="609600"/>
            <wp:effectExtent l="0" t="0" r="0" b="0"/>
            <wp:wrapSquare wrapText="largest"/>
            <wp:docPr id="3"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6" cstate="print"/>
                    <a:srcRect/>
                    <a:stretch>
                      <a:fillRect/>
                    </a:stretch>
                  </pic:blipFill>
                  <pic:spPr bwMode="auto">
                    <a:xfrm>
                      <a:off x="0" y="0"/>
                      <a:ext cx="438150" cy="609600"/>
                    </a:xfrm>
                    <a:prstGeom prst="rect">
                      <a:avLst/>
                    </a:prstGeom>
                    <a:solidFill>
                      <a:srgbClr val="FFFFFF"/>
                    </a:solidFill>
                  </pic:spPr>
                </pic:pic>
              </a:graphicData>
            </a:graphic>
          </wp:anchor>
        </w:drawing>
      </w:r>
    </w:p>
    <w:p w14:paraId="589B4DE3" w14:textId="77777777" w:rsidR="003B40FA" w:rsidRDefault="003B40FA" w:rsidP="0008751A">
      <w:pPr>
        <w:pStyle w:val="a7"/>
        <w:tabs>
          <w:tab w:val="left" w:pos="1395"/>
        </w:tabs>
        <w:rPr>
          <w:b/>
          <w:sz w:val="28"/>
          <w:szCs w:val="28"/>
        </w:rPr>
      </w:pPr>
    </w:p>
    <w:p w14:paraId="5907D2CF" w14:textId="77777777" w:rsidR="003B40FA" w:rsidRDefault="003B40FA" w:rsidP="003B40FA">
      <w:pPr>
        <w:pStyle w:val="a7"/>
        <w:tabs>
          <w:tab w:val="left" w:pos="0"/>
        </w:tabs>
        <w:rPr>
          <w:b/>
          <w:sz w:val="28"/>
          <w:szCs w:val="28"/>
        </w:rPr>
      </w:pPr>
    </w:p>
    <w:p w14:paraId="1C2F303C" w14:textId="77777777" w:rsidR="003B40FA" w:rsidRDefault="003B40FA" w:rsidP="0008751A">
      <w:pPr>
        <w:pStyle w:val="a7"/>
        <w:tabs>
          <w:tab w:val="left" w:pos="1395"/>
        </w:tabs>
        <w:rPr>
          <w:b/>
          <w:sz w:val="28"/>
          <w:szCs w:val="28"/>
        </w:rPr>
      </w:pPr>
    </w:p>
    <w:p w14:paraId="595A29E3" w14:textId="77777777" w:rsidR="002C6564" w:rsidRPr="002C6564" w:rsidRDefault="002C6564" w:rsidP="002C6564">
      <w:pPr>
        <w:pStyle w:val="a9"/>
        <w:rPr>
          <w:b w:val="0"/>
          <w:sz w:val="32"/>
          <w:szCs w:val="32"/>
        </w:rPr>
      </w:pPr>
      <w:r w:rsidRPr="002C6564">
        <w:rPr>
          <w:sz w:val="32"/>
          <w:szCs w:val="32"/>
        </w:rPr>
        <w:t>ГРЕБІНКІВСЬКА СЕЛИЩНА РАДА</w:t>
      </w:r>
    </w:p>
    <w:p w14:paraId="7305DD3A" w14:textId="77777777" w:rsidR="002C6564" w:rsidRPr="002C6564" w:rsidRDefault="002C6564" w:rsidP="002C6564">
      <w:pPr>
        <w:pStyle w:val="a9"/>
        <w:rPr>
          <w:b w:val="0"/>
          <w:sz w:val="32"/>
          <w:szCs w:val="32"/>
        </w:rPr>
      </w:pPr>
      <w:r w:rsidRPr="002C6564">
        <w:rPr>
          <w:sz w:val="32"/>
          <w:szCs w:val="32"/>
        </w:rPr>
        <w:t>Білоцерківського району Київської області</w:t>
      </w:r>
    </w:p>
    <w:p w14:paraId="4304EC43" w14:textId="77777777" w:rsidR="002C6564" w:rsidRPr="002C6564" w:rsidRDefault="002C6564" w:rsidP="002C6564">
      <w:pPr>
        <w:jc w:val="center"/>
        <w:rPr>
          <w:b/>
          <w:bCs/>
          <w:sz w:val="32"/>
          <w:szCs w:val="32"/>
        </w:rPr>
      </w:pPr>
      <w:r w:rsidRPr="002C6564">
        <w:rPr>
          <w:b/>
          <w:bCs/>
          <w:sz w:val="32"/>
          <w:szCs w:val="32"/>
          <w:lang w:val="en-US"/>
        </w:rPr>
        <w:t>VIII</w:t>
      </w:r>
      <w:r w:rsidRPr="002C6564">
        <w:rPr>
          <w:b/>
          <w:bCs/>
          <w:sz w:val="32"/>
          <w:szCs w:val="32"/>
        </w:rPr>
        <w:t xml:space="preserve"> скликання</w:t>
      </w:r>
    </w:p>
    <w:p w14:paraId="2EE89949" w14:textId="77777777" w:rsidR="00286611" w:rsidRPr="00C31015" w:rsidRDefault="00286611" w:rsidP="00286611">
      <w:pPr>
        <w:jc w:val="center"/>
        <w:outlineLvl w:val="0"/>
        <w:rPr>
          <w:sz w:val="32"/>
          <w:szCs w:val="32"/>
        </w:rPr>
      </w:pPr>
    </w:p>
    <w:p w14:paraId="2C4D6248" w14:textId="77777777" w:rsidR="00286611" w:rsidRPr="002C6564" w:rsidRDefault="00286611" w:rsidP="00286611">
      <w:pPr>
        <w:jc w:val="center"/>
        <w:rPr>
          <w:b/>
          <w:sz w:val="36"/>
          <w:szCs w:val="36"/>
        </w:rPr>
      </w:pPr>
      <w:r w:rsidRPr="002C6564">
        <w:rPr>
          <w:b/>
          <w:sz w:val="36"/>
          <w:szCs w:val="36"/>
        </w:rPr>
        <w:t xml:space="preserve">РІШЕННЯ </w:t>
      </w:r>
    </w:p>
    <w:p w14:paraId="2FC0390D" w14:textId="77777777" w:rsidR="00235008" w:rsidRDefault="00235008" w:rsidP="003B40FA">
      <w:pPr>
        <w:jc w:val="center"/>
        <w:rPr>
          <w:caps/>
          <w:sz w:val="28"/>
          <w:szCs w:val="28"/>
        </w:rPr>
      </w:pPr>
    </w:p>
    <w:p w14:paraId="21091E92" w14:textId="69E7D100" w:rsidR="0015755B" w:rsidRDefault="0015755B" w:rsidP="0015755B">
      <w:pPr>
        <w:rPr>
          <w:b/>
          <w:bCs/>
          <w:sz w:val="28"/>
          <w:szCs w:val="28"/>
          <w:lang w:eastAsia="en-US"/>
        </w:rPr>
      </w:pPr>
      <w:r>
        <w:rPr>
          <w:b/>
          <w:bCs/>
          <w:sz w:val="28"/>
          <w:szCs w:val="28"/>
        </w:rPr>
        <w:t>від   202</w:t>
      </w:r>
      <w:r w:rsidR="00050FA3">
        <w:rPr>
          <w:b/>
          <w:bCs/>
          <w:sz w:val="28"/>
          <w:szCs w:val="28"/>
        </w:rPr>
        <w:t>4</w:t>
      </w:r>
      <w:r>
        <w:rPr>
          <w:b/>
          <w:bCs/>
          <w:sz w:val="28"/>
          <w:szCs w:val="28"/>
        </w:rPr>
        <w:t xml:space="preserve"> року               смт Гребінки                    №</w:t>
      </w:r>
      <w:r w:rsidR="00050FA3">
        <w:rPr>
          <w:b/>
          <w:bCs/>
          <w:sz w:val="28"/>
          <w:szCs w:val="28"/>
        </w:rPr>
        <w:t xml:space="preserve">  </w:t>
      </w:r>
      <w:r>
        <w:rPr>
          <w:b/>
          <w:bCs/>
          <w:sz w:val="28"/>
          <w:szCs w:val="28"/>
        </w:rPr>
        <w:t>-</w:t>
      </w:r>
      <w:r w:rsidR="00050FA3">
        <w:rPr>
          <w:b/>
          <w:bCs/>
          <w:sz w:val="28"/>
          <w:szCs w:val="28"/>
        </w:rPr>
        <w:t>32</w:t>
      </w:r>
      <w:r>
        <w:rPr>
          <w:b/>
          <w:bCs/>
          <w:sz w:val="28"/>
          <w:szCs w:val="28"/>
        </w:rPr>
        <w:t>-</w:t>
      </w:r>
      <w:r>
        <w:rPr>
          <w:b/>
          <w:bCs/>
          <w:sz w:val="28"/>
          <w:szCs w:val="28"/>
          <w:lang w:val="en-US"/>
        </w:rPr>
        <w:t>VIII</w:t>
      </w:r>
    </w:p>
    <w:p w14:paraId="0FA4304F" w14:textId="77777777" w:rsidR="003B40FA" w:rsidRPr="00650983" w:rsidRDefault="003B40FA" w:rsidP="003B40FA">
      <w:pPr>
        <w:jc w:val="center"/>
        <w:rPr>
          <w:b/>
          <w:sz w:val="36"/>
          <w:szCs w:val="36"/>
        </w:rPr>
      </w:pPr>
    </w:p>
    <w:p w14:paraId="28DDFC46" w14:textId="77777777" w:rsidR="0008751A" w:rsidRDefault="0008751A" w:rsidP="0008751A">
      <w:pPr>
        <w:rPr>
          <w:b/>
          <w:sz w:val="28"/>
          <w:szCs w:val="28"/>
        </w:rPr>
      </w:pPr>
      <w:r w:rsidRPr="00AE1C90">
        <w:rPr>
          <w:b/>
          <w:sz w:val="28"/>
          <w:szCs w:val="28"/>
        </w:rPr>
        <w:t xml:space="preserve">Про затвердження порядку денного </w:t>
      </w:r>
    </w:p>
    <w:p w14:paraId="6723DE65" w14:textId="5393ECCD" w:rsidR="00870F3D" w:rsidRDefault="002D5427" w:rsidP="00073B11">
      <w:pPr>
        <w:rPr>
          <w:b/>
          <w:color w:val="000000"/>
          <w:sz w:val="28"/>
          <w:szCs w:val="28"/>
          <w:lang w:eastAsia="zh-CN"/>
        </w:rPr>
      </w:pPr>
      <w:r>
        <w:rPr>
          <w:b/>
          <w:sz w:val="28"/>
          <w:szCs w:val="28"/>
        </w:rPr>
        <w:t xml:space="preserve">пленарного засідання </w:t>
      </w:r>
      <w:r w:rsidR="00050FA3">
        <w:rPr>
          <w:b/>
          <w:sz w:val="28"/>
          <w:szCs w:val="28"/>
        </w:rPr>
        <w:t>тридцять другої</w:t>
      </w:r>
    </w:p>
    <w:p w14:paraId="6617C824" w14:textId="77777777" w:rsidR="00EA0A1A" w:rsidRPr="00087161" w:rsidRDefault="00C94B9F" w:rsidP="00073B11">
      <w:pPr>
        <w:rPr>
          <w:b/>
          <w:sz w:val="28"/>
          <w:szCs w:val="28"/>
        </w:rPr>
      </w:pPr>
      <w:r w:rsidRPr="005D1535">
        <w:rPr>
          <w:b/>
          <w:color w:val="000000"/>
          <w:sz w:val="28"/>
          <w:szCs w:val="28"/>
          <w:lang w:eastAsia="zh-CN"/>
        </w:rPr>
        <w:t>ч</w:t>
      </w:r>
      <w:r w:rsidR="00087161">
        <w:rPr>
          <w:b/>
          <w:color w:val="000000"/>
          <w:sz w:val="28"/>
          <w:szCs w:val="28"/>
          <w:lang w:eastAsia="zh-CN"/>
        </w:rPr>
        <w:t>е</w:t>
      </w:r>
      <w:r w:rsidRPr="005D1535">
        <w:rPr>
          <w:b/>
          <w:color w:val="000000"/>
          <w:sz w:val="28"/>
          <w:szCs w:val="28"/>
          <w:lang w:eastAsia="zh-CN"/>
        </w:rPr>
        <w:t>ргової</w:t>
      </w:r>
      <w:r w:rsidRPr="00073B11">
        <w:rPr>
          <w:b/>
          <w:sz w:val="28"/>
          <w:szCs w:val="28"/>
        </w:rPr>
        <w:t xml:space="preserve"> </w:t>
      </w:r>
      <w:r w:rsidR="0008751A" w:rsidRPr="00073B11">
        <w:rPr>
          <w:b/>
          <w:sz w:val="28"/>
          <w:szCs w:val="28"/>
        </w:rPr>
        <w:t>сесії</w:t>
      </w:r>
      <w:r w:rsidR="0008751A" w:rsidRPr="00AE1C90">
        <w:rPr>
          <w:b/>
          <w:sz w:val="28"/>
          <w:szCs w:val="28"/>
        </w:rPr>
        <w:t xml:space="preserve"> </w:t>
      </w:r>
      <w:r w:rsidR="0008751A" w:rsidRPr="00AE1C90">
        <w:rPr>
          <w:b/>
          <w:color w:val="000000" w:themeColor="text1"/>
          <w:sz w:val="28"/>
          <w:szCs w:val="28"/>
        </w:rPr>
        <w:t xml:space="preserve">Гребінківської </w:t>
      </w:r>
    </w:p>
    <w:p w14:paraId="39660C28" w14:textId="77777777" w:rsidR="0008751A" w:rsidRPr="00182189" w:rsidRDefault="0008751A" w:rsidP="00073B11">
      <w:pPr>
        <w:rPr>
          <w:b/>
          <w:color w:val="000000" w:themeColor="text1"/>
          <w:sz w:val="28"/>
          <w:szCs w:val="28"/>
        </w:rPr>
      </w:pPr>
      <w:r w:rsidRPr="00AE1C90">
        <w:rPr>
          <w:b/>
          <w:color w:val="000000" w:themeColor="text1"/>
          <w:sz w:val="28"/>
          <w:szCs w:val="28"/>
        </w:rPr>
        <w:t>селищної ради VIII скликання</w:t>
      </w:r>
      <w:r w:rsidR="00F16B10">
        <w:rPr>
          <w:b/>
          <w:color w:val="000000" w:themeColor="text1"/>
          <w:sz w:val="28"/>
          <w:szCs w:val="28"/>
        </w:rPr>
        <w:t xml:space="preserve"> </w:t>
      </w:r>
    </w:p>
    <w:p w14:paraId="1AED36C5" w14:textId="77777777" w:rsidR="0008751A" w:rsidRPr="009A0E6B" w:rsidRDefault="0008751A" w:rsidP="0008751A">
      <w:pPr>
        <w:pStyle w:val="a7"/>
        <w:rPr>
          <w:sz w:val="28"/>
          <w:szCs w:val="28"/>
        </w:rPr>
      </w:pPr>
    </w:p>
    <w:p w14:paraId="195AEE0C" w14:textId="77777777" w:rsidR="0008751A" w:rsidRPr="00AE1C90" w:rsidRDefault="0008751A" w:rsidP="00A03D7F">
      <w:pPr>
        <w:tabs>
          <w:tab w:val="left" w:leader="underscore" w:pos="540"/>
          <w:tab w:val="left" w:pos="1605"/>
        </w:tabs>
        <w:ind w:firstLine="567"/>
        <w:jc w:val="both"/>
        <w:rPr>
          <w:sz w:val="28"/>
          <w:szCs w:val="28"/>
          <w:lang w:eastAsia="ar-SA"/>
        </w:rPr>
      </w:pPr>
      <w:r w:rsidRPr="001E08E2">
        <w:rPr>
          <w:sz w:val="28"/>
          <w:szCs w:val="28"/>
          <w:lang w:eastAsia="ar-SA"/>
        </w:rPr>
        <w:t>Відповідно до ст. 26 Закону України «Про місцеве самоврядування в Україні»,</w:t>
      </w:r>
      <w:r w:rsidRPr="005A25A8">
        <w:rPr>
          <w:sz w:val="28"/>
          <w:szCs w:val="28"/>
          <w:lang w:val="ru-RU" w:eastAsia="ar-SA"/>
        </w:rPr>
        <w:t xml:space="preserve"> </w:t>
      </w:r>
      <w:r>
        <w:rPr>
          <w:sz w:val="28"/>
          <w:szCs w:val="28"/>
        </w:rPr>
        <w:t>Гребінківська</w:t>
      </w:r>
      <w:r>
        <w:rPr>
          <w:sz w:val="28"/>
          <w:szCs w:val="28"/>
          <w:lang w:eastAsia="ar-SA"/>
        </w:rPr>
        <w:t xml:space="preserve"> селищна рада </w:t>
      </w:r>
      <w:r w:rsidR="00087161" w:rsidRPr="00650983">
        <w:rPr>
          <w:color w:val="000000" w:themeColor="text1"/>
          <w:sz w:val="28"/>
          <w:szCs w:val="28"/>
        </w:rPr>
        <w:t>VIII скликання</w:t>
      </w:r>
    </w:p>
    <w:p w14:paraId="506B0AF7" w14:textId="77777777" w:rsidR="0008751A" w:rsidRPr="009A0E6B" w:rsidRDefault="0008751A" w:rsidP="0008751A">
      <w:pPr>
        <w:pStyle w:val="a7"/>
        <w:rPr>
          <w:sz w:val="28"/>
          <w:szCs w:val="28"/>
        </w:rPr>
      </w:pPr>
    </w:p>
    <w:p w14:paraId="35907FF2" w14:textId="77777777" w:rsidR="0008751A" w:rsidRDefault="00525542" w:rsidP="00E84D97">
      <w:pPr>
        <w:pStyle w:val="a7"/>
        <w:ind w:firstLine="567"/>
        <w:rPr>
          <w:b/>
          <w:sz w:val="28"/>
          <w:szCs w:val="28"/>
        </w:rPr>
      </w:pPr>
      <w:r>
        <w:rPr>
          <w:b/>
          <w:sz w:val="28"/>
          <w:szCs w:val="28"/>
        </w:rPr>
        <w:t>В</w:t>
      </w:r>
      <w:r w:rsidR="001A458E">
        <w:rPr>
          <w:b/>
          <w:sz w:val="28"/>
          <w:szCs w:val="28"/>
        </w:rPr>
        <w:t xml:space="preserve"> </w:t>
      </w:r>
      <w:r>
        <w:rPr>
          <w:b/>
          <w:sz w:val="28"/>
          <w:szCs w:val="28"/>
        </w:rPr>
        <w:t>И</w:t>
      </w:r>
      <w:r w:rsidR="001A458E">
        <w:rPr>
          <w:b/>
          <w:sz w:val="28"/>
          <w:szCs w:val="28"/>
        </w:rPr>
        <w:t xml:space="preserve"> </w:t>
      </w:r>
      <w:r>
        <w:rPr>
          <w:b/>
          <w:sz w:val="28"/>
          <w:szCs w:val="28"/>
        </w:rPr>
        <w:t>Р</w:t>
      </w:r>
      <w:r w:rsidR="001A458E">
        <w:rPr>
          <w:b/>
          <w:sz w:val="28"/>
          <w:szCs w:val="28"/>
        </w:rPr>
        <w:t xml:space="preserve"> </w:t>
      </w:r>
      <w:r>
        <w:rPr>
          <w:b/>
          <w:sz w:val="28"/>
          <w:szCs w:val="28"/>
        </w:rPr>
        <w:t>І</w:t>
      </w:r>
      <w:r w:rsidR="001A458E">
        <w:rPr>
          <w:b/>
          <w:sz w:val="28"/>
          <w:szCs w:val="28"/>
        </w:rPr>
        <w:t xml:space="preserve"> </w:t>
      </w:r>
      <w:r>
        <w:rPr>
          <w:b/>
          <w:sz w:val="28"/>
          <w:szCs w:val="28"/>
        </w:rPr>
        <w:t>Ш</w:t>
      </w:r>
      <w:r w:rsidR="001A458E">
        <w:rPr>
          <w:b/>
          <w:sz w:val="28"/>
          <w:szCs w:val="28"/>
        </w:rPr>
        <w:t xml:space="preserve"> </w:t>
      </w:r>
      <w:r>
        <w:rPr>
          <w:b/>
          <w:sz w:val="28"/>
          <w:szCs w:val="28"/>
        </w:rPr>
        <w:t>И</w:t>
      </w:r>
      <w:r w:rsidR="001A458E">
        <w:rPr>
          <w:b/>
          <w:sz w:val="28"/>
          <w:szCs w:val="28"/>
        </w:rPr>
        <w:t xml:space="preserve"> </w:t>
      </w:r>
      <w:r>
        <w:rPr>
          <w:b/>
          <w:sz w:val="28"/>
          <w:szCs w:val="28"/>
        </w:rPr>
        <w:t>Л</w:t>
      </w:r>
      <w:r w:rsidR="001A458E">
        <w:rPr>
          <w:b/>
          <w:sz w:val="28"/>
          <w:szCs w:val="28"/>
        </w:rPr>
        <w:t xml:space="preserve"> </w:t>
      </w:r>
      <w:r w:rsidR="0008751A" w:rsidRPr="009A0E6B">
        <w:rPr>
          <w:b/>
          <w:sz w:val="28"/>
          <w:szCs w:val="28"/>
        </w:rPr>
        <w:t>А :</w:t>
      </w:r>
    </w:p>
    <w:p w14:paraId="03893511" w14:textId="77777777" w:rsidR="0008751A" w:rsidRPr="00090D24" w:rsidRDefault="0008751A" w:rsidP="0008751A">
      <w:pPr>
        <w:pStyle w:val="a7"/>
        <w:rPr>
          <w:b/>
          <w:sz w:val="28"/>
          <w:szCs w:val="28"/>
        </w:rPr>
      </w:pPr>
    </w:p>
    <w:p w14:paraId="41C591F6" w14:textId="42EA2A32" w:rsidR="0008751A" w:rsidRPr="00D25BF4" w:rsidRDefault="00AB6E47" w:rsidP="00B51054">
      <w:pPr>
        <w:pStyle w:val="a3"/>
        <w:numPr>
          <w:ilvl w:val="0"/>
          <w:numId w:val="1"/>
        </w:numPr>
        <w:ind w:left="851" w:hanging="284"/>
        <w:jc w:val="both"/>
        <w:rPr>
          <w:sz w:val="28"/>
          <w:szCs w:val="28"/>
        </w:rPr>
      </w:pPr>
      <w:r w:rsidRPr="00650983">
        <w:rPr>
          <w:sz w:val="28"/>
          <w:szCs w:val="28"/>
        </w:rPr>
        <w:t xml:space="preserve">Затвердити порядок денний </w:t>
      </w:r>
      <w:r w:rsidR="0008751A" w:rsidRPr="00650983">
        <w:rPr>
          <w:sz w:val="28"/>
          <w:szCs w:val="28"/>
        </w:rPr>
        <w:t xml:space="preserve">пленарного засідання </w:t>
      </w:r>
      <w:r w:rsidR="00050FA3">
        <w:rPr>
          <w:sz w:val="28"/>
          <w:szCs w:val="28"/>
        </w:rPr>
        <w:t>тридцять другої</w:t>
      </w:r>
      <w:r w:rsidR="003B13BC">
        <w:rPr>
          <w:sz w:val="28"/>
          <w:szCs w:val="28"/>
        </w:rPr>
        <w:t xml:space="preserve"> </w:t>
      </w:r>
      <w:r w:rsidR="00870F3D" w:rsidRPr="00C94B9F">
        <w:rPr>
          <w:color w:val="000000"/>
          <w:sz w:val="28"/>
          <w:szCs w:val="28"/>
          <w:lang w:eastAsia="zh-CN"/>
        </w:rPr>
        <w:t>чергової</w:t>
      </w:r>
      <w:r w:rsidR="00870F3D" w:rsidRPr="00C94B9F">
        <w:rPr>
          <w:sz w:val="28"/>
          <w:szCs w:val="28"/>
        </w:rPr>
        <w:t xml:space="preserve"> </w:t>
      </w:r>
      <w:r w:rsidR="0008751A" w:rsidRPr="00C94B9F">
        <w:rPr>
          <w:sz w:val="28"/>
          <w:szCs w:val="28"/>
        </w:rPr>
        <w:t>сесії</w:t>
      </w:r>
      <w:r w:rsidR="0008751A" w:rsidRPr="00650983">
        <w:rPr>
          <w:sz w:val="28"/>
          <w:szCs w:val="28"/>
        </w:rPr>
        <w:t xml:space="preserve"> </w:t>
      </w:r>
      <w:r w:rsidR="0008751A" w:rsidRPr="00650983">
        <w:rPr>
          <w:color w:val="000000" w:themeColor="text1"/>
          <w:sz w:val="28"/>
          <w:szCs w:val="28"/>
        </w:rPr>
        <w:t>Гребінківської селищної ради VIII скликання</w:t>
      </w:r>
      <w:r w:rsidRPr="00650983">
        <w:rPr>
          <w:sz w:val="28"/>
          <w:szCs w:val="28"/>
        </w:rPr>
        <w:t xml:space="preserve"> </w:t>
      </w:r>
      <w:r w:rsidR="0075021D" w:rsidRPr="00650983">
        <w:rPr>
          <w:sz w:val="28"/>
          <w:szCs w:val="28"/>
        </w:rPr>
        <w:t>(Додаток).</w:t>
      </w:r>
    </w:p>
    <w:p w14:paraId="537D5A77" w14:textId="77777777" w:rsidR="00344DA4" w:rsidRDefault="00344DA4" w:rsidP="0008751A">
      <w:pPr>
        <w:rPr>
          <w:b/>
          <w:color w:val="000000"/>
          <w:sz w:val="28"/>
          <w:szCs w:val="28"/>
        </w:rPr>
      </w:pPr>
    </w:p>
    <w:p w14:paraId="0B0467BE" w14:textId="77777777" w:rsidR="00344DA4" w:rsidRDefault="00344DA4" w:rsidP="0008751A">
      <w:pPr>
        <w:rPr>
          <w:b/>
          <w:color w:val="000000"/>
          <w:sz w:val="28"/>
          <w:szCs w:val="28"/>
        </w:rPr>
      </w:pPr>
    </w:p>
    <w:p w14:paraId="430C95B3" w14:textId="77777777" w:rsidR="00C328E5" w:rsidRPr="00FD756F" w:rsidRDefault="00C328E5" w:rsidP="0008751A">
      <w:pPr>
        <w:rPr>
          <w:b/>
          <w:color w:val="000000"/>
          <w:sz w:val="28"/>
          <w:szCs w:val="28"/>
          <w:lang w:val="ru-RU"/>
        </w:rPr>
      </w:pPr>
    </w:p>
    <w:p w14:paraId="54D7DE46" w14:textId="77777777" w:rsidR="003B7520" w:rsidRPr="00FD756F" w:rsidRDefault="003B7520" w:rsidP="0008751A">
      <w:pPr>
        <w:rPr>
          <w:b/>
          <w:color w:val="000000"/>
          <w:sz w:val="28"/>
          <w:szCs w:val="28"/>
          <w:lang w:val="ru-RU"/>
        </w:rPr>
      </w:pPr>
    </w:p>
    <w:p w14:paraId="787712FF" w14:textId="77777777" w:rsidR="003B7520" w:rsidRPr="00FD756F" w:rsidRDefault="003B7520" w:rsidP="0008751A">
      <w:pPr>
        <w:rPr>
          <w:b/>
          <w:color w:val="000000"/>
          <w:sz w:val="28"/>
          <w:szCs w:val="28"/>
          <w:lang w:val="ru-RU"/>
        </w:rPr>
      </w:pPr>
    </w:p>
    <w:p w14:paraId="0B20AC3D" w14:textId="77777777" w:rsidR="00650983" w:rsidRPr="00650983" w:rsidRDefault="00D25BF4" w:rsidP="00650983">
      <w:pPr>
        <w:widowControl w:val="0"/>
        <w:shd w:val="clear" w:color="auto" w:fill="FFFFFF"/>
        <w:tabs>
          <w:tab w:val="left" w:pos="567"/>
        </w:tabs>
        <w:autoSpaceDE w:val="0"/>
        <w:autoSpaceDN w:val="0"/>
        <w:adjustRightInd w:val="0"/>
        <w:ind w:firstLine="567"/>
        <w:jc w:val="both"/>
        <w:rPr>
          <w:b/>
          <w:color w:val="000000"/>
          <w:sz w:val="28"/>
          <w:szCs w:val="28"/>
        </w:rPr>
      </w:pPr>
      <w:r>
        <w:rPr>
          <w:b/>
          <w:color w:val="000000"/>
          <w:sz w:val="28"/>
          <w:szCs w:val="28"/>
        </w:rPr>
        <w:t>Селищний голова</w:t>
      </w:r>
      <w:r w:rsidR="00650983" w:rsidRPr="00650983">
        <w:rPr>
          <w:b/>
          <w:color w:val="000000"/>
          <w:sz w:val="28"/>
          <w:szCs w:val="28"/>
        </w:rPr>
        <w:t xml:space="preserve"> </w:t>
      </w:r>
      <w:r w:rsidR="00650983" w:rsidRPr="00650983">
        <w:rPr>
          <w:b/>
          <w:color w:val="000000"/>
          <w:sz w:val="28"/>
          <w:szCs w:val="28"/>
        </w:rPr>
        <w:tab/>
      </w:r>
      <w:r w:rsidR="00650983" w:rsidRPr="00650983">
        <w:rPr>
          <w:b/>
          <w:color w:val="000000"/>
          <w:sz w:val="28"/>
          <w:szCs w:val="28"/>
        </w:rPr>
        <w:tab/>
      </w:r>
      <w:r w:rsidR="00650983" w:rsidRPr="00650983">
        <w:rPr>
          <w:b/>
          <w:color w:val="000000"/>
          <w:sz w:val="28"/>
          <w:szCs w:val="28"/>
        </w:rPr>
        <w:tab/>
      </w:r>
      <w:r>
        <w:rPr>
          <w:b/>
          <w:color w:val="000000"/>
          <w:sz w:val="28"/>
          <w:szCs w:val="28"/>
        </w:rPr>
        <w:tab/>
      </w:r>
      <w:r>
        <w:rPr>
          <w:b/>
          <w:color w:val="000000"/>
          <w:sz w:val="28"/>
          <w:szCs w:val="28"/>
        </w:rPr>
        <w:tab/>
        <w:t>Роман ЗАСУХА</w:t>
      </w:r>
    </w:p>
    <w:p w14:paraId="7F7C4D57" w14:textId="77777777" w:rsidR="00650983" w:rsidRPr="00650983" w:rsidRDefault="00650983" w:rsidP="00650983">
      <w:pPr>
        <w:rPr>
          <w:b/>
          <w:sz w:val="28"/>
          <w:szCs w:val="28"/>
        </w:rPr>
      </w:pPr>
    </w:p>
    <w:p w14:paraId="5EAFF0C0" w14:textId="77777777" w:rsidR="0008751A" w:rsidRPr="00650983" w:rsidRDefault="0008751A" w:rsidP="0008751A">
      <w:pPr>
        <w:jc w:val="center"/>
        <w:rPr>
          <w:b/>
          <w:sz w:val="28"/>
          <w:szCs w:val="28"/>
        </w:rPr>
      </w:pPr>
    </w:p>
    <w:p w14:paraId="1EB3D031" w14:textId="77777777" w:rsidR="0008751A" w:rsidRDefault="0008751A" w:rsidP="0008751A">
      <w:pPr>
        <w:jc w:val="center"/>
        <w:rPr>
          <w:b/>
          <w:sz w:val="28"/>
          <w:szCs w:val="28"/>
          <w:lang w:val="ru-RU"/>
        </w:rPr>
      </w:pPr>
    </w:p>
    <w:p w14:paraId="7346A47D" w14:textId="77777777" w:rsidR="0008751A" w:rsidRDefault="0008751A" w:rsidP="0008751A">
      <w:pPr>
        <w:jc w:val="center"/>
        <w:rPr>
          <w:b/>
          <w:sz w:val="28"/>
          <w:szCs w:val="28"/>
          <w:lang w:val="ru-RU"/>
        </w:rPr>
      </w:pPr>
    </w:p>
    <w:p w14:paraId="7821548E" w14:textId="77777777" w:rsidR="0008751A" w:rsidRDefault="0008751A" w:rsidP="0008751A">
      <w:pPr>
        <w:jc w:val="center"/>
        <w:rPr>
          <w:b/>
          <w:sz w:val="28"/>
          <w:szCs w:val="28"/>
          <w:lang w:val="ru-RU"/>
        </w:rPr>
      </w:pPr>
    </w:p>
    <w:p w14:paraId="31B5C33F" w14:textId="77777777" w:rsidR="0008751A" w:rsidRDefault="0008751A" w:rsidP="0008751A">
      <w:pPr>
        <w:jc w:val="center"/>
        <w:rPr>
          <w:b/>
          <w:sz w:val="28"/>
          <w:szCs w:val="28"/>
          <w:lang w:val="ru-RU"/>
        </w:rPr>
      </w:pPr>
    </w:p>
    <w:p w14:paraId="251024E0" w14:textId="77777777" w:rsidR="0008751A" w:rsidRDefault="0008751A" w:rsidP="0008751A">
      <w:pPr>
        <w:jc w:val="center"/>
        <w:rPr>
          <w:b/>
          <w:sz w:val="28"/>
          <w:szCs w:val="28"/>
          <w:lang w:val="ru-RU"/>
        </w:rPr>
      </w:pPr>
    </w:p>
    <w:p w14:paraId="776368CF" w14:textId="77777777" w:rsidR="0008751A" w:rsidRDefault="0008751A" w:rsidP="0008751A">
      <w:pPr>
        <w:jc w:val="center"/>
        <w:rPr>
          <w:b/>
          <w:sz w:val="28"/>
          <w:szCs w:val="28"/>
          <w:lang w:val="ru-RU"/>
        </w:rPr>
      </w:pPr>
    </w:p>
    <w:p w14:paraId="3BB8B952" w14:textId="77777777" w:rsidR="0008751A" w:rsidRDefault="0008751A" w:rsidP="0008751A">
      <w:pPr>
        <w:jc w:val="center"/>
        <w:rPr>
          <w:b/>
          <w:sz w:val="28"/>
          <w:szCs w:val="28"/>
          <w:lang w:val="ru-RU"/>
        </w:rPr>
      </w:pPr>
    </w:p>
    <w:p w14:paraId="38AA5CD3" w14:textId="77777777" w:rsidR="0008751A" w:rsidRDefault="0008751A" w:rsidP="0008751A">
      <w:pPr>
        <w:jc w:val="center"/>
        <w:rPr>
          <w:b/>
          <w:sz w:val="28"/>
          <w:szCs w:val="28"/>
          <w:lang w:val="ru-RU"/>
        </w:rPr>
      </w:pPr>
    </w:p>
    <w:p w14:paraId="7AB7E2EA" w14:textId="77777777" w:rsidR="00235008" w:rsidRDefault="00235008" w:rsidP="00EC2D83">
      <w:pPr>
        <w:rPr>
          <w:b/>
          <w:sz w:val="28"/>
          <w:szCs w:val="28"/>
          <w:lang w:val="ru-RU"/>
        </w:rPr>
      </w:pPr>
    </w:p>
    <w:p w14:paraId="5CE16DBF" w14:textId="199A78A9" w:rsidR="00C64AF7" w:rsidRDefault="00C64AF7">
      <w:pPr>
        <w:spacing w:after="200" w:line="276" w:lineRule="auto"/>
        <w:rPr>
          <w:b/>
          <w:sz w:val="20"/>
          <w:szCs w:val="20"/>
        </w:rPr>
      </w:pPr>
    </w:p>
    <w:p w14:paraId="7657EBAB" w14:textId="77777777" w:rsidR="000A08B7" w:rsidRDefault="000A08B7" w:rsidP="00903A1A">
      <w:pPr>
        <w:pStyle w:val="a5"/>
        <w:tabs>
          <w:tab w:val="left" w:pos="5205"/>
          <w:tab w:val="right" w:pos="9355"/>
        </w:tabs>
        <w:spacing w:before="0" w:beforeAutospacing="0" w:after="0" w:afterAutospacing="0"/>
        <w:ind w:left="4962" w:firstLine="141"/>
        <w:rPr>
          <w:b/>
          <w:lang w:val="uk-UA"/>
        </w:rPr>
      </w:pPr>
    </w:p>
    <w:p w14:paraId="5E29696B" w14:textId="20DA6B6D" w:rsidR="00903A1A" w:rsidRDefault="00903A1A" w:rsidP="00903A1A">
      <w:pPr>
        <w:pStyle w:val="a5"/>
        <w:tabs>
          <w:tab w:val="left" w:pos="5205"/>
          <w:tab w:val="right" w:pos="9355"/>
        </w:tabs>
        <w:spacing w:before="0" w:beforeAutospacing="0" w:after="0" w:afterAutospacing="0"/>
        <w:ind w:left="4962" w:firstLine="141"/>
        <w:rPr>
          <w:b/>
          <w:lang w:val="uk-UA"/>
        </w:rPr>
      </w:pPr>
      <w:r w:rsidRPr="00C64AF7">
        <w:rPr>
          <w:b/>
          <w:lang w:val="uk-UA"/>
        </w:rPr>
        <w:t xml:space="preserve">Додаток </w:t>
      </w:r>
      <w:r>
        <w:rPr>
          <w:b/>
          <w:lang w:val="uk-UA"/>
        </w:rPr>
        <w:t xml:space="preserve">до </w:t>
      </w:r>
      <w:r w:rsidRPr="00C64AF7">
        <w:rPr>
          <w:b/>
          <w:lang w:val="uk-UA"/>
        </w:rPr>
        <w:t xml:space="preserve">рішення </w:t>
      </w:r>
    </w:p>
    <w:p w14:paraId="75BE2348" w14:textId="77777777" w:rsidR="00903A1A" w:rsidRPr="00C64AF7" w:rsidRDefault="00903A1A" w:rsidP="00903A1A">
      <w:pPr>
        <w:pStyle w:val="a5"/>
        <w:tabs>
          <w:tab w:val="left" w:pos="5205"/>
          <w:tab w:val="right" w:pos="9355"/>
        </w:tabs>
        <w:spacing w:before="0" w:beforeAutospacing="0" w:after="0" w:afterAutospacing="0"/>
        <w:ind w:left="4962" w:firstLine="141"/>
        <w:rPr>
          <w:b/>
          <w:lang w:val="uk-UA"/>
        </w:rPr>
      </w:pPr>
      <w:r w:rsidRPr="00C64AF7">
        <w:rPr>
          <w:b/>
          <w:lang w:val="uk-UA"/>
        </w:rPr>
        <w:t xml:space="preserve">Гребінківської селищної ради </w:t>
      </w:r>
    </w:p>
    <w:p w14:paraId="1A5C7333" w14:textId="13C9C4AF" w:rsidR="00903A1A" w:rsidRPr="00C64AF7" w:rsidRDefault="0015755B" w:rsidP="00903A1A">
      <w:pPr>
        <w:pStyle w:val="a5"/>
        <w:tabs>
          <w:tab w:val="left" w:pos="5205"/>
          <w:tab w:val="right" w:pos="9355"/>
        </w:tabs>
        <w:spacing w:before="0" w:beforeAutospacing="0" w:after="0" w:afterAutospacing="0"/>
        <w:ind w:left="4962" w:firstLine="141"/>
        <w:rPr>
          <w:b/>
          <w:lang w:val="uk-UA"/>
        </w:rPr>
      </w:pPr>
      <w:r w:rsidRPr="00C64AF7">
        <w:rPr>
          <w:b/>
          <w:lang w:val="uk-UA"/>
        </w:rPr>
        <w:t>В</w:t>
      </w:r>
      <w:r w:rsidR="00903A1A" w:rsidRPr="00C64AF7">
        <w:rPr>
          <w:b/>
          <w:lang w:val="uk-UA"/>
        </w:rPr>
        <w:t>ід</w:t>
      </w:r>
      <w:r>
        <w:rPr>
          <w:b/>
          <w:lang w:val="uk-UA"/>
        </w:rPr>
        <w:t xml:space="preserve"> </w:t>
      </w:r>
      <w:r w:rsidR="00050FA3">
        <w:rPr>
          <w:b/>
          <w:lang w:val="uk-UA"/>
        </w:rPr>
        <w:t xml:space="preserve"> 2024</w:t>
      </w:r>
      <w:r w:rsidR="00903A1A" w:rsidRPr="00C64AF7">
        <w:rPr>
          <w:b/>
          <w:lang w:val="uk-UA"/>
        </w:rPr>
        <w:t xml:space="preserve"> року №</w:t>
      </w:r>
      <w:r w:rsidR="00050FA3">
        <w:rPr>
          <w:b/>
          <w:lang w:val="uk-UA"/>
        </w:rPr>
        <w:t xml:space="preserve"> 32</w:t>
      </w:r>
      <w:r w:rsidR="00903A1A" w:rsidRPr="00C64AF7">
        <w:rPr>
          <w:b/>
          <w:lang w:val="uk-UA"/>
        </w:rPr>
        <w:t>-</w:t>
      </w:r>
      <w:r w:rsidR="00903A1A" w:rsidRPr="00C64AF7">
        <w:rPr>
          <w:b/>
          <w:color w:val="000000" w:themeColor="text1"/>
        </w:rPr>
        <w:t>VIII</w:t>
      </w:r>
    </w:p>
    <w:p w14:paraId="67BC30AF" w14:textId="77777777" w:rsidR="00903A1A" w:rsidRPr="00C64AF7" w:rsidRDefault="00903A1A" w:rsidP="00903A1A">
      <w:pPr>
        <w:pStyle w:val="a5"/>
        <w:tabs>
          <w:tab w:val="left" w:pos="5205"/>
          <w:tab w:val="right" w:pos="9355"/>
        </w:tabs>
        <w:spacing w:before="0" w:beforeAutospacing="0" w:after="0" w:afterAutospacing="0"/>
        <w:ind w:left="4536"/>
        <w:jc w:val="center"/>
        <w:rPr>
          <w:b/>
          <w:lang w:val="uk-UA"/>
        </w:rPr>
      </w:pPr>
    </w:p>
    <w:p w14:paraId="39A49C84" w14:textId="77777777" w:rsidR="00903A1A" w:rsidRPr="001E3F5D" w:rsidRDefault="00903A1A" w:rsidP="00903A1A">
      <w:pPr>
        <w:ind w:right="-58"/>
        <w:jc w:val="center"/>
        <w:rPr>
          <w:b/>
          <w:color w:val="000000"/>
          <w:sz w:val="28"/>
          <w:szCs w:val="28"/>
          <w:lang w:eastAsia="zh-CN"/>
        </w:rPr>
      </w:pPr>
      <w:bookmarkStart w:id="0" w:name="_Hlk90041261"/>
      <w:bookmarkStart w:id="1" w:name="_Hlk90041558"/>
      <w:r w:rsidRPr="001E3F5D">
        <w:rPr>
          <w:b/>
          <w:color w:val="000000"/>
          <w:sz w:val="28"/>
          <w:szCs w:val="28"/>
          <w:lang w:eastAsia="zh-CN"/>
        </w:rPr>
        <w:t>ПОРЯДОК ДЕННИЙ</w:t>
      </w:r>
    </w:p>
    <w:p w14:paraId="7B153FDA" w14:textId="5714F586" w:rsidR="00903A1A" w:rsidRPr="001E3F5D" w:rsidRDefault="00903A1A" w:rsidP="00903A1A">
      <w:pPr>
        <w:ind w:right="-58"/>
        <w:jc w:val="center"/>
        <w:rPr>
          <w:b/>
          <w:color w:val="000000"/>
          <w:sz w:val="28"/>
          <w:szCs w:val="28"/>
          <w:lang w:eastAsia="zh-CN"/>
        </w:rPr>
      </w:pPr>
      <w:r w:rsidRPr="001E3F5D">
        <w:rPr>
          <w:b/>
          <w:color w:val="000000"/>
          <w:sz w:val="28"/>
          <w:szCs w:val="28"/>
          <w:lang w:eastAsia="zh-CN"/>
        </w:rPr>
        <w:t xml:space="preserve">пленарного засідання </w:t>
      </w:r>
      <w:r w:rsidR="00050FA3">
        <w:rPr>
          <w:b/>
          <w:color w:val="000000"/>
          <w:sz w:val="28"/>
          <w:szCs w:val="28"/>
          <w:lang w:eastAsia="zh-CN"/>
        </w:rPr>
        <w:t>тридцять другої</w:t>
      </w:r>
      <w:r w:rsidR="003B13BC">
        <w:rPr>
          <w:b/>
          <w:bCs/>
          <w:sz w:val="28"/>
          <w:szCs w:val="28"/>
        </w:rPr>
        <w:t xml:space="preserve"> </w:t>
      </w:r>
      <w:r w:rsidRPr="001E3F5D">
        <w:rPr>
          <w:b/>
          <w:color w:val="000000"/>
          <w:sz w:val="28"/>
          <w:szCs w:val="28"/>
          <w:lang w:eastAsia="zh-CN"/>
        </w:rPr>
        <w:t xml:space="preserve">чергової сесії </w:t>
      </w:r>
    </w:p>
    <w:p w14:paraId="793F8E78" w14:textId="77777777" w:rsidR="00903A1A" w:rsidRDefault="00903A1A" w:rsidP="00903A1A">
      <w:pPr>
        <w:ind w:right="-58"/>
        <w:jc w:val="center"/>
        <w:rPr>
          <w:b/>
          <w:color w:val="000000"/>
          <w:sz w:val="28"/>
          <w:szCs w:val="28"/>
          <w:lang w:eastAsia="zh-CN"/>
        </w:rPr>
      </w:pPr>
      <w:r w:rsidRPr="001E3F5D">
        <w:rPr>
          <w:b/>
          <w:color w:val="000000"/>
          <w:sz w:val="28"/>
          <w:szCs w:val="28"/>
          <w:lang w:eastAsia="zh-CN"/>
        </w:rPr>
        <w:t>Гребінківської селищної ради VIII скликання</w:t>
      </w:r>
    </w:p>
    <w:p w14:paraId="1649909A" w14:textId="77777777" w:rsidR="00903A1A" w:rsidRPr="001E3F5D" w:rsidRDefault="00903A1A" w:rsidP="00903A1A">
      <w:pPr>
        <w:ind w:right="-58"/>
        <w:jc w:val="center"/>
        <w:rPr>
          <w:b/>
          <w:color w:val="000000"/>
          <w:sz w:val="28"/>
          <w:szCs w:val="28"/>
          <w:lang w:eastAsia="zh-CN"/>
        </w:rPr>
      </w:pPr>
    </w:p>
    <w:p w14:paraId="0DE14602" w14:textId="77777777" w:rsidR="00964AFD" w:rsidRPr="00EB2ACE" w:rsidRDefault="00964AFD" w:rsidP="00964AFD">
      <w:pPr>
        <w:pStyle w:val="a3"/>
        <w:numPr>
          <w:ilvl w:val="1"/>
          <w:numId w:val="3"/>
        </w:numPr>
        <w:tabs>
          <w:tab w:val="left" w:pos="0"/>
        </w:tabs>
        <w:ind w:left="0" w:firstLine="0"/>
        <w:jc w:val="both"/>
        <w:rPr>
          <w:rFonts w:eastAsia="Calibri"/>
          <w:sz w:val="28"/>
          <w:szCs w:val="28"/>
        </w:rPr>
      </w:pPr>
      <w:bookmarkStart w:id="2" w:name="_Hlk115182976"/>
      <w:bookmarkEnd w:id="0"/>
      <w:bookmarkEnd w:id="1"/>
      <w:r w:rsidRPr="00EB2ACE">
        <w:rPr>
          <w:rFonts w:eastAsia="Calibri"/>
          <w:sz w:val="28"/>
          <w:szCs w:val="28"/>
        </w:rPr>
        <w:t xml:space="preserve">Про затвердження порядку денного пленарного засідання чергової </w:t>
      </w:r>
      <w:r>
        <w:rPr>
          <w:rFonts w:eastAsia="Calibri"/>
          <w:sz w:val="28"/>
          <w:szCs w:val="28"/>
        </w:rPr>
        <w:t>тридцять другої</w:t>
      </w:r>
      <w:r w:rsidRPr="00EB2ACE">
        <w:rPr>
          <w:rFonts w:eastAsia="Calibri"/>
          <w:sz w:val="28"/>
          <w:szCs w:val="28"/>
        </w:rPr>
        <w:t xml:space="preserve"> сесії Гребінківської селищної ради </w:t>
      </w:r>
      <w:bookmarkStart w:id="3" w:name="_Hlk89778869"/>
      <w:r w:rsidRPr="00EB2ACE">
        <w:rPr>
          <w:rFonts w:eastAsia="Calibri"/>
          <w:sz w:val="28"/>
          <w:szCs w:val="28"/>
        </w:rPr>
        <w:t>VIII скликання</w:t>
      </w:r>
      <w:bookmarkEnd w:id="3"/>
      <w:r w:rsidRPr="00EB2ACE">
        <w:rPr>
          <w:rFonts w:eastAsia="Calibri"/>
          <w:sz w:val="28"/>
          <w:szCs w:val="28"/>
        </w:rPr>
        <w:t xml:space="preserve"> </w:t>
      </w:r>
    </w:p>
    <w:p w14:paraId="16477519" w14:textId="77777777" w:rsidR="00964AFD" w:rsidRPr="00EB2ACE" w:rsidRDefault="00964AFD" w:rsidP="00964AFD">
      <w:pPr>
        <w:tabs>
          <w:tab w:val="left" w:pos="0"/>
        </w:tabs>
        <w:jc w:val="both"/>
        <w:rPr>
          <w:color w:val="000000"/>
          <w:sz w:val="28"/>
          <w:szCs w:val="28"/>
          <w:lang w:eastAsia="uk-UA"/>
        </w:rPr>
      </w:pPr>
      <w:r w:rsidRPr="00EB2ACE">
        <w:rPr>
          <w:b/>
          <w:sz w:val="28"/>
          <w:szCs w:val="28"/>
          <w:lang w:eastAsia="zh-CN"/>
        </w:rPr>
        <w:t xml:space="preserve">Доповідає: ЗАСУХА Роман Валерійович – </w:t>
      </w:r>
      <w:r w:rsidRPr="00EB2ACE">
        <w:rPr>
          <w:sz w:val="28"/>
          <w:szCs w:val="28"/>
          <w:lang w:eastAsia="zh-CN"/>
        </w:rPr>
        <w:t>селищний голова</w:t>
      </w:r>
      <w:r w:rsidRPr="00EB2ACE">
        <w:rPr>
          <w:color w:val="000000"/>
          <w:sz w:val="28"/>
          <w:szCs w:val="28"/>
          <w:lang w:eastAsia="uk-UA"/>
        </w:rPr>
        <w:t xml:space="preserve"> Гребінківської селищної ради.</w:t>
      </w:r>
    </w:p>
    <w:p w14:paraId="4E6406AA" w14:textId="77777777" w:rsidR="00964AFD" w:rsidRDefault="00964AFD" w:rsidP="00964AFD">
      <w:pPr>
        <w:pStyle w:val="a3"/>
        <w:numPr>
          <w:ilvl w:val="1"/>
          <w:numId w:val="3"/>
        </w:numPr>
        <w:tabs>
          <w:tab w:val="left" w:pos="0"/>
        </w:tabs>
        <w:jc w:val="both"/>
        <w:rPr>
          <w:sz w:val="28"/>
          <w:szCs w:val="28"/>
          <w:lang w:eastAsia="zh-CN"/>
        </w:rPr>
      </w:pPr>
      <w:r w:rsidRPr="00E95876">
        <w:rPr>
          <w:sz w:val="28"/>
          <w:szCs w:val="28"/>
          <w:lang w:eastAsia="zh-CN"/>
        </w:rPr>
        <w:t>Інформування щодо зміни депутатського складу Гребінківської селищної ради VIII скликання</w:t>
      </w:r>
      <w:r>
        <w:rPr>
          <w:sz w:val="28"/>
          <w:szCs w:val="28"/>
          <w:lang w:eastAsia="zh-CN"/>
        </w:rPr>
        <w:t xml:space="preserve">.  </w:t>
      </w:r>
    </w:p>
    <w:p w14:paraId="6E6085A4" w14:textId="77777777" w:rsidR="00964AFD" w:rsidRPr="00E95876" w:rsidRDefault="00964AFD" w:rsidP="00964AFD">
      <w:pPr>
        <w:tabs>
          <w:tab w:val="left" w:pos="0"/>
        </w:tabs>
        <w:jc w:val="both"/>
        <w:rPr>
          <w:bCs/>
          <w:color w:val="000000"/>
          <w:sz w:val="28"/>
          <w:szCs w:val="28"/>
          <w:lang w:eastAsia="uk-UA"/>
        </w:rPr>
      </w:pPr>
      <w:r w:rsidRPr="00E95876">
        <w:rPr>
          <w:b/>
          <w:sz w:val="28"/>
          <w:szCs w:val="28"/>
          <w:lang w:eastAsia="zh-CN"/>
        </w:rPr>
        <w:t xml:space="preserve">Доповідає: ШАЛІМОВ Віталій Олександрович – </w:t>
      </w:r>
      <w:r w:rsidRPr="00E95876">
        <w:rPr>
          <w:bCs/>
          <w:sz w:val="28"/>
          <w:szCs w:val="28"/>
          <w:lang w:eastAsia="zh-CN"/>
        </w:rPr>
        <w:t>Голова Гребінківської селищної територіальної виборчої комісії</w:t>
      </w:r>
    </w:p>
    <w:p w14:paraId="07F3D546" w14:textId="77777777" w:rsidR="00964AFD" w:rsidRDefault="00964AFD" w:rsidP="00964AFD">
      <w:pPr>
        <w:pStyle w:val="a3"/>
        <w:numPr>
          <w:ilvl w:val="1"/>
          <w:numId w:val="3"/>
        </w:numPr>
        <w:tabs>
          <w:tab w:val="left" w:pos="0"/>
        </w:tabs>
        <w:jc w:val="both"/>
        <w:rPr>
          <w:sz w:val="28"/>
          <w:szCs w:val="28"/>
          <w:lang w:eastAsia="zh-CN"/>
        </w:rPr>
      </w:pPr>
      <w:r w:rsidRPr="004E4B15">
        <w:rPr>
          <w:sz w:val="28"/>
          <w:szCs w:val="28"/>
          <w:lang w:eastAsia="zh-CN"/>
        </w:rPr>
        <w:t>Про внесення змін до персонального складу виконавчого комітету, затвердженого рішенням Гребінківської селищної ради VIII скликання від 11.12.2020 року № 31-2-VIII зі змінами</w:t>
      </w:r>
    </w:p>
    <w:p w14:paraId="3049991A" w14:textId="77777777" w:rsidR="00964AFD" w:rsidRDefault="00964AFD" w:rsidP="00964AFD">
      <w:pPr>
        <w:pStyle w:val="a3"/>
        <w:numPr>
          <w:ilvl w:val="1"/>
          <w:numId w:val="3"/>
        </w:numPr>
        <w:tabs>
          <w:tab w:val="left" w:pos="0"/>
        </w:tabs>
        <w:jc w:val="both"/>
        <w:rPr>
          <w:sz w:val="28"/>
          <w:szCs w:val="28"/>
          <w:lang w:eastAsia="zh-CN"/>
        </w:rPr>
      </w:pPr>
      <w:r w:rsidRPr="00887383">
        <w:rPr>
          <w:sz w:val="28"/>
          <w:szCs w:val="28"/>
          <w:lang w:eastAsia="zh-CN"/>
        </w:rPr>
        <w:t>Про внесення змін до рішення Гребінківської селищної ради від 11 грудня 2020 року № 26-2-VIII «Про обрання лічильної комісії Гребінківської селищної ради VIII скликання» з останніми змінами від 12.07.2022 року</w:t>
      </w:r>
      <w:r>
        <w:rPr>
          <w:sz w:val="28"/>
          <w:szCs w:val="28"/>
          <w:lang w:eastAsia="zh-CN"/>
        </w:rPr>
        <w:t xml:space="preserve">   </w:t>
      </w:r>
    </w:p>
    <w:p w14:paraId="1283368A" w14:textId="77777777" w:rsidR="00964AFD" w:rsidRPr="002504AF" w:rsidRDefault="00964AFD" w:rsidP="002504AF">
      <w:pPr>
        <w:tabs>
          <w:tab w:val="left" w:pos="0"/>
        </w:tabs>
        <w:jc w:val="both"/>
        <w:rPr>
          <w:sz w:val="28"/>
          <w:szCs w:val="28"/>
          <w:lang w:eastAsia="zh-CN"/>
        </w:rPr>
      </w:pPr>
      <w:r w:rsidRPr="002504AF">
        <w:rPr>
          <w:b/>
          <w:sz w:val="28"/>
          <w:szCs w:val="28"/>
          <w:lang w:eastAsia="zh-CN"/>
        </w:rPr>
        <w:t xml:space="preserve">Доповідає: ЗАСУХА Роман Валерійович – </w:t>
      </w:r>
      <w:r w:rsidRPr="002504AF">
        <w:rPr>
          <w:sz w:val="28"/>
          <w:szCs w:val="28"/>
          <w:lang w:eastAsia="zh-CN"/>
        </w:rPr>
        <w:t>селищний голова</w:t>
      </w:r>
      <w:r w:rsidRPr="002504AF">
        <w:rPr>
          <w:color w:val="000000"/>
          <w:sz w:val="28"/>
          <w:szCs w:val="28"/>
          <w:lang w:eastAsia="uk-UA"/>
        </w:rPr>
        <w:t xml:space="preserve"> Гребінківської селищної ради.</w:t>
      </w:r>
    </w:p>
    <w:p w14:paraId="4ED01988" w14:textId="77777777" w:rsidR="00964AFD" w:rsidRDefault="00964AFD" w:rsidP="00964AFD">
      <w:pPr>
        <w:pStyle w:val="a3"/>
        <w:numPr>
          <w:ilvl w:val="1"/>
          <w:numId w:val="3"/>
        </w:numPr>
        <w:tabs>
          <w:tab w:val="left" w:pos="0"/>
        </w:tabs>
        <w:jc w:val="both"/>
        <w:rPr>
          <w:sz w:val="28"/>
          <w:szCs w:val="28"/>
          <w:lang w:eastAsia="zh-CN"/>
        </w:rPr>
      </w:pPr>
      <w:r w:rsidRPr="001442E7">
        <w:rPr>
          <w:sz w:val="28"/>
          <w:szCs w:val="28"/>
          <w:lang w:eastAsia="zh-CN"/>
        </w:rPr>
        <w:t>Про внесення змін до рішення Гребінківської селищної ради від 11 грудня 2020 року № 27-2-VIII «Про обрання голів постійних комісій Гребінківської селищної ради VIII скликання, затвердження їх персонального складу» з останніми змінами від 06.07.2023 року</w:t>
      </w:r>
    </w:p>
    <w:p w14:paraId="20706899" w14:textId="77777777" w:rsidR="00964AFD" w:rsidRDefault="00964AFD" w:rsidP="00964AFD">
      <w:pPr>
        <w:pStyle w:val="a3"/>
        <w:numPr>
          <w:ilvl w:val="1"/>
          <w:numId w:val="3"/>
        </w:numPr>
        <w:tabs>
          <w:tab w:val="left" w:pos="0"/>
        </w:tabs>
        <w:jc w:val="both"/>
        <w:rPr>
          <w:sz w:val="28"/>
          <w:szCs w:val="28"/>
          <w:lang w:eastAsia="zh-CN"/>
        </w:rPr>
      </w:pPr>
      <w:r w:rsidRPr="001442E7">
        <w:rPr>
          <w:sz w:val="28"/>
          <w:szCs w:val="28"/>
          <w:lang w:eastAsia="zh-CN"/>
        </w:rPr>
        <w:t>Про внесення змін до рішення Гребінківської селищної ради від 22 грудня 2020 року № 37-3-VIII «Про закріплення округів за депутатами Гребінківської селищної ради VIII скликання» з останніми змінами від 30 листопада 2023 року</w:t>
      </w:r>
    </w:p>
    <w:p w14:paraId="13698888" w14:textId="77777777" w:rsidR="00964AFD" w:rsidRDefault="00964AFD" w:rsidP="00964AFD">
      <w:pPr>
        <w:pStyle w:val="a3"/>
        <w:numPr>
          <w:ilvl w:val="1"/>
          <w:numId w:val="3"/>
        </w:numPr>
        <w:tabs>
          <w:tab w:val="left" w:pos="0"/>
        </w:tabs>
        <w:jc w:val="both"/>
        <w:rPr>
          <w:sz w:val="28"/>
          <w:szCs w:val="28"/>
          <w:lang w:eastAsia="zh-CN"/>
        </w:rPr>
      </w:pPr>
      <w:r w:rsidRPr="00FF151D">
        <w:rPr>
          <w:sz w:val="28"/>
          <w:szCs w:val="28"/>
          <w:lang w:eastAsia="zh-CN"/>
        </w:rPr>
        <w:t>Про затвердження графіку особистого прийому громадян депутатами Гребінківської селищної ради Білоцерківського району Київської області VIII скликання</w:t>
      </w:r>
    </w:p>
    <w:p w14:paraId="52A77FCE" w14:textId="77777777" w:rsidR="00964AFD" w:rsidRDefault="00964AFD" w:rsidP="00964AFD">
      <w:pPr>
        <w:pStyle w:val="a3"/>
        <w:numPr>
          <w:ilvl w:val="1"/>
          <w:numId w:val="3"/>
        </w:numPr>
        <w:tabs>
          <w:tab w:val="left" w:pos="0"/>
        </w:tabs>
        <w:jc w:val="both"/>
        <w:rPr>
          <w:sz w:val="28"/>
          <w:szCs w:val="28"/>
          <w:lang w:eastAsia="zh-CN"/>
        </w:rPr>
      </w:pPr>
      <w:r w:rsidRPr="00F602CF">
        <w:rPr>
          <w:sz w:val="28"/>
          <w:szCs w:val="28"/>
          <w:lang w:eastAsia="zh-CN"/>
        </w:rPr>
        <w:t>Про затвердження графіку особистого прийому громадян селищним головою, секретарем ради, першим заступником селищного голови, заступником селищного голови та керуючим справами (секретарем) виконавчого комітету Гребінківської селищної ради Білоцерківського району Київської області</w:t>
      </w:r>
    </w:p>
    <w:p w14:paraId="7EDED6BA" w14:textId="77777777" w:rsidR="00964AFD" w:rsidRDefault="00964AFD" w:rsidP="00964AFD">
      <w:pPr>
        <w:pStyle w:val="a3"/>
        <w:numPr>
          <w:ilvl w:val="1"/>
          <w:numId w:val="3"/>
        </w:numPr>
        <w:tabs>
          <w:tab w:val="left" w:pos="0"/>
        </w:tabs>
        <w:jc w:val="both"/>
        <w:rPr>
          <w:sz w:val="28"/>
          <w:szCs w:val="28"/>
          <w:lang w:eastAsia="zh-CN"/>
        </w:rPr>
      </w:pPr>
      <w:r w:rsidRPr="00F602CF">
        <w:rPr>
          <w:sz w:val="28"/>
          <w:szCs w:val="28"/>
          <w:lang w:eastAsia="zh-CN"/>
        </w:rPr>
        <w:t xml:space="preserve">Про затвердження графіку про особистий прийом громадян старостами </w:t>
      </w:r>
    </w:p>
    <w:p w14:paraId="45E0960E" w14:textId="77777777" w:rsidR="00964AFD" w:rsidRDefault="00964AFD" w:rsidP="00964AFD">
      <w:pPr>
        <w:pStyle w:val="a3"/>
        <w:tabs>
          <w:tab w:val="left" w:pos="0"/>
        </w:tabs>
        <w:jc w:val="both"/>
        <w:rPr>
          <w:sz w:val="28"/>
          <w:szCs w:val="28"/>
          <w:lang w:eastAsia="zh-CN"/>
        </w:rPr>
      </w:pPr>
      <w:r w:rsidRPr="00F602CF">
        <w:rPr>
          <w:sz w:val="28"/>
          <w:szCs w:val="28"/>
          <w:lang w:eastAsia="zh-CN"/>
        </w:rPr>
        <w:t>Гребінківської селищної ради Білоцерківського району Київської області</w:t>
      </w:r>
    </w:p>
    <w:p w14:paraId="53E973EC" w14:textId="77777777" w:rsidR="00964AFD" w:rsidRPr="007A6F98" w:rsidRDefault="00964AFD" w:rsidP="00964AFD">
      <w:pPr>
        <w:tabs>
          <w:tab w:val="left" w:pos="0"/>
        </w:tabs>
        <w:jc w:val="both"/>
        <w:rPr>
          <w:sz w:val="28"/>
          <w:szCs w:val="28"/>
          <w:lang w:eastAsia="zh-CN"/>
        </w:rPr>
      </w:pPr>
      <w:r w:rsidRPr="007A6F98">
        <w:rPr>
          <w:b/>
          <w:sz w:val="28"/>
          <w:szCs w:val="28"/>
          <w:lang w:eastAsia="zh-CN"/>
        </w:rPr>
        <w:t xml:space="preserve">Доповідає: ЛИСАК Віталій Олександрович – </w:t>
      </w:r>
      <w:r w:rsidRPr="007A6F98">
        <w:rPr>
          <w:sz w:val="28"/>
          <w:szCs w:val="28"/>
          <w:lang w:eastAsia="zh-CN"/>
        </w:rPr>
        <w:t xml:space="preserve">секретар </w:t>
      </w:r>
      <w:r w:rsidRPr="007A6F98">
        <w:rPr>
          <w:color w:val="000000"/>
          <w:sz w:val="28"/>
          <w:szCs w:val="28"/>
          <w:lang w:eastAsia="uk-UA"/>
        </w:rPr>
        <w:t>Гребінківської селищної ради.</w:t>
      </w:r>
    </w:p>
    <w:p w14:paraId="3E110099" w14:textId="77777777" w:rsidR="00964AFD" w:rsidRPr="00A17A56" w:rsidRDefault="00964AFD" w:rsidP="00964AFD">
      <w:pPr>
        <w:pStyle w:val="a3"/>
        <w:numPr>
          <w:ilvl w:val="1"/>
          <w:numId w:val="3"/>
        </w:numPr>
        <w:tabs>
          <w:tab w:val="left" w:pos="0"/>
        </w:tabs>
        <w:jc w:val="both"/>
        <w:rPr>
          <w:sz w:val="28"/>
          <w:szCs w:val="28"/>
          <w:lang w:eastAsia="zh-CN"/>
        </w:rPr>
      </w:pPr>
      <w:r w:rsidRPr="00B455C9">
        <w:rPr>
          <w:sz w:val="28"/>
          <w:szCs w:val="28"/>
          <w:lang w:eastAsia="zh-CN"/>
        </w:rPr>
        <w:t>Про заслуховування звіту про роботу Відділу соціального захисту та соціального забезпечення населення Гребінківської селищної ради за 2023 рік</w:t>
      </w:r>
    </w:p>
    <w:p w14:paraId="2D50BB95" w14:textId="77777777" w:rsidR="00964AFD" w:rsidRDefault="00964AFD" w:rsidP="00964AFD">
      <w:pPr>
        <w:pStyle w:val="a3"/>
        <w:numPr>
          <w:ilvl w:val="1"/>
          <w:numId w:val="3"/>
        </w:numPr>
        <w:tabs>
          <w:tab w:val="left" w:pos="0"/>
        </w:tabs>
        <w:jc w:val="both"/>
        <w:rPr>
          <w:sz w:val="28"/>
          <w:szCs w:val="28"/>
          <w:lang w:eastAsia="zh-CN"/>
        </w:rPr>
      </w:pPr>
      <w:r w:rsidRPr="00B455C9">
        <w:rPr>
          <w:sz w:val="28"/>
          <w:szCs w:val="28"/>
          <w:lang w:eastAsia="zh-CN"/>
        </w:rPr>
        <w:lastRenderedPageBreak/>
        <w:t>Про внесення змін до Програми підтримки військовослужбовців, які зараховані для проходження військової служби під час мобілізації до Збройних сил України та інших військових формувань для захисту України від збройної агресії російської федерації, учасників бойових дій, осіб з інвалідністю внаслідок війни, членів сімей загиблих (померлих) ветеранів війни, членів сімей загиблих (померлих) Захисників чи Захисниць України, зареєстрованих на території Гребінківської селищної територіальної громади на 2023-2025 роки, затвердженої рішенням Гребінківської селищної ради від 06.07.2023 року № 636-25-VIII зі змінами</w:t>
      </w:r>
    </w:p>
    <w:p w14:paraId="0D392058" w14:textId="77777777" w:rsidR="00964AFD" w:rsidRPr="00C605BF" w:rsidRDefault="00964AFD" w:rsidP="00964AFD">
      <w:pPr>
        <w:tabs>
          <w:tab w:val="left" w:pos="0"/>
        </w:tabs>
        <w:jc w:val="both"/>
        <w:rPr>
          <w:bCs/>
          <w:sz w:val="28"/>
          <w:szCs w:val="28"/>
          <w:lang w:val="ru-RU" w:eastAsia="en-US"/>
        </w:rPr>
      </w:pPr>
      <w:r w:rsidRPr="004628C5">
        <w:rPr>
          <w:b/>
          <w:sz w:val="28"/>
          <w:szCs w:val="28"/>
          <w:lang w:eastAsia="zh-CN"/>
        </w:rPr>
        <w:t xml:space="preserve">Доповідає: ЛИСАК Оксана Михайлівна – </w:t>
      </w:r>
      <w:r w:rsidRPr="004628C5">
        <w:rPr>
          <w:bCs/>
          <w:sz w:val="28"/>
          <w:szCs w:val="28"/>
          <w:lang w:eastAsia="zh-CN"/>
        </w:rPr>
        <w:t xml:space="preserve">Начальник відділу соціального захисту та соціального забезпечення населення </w:t>
      </w:r>
      <w:r w:rsidRPr="004628C5">
        <w:rPr>
          <w:sz w:val="28"/>
          <w:szCs w:val="28"/>
        </w:rPr>
        <w:t>Гребінківської селищної ради</w:t>
      </w:r>
    </w:p>
    <w:p w14:paraId="639A81F2" w14:textId="77777777" w:rsidR="00964AFD" w:rsidRDefault="00964AFD" w:rsidP="00964AFD">
      <w:pPr>
        <w:pStyle w:val="a3"/>
        <w:numPr>
          <w:ilvl w:val="1"/>
          <w:numId w:val="3"/>
        </w:numPr>
        <w:tabs>
          <w:tab w:val="left" w:pos="0"/>
        </w:tabs>
        <w:jc w:val="both"/>
        <w:rPr>
          <w:sz w:val="28"/>
          <w:szCs w:val="28"/>
          <w:lang w:eastAsia="zh-CN"/>
        </w:rPr>
      </w:pPr>
      <w:r w:rsidRPr="00A17A56">
        <w:rPr>
          <w:sz w:val="28"/>
          <w:szCs w:val="28"/>
          <w:lang w:eastAsia="zh-CN"/>
        </w:rPr>
        <w:t>Про затвердження «ПРОГРАМИ розвитку, функціонування та фінансової підтримки КНП «Гребінківська центральна лікарня» на 2024-2025 роки»</w:t>
      </w:r>
    </w:p>
    <w:p w14:paraId="397800AC" w14:textId="77777777" w:rsidR="00964AFD" w:rsidRPr="009D0942" w:rsidRDefault="00964AFD" w:rsidP="00964AFD">
      <w:pPr>
        <w:tabs>
          <w:tab w:val="left" w:pos="0"/>
        </w:tabs>
        <w:jc w:val="both"/>
        <w:rPr>
          <w:sz w:val="28"/>
          <w:szCs w:val="28"/>
        </w:rPr>
      </w:pPr>
      <w:r w:rsidRPr="009D0942">
        <w:rPr>
          <w:b/>
          <w:sz w:val="28"/>
          <w:szCs w:val="28"/>
          <w:lang w:eastAsia="zh-CN"/>
        </w:rPr>
        <w:t xml:space="preserve">Доповідає: ГОЛУБ Олена Анатоліївна – </w:t>
      </w:r>
      <w:r w:rsidRPr="009D0942">
        <w:rPr>
          <w:bCs/>
          <w:sz w:val="28"/>
          <w:szCs w:val="28"/>
          <w:lang w:eastAsia="zh-CN"/>
        </w:rPr>
        <w:t xml:space="preserve">Генеральний директор </w:t>
      </w:r>
      <w:r w:rsidRPr="009D0942">
        <w:rPr>
          <w:sz w:val="28"/>
          <w:szCs w:val="28"/>
        </w:rPr>
        <w:t>КНП «Гребінківська центральна лікарня»</w:t>
      </w:r>
    </w:p>
    <w:p w14:paraId="4BBEA591" w14:textId="77777777" w:rsidR="00964AFD" w:rsidRDefault="00964AFD" w:rsidP="00964AFD">
      <w:pPr>
        <w:pStyle w:val="a3"/>
        <w:numPr>
          <w:ilvl w:val="1"/>
          <w:numId w:val="3"/>
        </w:numPr>
        <w:tabs>
          <w:tab w:val="left" w:pos="0"/>
        </w:tabs>
        <w:jc w:val="both"/>
        <w:rPr>
          <w:sz w:val="28"/>
          <w:szCs w:val="28"/>
          <w:lang w:eastAsia="zh-CN"/>
        </w:rPr>
      </w:pPr>
      <w:r w:rsidRPr="00172FD5">
        <w:rPr>
          <w:sz w:val="28"/>
          <w:szCs w:val="28"/>
          <w:lang w:eastAsia="zh-CN"/>
        </w:rPr>
        <w:t>Про внесення змін до рішення Гребінківської селищної ради від 16 листопада 2022 року № 505-20-VIII «Про затвердження структури та штатного розпису Державного житлово-експлуатаційного підприємства «Дослідницьке»</w:t>
      </w:r>
    </w:p>
    <w:p w14:paraId="6BE298C5" w14:textId="77777777" w:rsidR="00964AFD" w:rsidRPr="0010649A" w:rsidRDefault="00964AFD" w:rsidP="00964AFD">
      <w:pPr>
        <w:tabs>
          <w:tab w:val="left" w:pos="0"/>
        </w:tabs>
        <w:jc w:val="both"/>
        <w:rPr>
          <w:bCs/>
          <w:sz w:val="28"/>
          <w:szCs w:val="28"/>
        </w:rPr>
      </w:pPr>
      <w:r w:rsidRPr="0010649A">
        <w:rPr>
          <w:b/>
          <w:sz w:val="28"/>
          <w:szCs w:val="28"/>
          <w:lang w:eastAsia="zh-CN"/>
        </w:rPr>
        <w:t xml:space="preserve">Доповідає: ВОЙТЕНКО Оксана Юріївна – </w:t>
      </w:r>
      <w:r w:rsidRPr="0010649A">
        <w:rPr>
          <w:bCs/>
          <w:sz w:val="28"/>
          <w:szCs w:val="28"/>
          <w:lang w:eastAsia="zh-CN"/>
        </w:rPr>
        <w:t>Директор ДЖЕП «Дослідницьке»</w:t>
      </w:r>
    </w:p>
    <w:p w14:paraId="6F0BA963" w14:textId="77777777" w:rsidR="00964AFD" w:rsidRDefault="00964AFD" w:rsidP="00964AFD">
      <w:pPr>
        <w:pStyle w:val="a3"/>
        <w:numPr>
          <w:ilvl w:val="1"/>
          <w:numId w:val="3"/>
        </w:numPr>
        <w:tabs>
          <w:tab w:val="left" w:pos="0"/>
        </w:tabs>
        <w:jc w:val="both"/>
        <w:rPr>
          <w:sz w:val="28"/>
          <w:szCs w:val="28"/>
          <w:lang w:eastAsia="zh-CN"/>
        </w:rPr>
      </w:pPr>
      <w:r w:rsidRPr="002347C5">
        <w:rPr>
          <w:sz w:val="28"/>
          <w:szCs w:val="28"/>
          <w:lang w:eastAsia="zh-CN"/>
        </w:rPr>
        <w:t>Про присвоєння звання «Почесний громадянин Гребінківської селищної територіальної громади»</w:t>
      </w:r>
    </w:p>
    <w:p w14:paraId="2D6E237E" w14:textId="77777777" w:rsidR="00964AFD" w:rsidRPr="000F3B1D" w:rsidRDefault="00964AFD" w:rsidP="00964AFD">
      <w:pPr>
        <w:tabs>
          <w:tab w:val="left" w:pos="0"/>
        </w:tabs>
        <w:jc w:val="both"/>
        <w:rPr>
          <w:sz w:val="28"/>
          <w:szCs w:val="28"/>
          <w:lang w:eastAsia="en-US"/>
        </w:rPr>
      </w:pPr>
      <w:r w:rsidRPr="000F3B1D">
        <w:rPr>
          <w:b/>
          <w:sz w:val="28"/>
          <w:szCs w:val="28"/>
          <w:lang w:eastAsia="zh-CN"/>
        </w:rPr>
        <w:t xml:space="preserve">Доповідає: ЯРКУЛОВ Максим Олексійович – </w:t>
      </w:r>
      <w:r w:rsidRPr="000F3B1D">
        <w:rPr>
          <w:sz w:val="28"/>
          <w:szCs w:val="28"/>
          <w:lang w:eastAsia="zh-CN"/>
        </w:rPr>
        <w:t xml:space="preserve">головний спеціаліст </w:t>
      </w:r>
      <w:r w:rsidRPr="000F3B1D">
        <w:rPr>
          <w:sz w:val="28"/>
          <w:szCs w:val="28"/>
        </w:rPr>
        <w:t>Відділу освіти Гребінківської селищної ради</w:t>
      </w:r>
    </w:p>
    <w:p w14:paraId="75545B3B" w14:textId="77777777" w:rsidR="00964AFD" w:rsidRDefault="00964AFD" w:rsidP="00964AFD">
      <w:pPr>
        <w:pStyle w:val="a3"/>
        <w:numPr>
          <w:ilvl w:val="1"/>
          <w:numId w:val="3"/>
        </w:numPr>
        <w:tabs>
          <w:tab w:val="left" w:pos="0"/>
        </w:tabs>
        <w:jc w:val="both"/>
        <w:rPr>
          <w:sz w:val="28"/>
          <w:szCs w:val="28"/>
          <w:lang w:eastAsia="zh-CN"/>
        </w:rPr>
      </w:pPr>
      <w:r w:rsidRPr="006353B2">
        <w:rPr>
          <w:sz w:val="28"/>
          <w:szCs w:val="28"/>
          <w:lang w:eastAsia="zh-CN"/>
        </w:rPr>
        <w:t>Про заслуховування звіту про роботу Служби у справах дітей та сім’ї Гребінківської селищної ради за 2023 рік</w:t>
      </w:r>
    </w:p>
    <w:p w14:paraId="403CEB0F" w14:textId="77777777" w:rsidR="00964AFD" w:rsidRPr="005F25CE" w:rsidRDefault="00964AFD" w:rsidP="00964AFD">
      <w:pPr>
        <w:tabs>
          <w:tab w:val="left" w:pos="0"/>
        </w:tabs>
        <w:jc w:val="both"/>
        <w:rPr>
          <w:sz w:val="28"/>
          <w:szCs w:val="28"/>
          <w:lang w:eastAsia="zh-CN"/>
        </w:rPr>
      </w:pPr>
      <w:r w:rsidRPr="005F25CE">
        <w:rPr>
          <w:b/>
          <w:bCs/>
          <w:sz w:val="28"/>
          <w:szCs w:val="28"/>
          <w:lang w:eastAsia="zh-CN"/>
        </w:rPr>
        <w:t>Доповідає:</w:t>
      </w:r>
      <w:r w:rsidRPr="005F25CE">
        <w:rPr>
          <w:sz w:val="28"/>
          <w:szCs w:val="28"/>
          <w:lang w:eastAsia="zh-CN"/>
        </w:rPr>
        <w:t xml:space="preserve"> </w:t>
      </w:r>
      <w:r w:rsidRPr="005F25CE">
        <w:rPr>
          <w:b/>
          <w:sz w:val="28"/>
          <w:szCs w:val="28"/>
          <w:lang w:eastAsia="zh-CN"/>
        </w:rPr>
        <w:t xml:space="preserve">АНАШКІНА-ВІТЧЕНКО Анастасія Анатоліївна – </w:t>
      </w:r>
      <w:r w:rsidRPr="005F25CE">
        <w:rPr>
          <w:sz w:val="28"/>
          <w:szCs w:val="28"/>
          <w:lang w:eastAsia="zh-CN"/>
        </w:rPr>
        <w:t xml:space="preserve">начальник Служби у справах дітей та сім’ї </w:t>
      </w:r>
    </w:p>
    <w:p w14:paraId="7C126567" w14:textId="77777777" w:rsidR="00964AFD" w:rsidRDefault="00964AFD" w:rsidP="00964AFD">
      <w:pPr>
        <w:pStyle w:val="a3"/>
        <w:numPr>
          <w:ilvl w:val="1"/>
          <w:numId w:val="3"/>
        </w:numPr>
        <w:tabs>
          <w:tab w:val="left" w:pos="0"/>
        </w:tabs>
        <w:jc w:val="both"/>
        <w:rPr>
          <w:sz w:val="28"/>
          <w:szCs w:val="28"/>
          <w:lang w:eastAsia="zh-CN"/>
        </w:rPr>
      </w:pPr>
      <w:r w:rsidRPr="00DB1108">
        <w:rPr>
          <w:sz w:val="28"/>
          <w:szCs w:val="28"/>
          <w:lang w:eastAsia="zh-CN"/>
        </w:rPr>
        <w:t>Про заслуховування звіту про роботу Відділу освіти Гребінківської селищної ради за 2023 рік</w:t>
      </w:r>
    </w:p>
    <w:p w14:paraId="68C92125" w14:textId="77777777" w:rsidR="00964AFD" w:rsidRPr="00964AFD" w:rsidRDefault="00964AFD" w:rsidP="00964AFD">
      <w:pPr>
        <w:tabs>
          <w:tab w:val="left" w:pos="0"/>
        </w:tabs>
        <w:jc w:val="both"/>
        <w:rPr>
          <w:sz w:val="28"/>
          <w:szCs w:val="28"/>
          <w:lang w:eastAsia="en-US"/>
        </w:rPr>
      </w:pPr>
      <w:r w:rsidRPr="00011A53">
        <w:rPr>
          <w:b/>
          <w:bCs/>
          <w:sz w:val="28"/>
          <w:szCs w:val="28"/>
          <w:lang w:eastAsia="zh-CN"/>
        </w:rPr>
        <w:t>Доповідає:</w:t>
      </w:r>
      <w:r w:rsidRPr="00011A53">
        <w:rPr>
          <w:sz w:val="28"/>
          <w:szCs w:val="28"/>
          <w:lang w:eastAsia="zh-CN"/>
        </w:rPr>
        <w:t xml:space="preserve"> </w:t>
      </w:r>
      <w:r w:rsidRPr="00011A53">
        <w:rPr>
          <w:b/>
          <w:sz w:val="28"/>
          <w:szCs w:val="28"/>
          <w:lang w:eastAsia="zh-CN"/>
        </w:rPr>
        <w:t xml:space="preserve">ТКАЧЕНКО Лариса Віталіївна – </w:t>
      </w:r>
      <w:r w:rsidRPr="00011A53">
        <w:rPr>
          <w:sz w:val="28"/>
          <w:szCs w:val="28"/>
          <w:lang w:eastAsia="zh-CN"/>
        </w:rPr>
        <w:t xml:space="preserve">начальник </w:t>
      </w:r>
      <w:r w:rsidRPr="00011A53">
        <w:rPr>
          <w:sz w:val="28"/>
          <w:szCs w:val="28"/>
        </w:rPr>
        <w:t>Відділу освіти Гребінківської селищної ради</w:t>
      </w:r>
    </w:p>
    <w:p w14:paraId="070964AF" w14:textId="77777777" w:rsidR="00964AFD" w:rsidRPr="00DB1108" w:rsidRDefault="00964AFD" w:rsidP="00964AFD">
      <w:pPr>
        <w:pStyle w:val="a3"/>
        <w:numPr>
          <w:ilvl w:val="1"/>
          <w:numId w:val="3"/>
        </w:numPr>
        <w:tabs>
          <w:tab w:val="left" w:pos="0"/>
        </w:tabs>
        <w:jc w:val="both"/>
        <w:rPr>
          <w:sz w:val="28"/>
          <w:szCs w:val="28"/>
          <w:lang w:eastAsia="zh-CN"/>
        </w:rPr>
      </w:pPr>
      <w:r w:rsidRPr="00917DCF">
        <w:rPr>
          <w:sz w:val="28"/>
          <w:szCs w:val="28"/>
          <w:lang w:eastAsia="zh-CN"/>
        </w:rPr>
        <w:t>Про внесення змін до рішення Гребінківської селищної ради від 30.11.2023 року № 696-29-VIII «Про затвердження номенклатури, обсягів та місця розташування місцевого матеріального резерву Гребінківської селищної територіальної громади на 2024 рік»</w:t>
      </w:r>
    </w:p>
    <w:p w14:paraId="0E6831B1" w14:textId="77777777" w:rsidR="00964AFD" w:rsidRDefault="00964AFD" w:rsidP="00964AFD">
      <w:pPr>
        <w:pStyle w:val="a3"/>
        <w:numPr>
          <w:ilvl w:val="1"/>
          <w:numId w:val="3"/>
        </w:numPr>
        <w:tabs>
          <w:tab w:val="left" w:pos="0"/>
        </w:tabs>
        <w:jc w:val="both"/>
        <w:rPr>
          <w:sz w:val="28"/>
          <w:szCs w:val="28"/>
          <w:lang w:eastAsia="zh-CN"/>
        </w:rPr>
      </w:pPr>
      <w:r w:rsidRPr="00A84D0A">
        <w:rPr>
          <w:sz w:val="28"/>
          <w:szCs w:val="28"/>
          <w:lang w:eastAsia="zh-CN"/>
        </w:rPr>
        <w:t>Про створення резервного фонду бюджету Гребінківської селищної територіальної громади на 2024 рік</w:t>
      </w:r>
    </w:p>
    <w:p w14:paraId="4E471BE8" w14:textId="77777777" w:rsidR="00964AFD" w:rsidRDefault="00964AFD" w:rsidP="00964AFD">
      <w:pPr>
        <w:pStyle w:val="a3"/>
        <w:numPr>
          <w:ilvl w:val="1"/>
          <w:numId w:val="3"/>
        </w:numPr>
        <w:tabs>
          <w:tab w:val="left" w:pos="0"/>
        </w:tabs>
        <w:jc w:val="both"/>
        <w:rPr>
          <w:sz w:val="28"/>
          <w:szCs w:val="28"/>
          <w:lang w:eastAsia="zh-CN"/>
        </w:rPr>
      </w:pPr>
      <w:r w:rsidRPr="00A84D0A">
        <w:rPr>
          <w:sz w:val="28"/>
          <w:szCs w:val="28"/>
          <w:lang w:eastAsia="zh-CN"/>
        </w:rPr>
        <w:t>Щодо заслуховування звіту про хід та результати виконання Програми соціально-економічного та культурного розвитку Гребінківської селищної територіальної громади за 2023 рік</w:t>
      </w:r>
    </w:p>
    <w:p w14:paraId="19066D7F" w14:textId="77777777" w:rsidR="00964AFD" w:rsidRDefault="00964AFD" w:rsidP="00964AFD">
      <w:pPr>
        <w:pStyle w:val="a3"/>
        <w:numPr>
          <w:ilvl w:val="1"/>
          <w:numId w:val="3"/>
        </w:numPr>
        <w:tabs>
          <w:tab w:val="left" w:pos="0"/>
        </w:tabs>
        <w:jc w:val="both"/>
        <w:rPr>
          <w:sz w:val="28"/>
          <w:szCs w:val="28"/>
          <w:lang w:eastAsia="zh-CN"/>
        </w:rPr>
      </w:pPr>
      <w:r w:rsidRPr="00A84D0A">
        <w:rPr>
          <w:sz w:val="28"/>
          <w:szCs w:val="28"/>
          <w:lang w:eastAsia="zh-CN"/>
        </w:rPr>
        <w:t>Про внесення змін до Програми соціально-економічного та культурного розвитку Гребінківської селищної територіальної громади на 2024 рік</w:t>
      </w:r>
    </w:p>
    <w:p w14:paraId="26A36F4A" w14:textId="77777777" w:rsidR="00964AFD" w:rsidRPr="00A041C9" w:rsidRDefault="00964AFD" w:rsidP="00964AFD">
      <w:pPr>
        <w:tabs>
          <w:tab w:val="left" w:pos="0"/>
        </w:tabs>
        <w:jc w:val="both"/>
        <w:rPr>
          <w:sz w:val="28"/>
          <w:szCs w:val="28"/>
          <w:lang w:eastAsia="en-US"/>
        </w:rPr>
      </w:pPr>
      <w:r w:rsidRPr="00A041C9">
        <w:rPr>
          <w:b/>
          <w:sz w:val="28"/>
          <w:szCs w:val="28"/>
          <w:lang w:eastAsia="zh-CN"/>
        </w:rPr>
        <w:t xml:space="preserve">Доповідає: РУДЕНКО Василь Миколайович – </w:t>
      </w:r>
      <w:r w:rsidRPr="00A041C9">
        <w:rPr>
          <w:bCs/>
          <w:sz w:val="28"/>
          <w:szCs w:val="28"/>
        </w:rPr>
        <w:t xml:space="preserve">начальник </w:t>
      </w:r>
      <w:r w:rsidRPr="00A041C9">
        <w:rPr>
          <w:sz w:val="28"/>
          <w:szCs w:val="28"/>
        </w:rPr>
        <w:t xml:space="preserve">відділу економічного розвитку, житлово-комунального господарства, капітального будівництва та інфраструктури </w:t>
      </w:r>
      <w:r w:rsidRPr="00A041C9">
        <w:rPr>
          <w:bCs/>
          <w:sz w:val="28"/>
          <w:szCs w:val="28"/>
        </w:rPr>
        <w:t xml:space="preserve">апарату виконавчого комітету </w:t>
      </w:r>
      <w:r w:rsidRPr="00A041C9">
        <w:rPr>
          <w:sz w:val="28"/>
          <w:szCs w:val="28"/>
        </w:rPr>
        <w:t>Гребінківської селищної ради</w:t>
      </w:r>
    </w:p>
    <w:p w14:paraId="66F12EAA" w14:textId="77777777" w:rsidR="00964AFD" w:rsidRDefault="00964AFD" w:rsidP="00964AFD">
      <w:pPr>
        <w:pStyle w:val="a3"/>
        <w:numPr>
          <w:ilvl w:val="1"/>
          <w:numId w:val="3"/>
        </w:numPr>
        <w:tabs>
          <w:tab w:val="left" w:pos="0"/>
        </w:tabs>
        <w:jc w:val="both"/>
        <w:rPr>
          <w:sz w:val="28"/>
          <w:szCs w:val="28"/>
          <w:lang w:eastAsia="zh-CN"/>
        </w:rPr>
      </w:pPr>
      <w:r w:rsidRPr="001F0A30">
        <w:rPr>
          <w:sz w:val="28"/>
          <w:szCs w:val="28"/>
          <w:lang w:eastAsia="zh-CN"/>
        </w:rPr>
        <w:lastRenderedPageBreak/>
        <w:t>Про заслуховування звіту про роботу Відділу фінансів Гребінківської селищної ради за 2023 рік</w:t>
      </w:r>
    </w:p>
    <w:p w14:paraId="4D982638" w14:textId="77777777" w:rsidR="00964AFD" w:rsidRDefault="00964AFD" w:rsidP="00964AFD">
      <w:pPr>
        <w:pStyle w:val="a3"/>
        <w:numPr>
          <w:ilvl w:val="1"/>
          <w:numId w:val="3"/>
        </w:numPr>
        <w:tabs>
          <w:tab w:val="left" w:pos="0"/>
        </w:tabs>
        <w:jc w:val="both"/>
        <w:rPr>
          <w:sz w:val="28"/>
          <w:szCs w:val="28"/>
          <w:lang w:eastAsia="zh-CN"/>
        </w:rPr>
      </w:pPr>
      <w:r w:rsidRPr="00A137AC">
        <w:rPr>
          <w:sz w:val="28"/>
          <w:szCs w:val="28"/>
          <w:lang w:eastAsia="zh-CN"/>
        </w:rPr>
        <w:t>Про затвердження плану роботи Відділу фінансів Гребінківської селищної ради на 2024 рік</w:t>
      </w:r>
    </w:p>
    <w:p w14:paraId="60FF12DA" w14:textId="77777777" w:rsidR="00964AFD" w:rsidRPr="00B455C9" w:rsidRDefault="00964AFD" w:rsidP="00964AFD">
      <w:pPr>
        <w:pStyle w:val="a3"/>
        <w:numPr>
          <w:ilvl w:val="1"/>
          <w:numId w:val="3"/>
        </w:numPr>
        <w:tabs>
          <w:tab w:val="left" w:pos="0"/>
        </w:tabs>
        <w:jc w:val="both"/>
        <w:rPr>
          <w:sz w:val="28"/>
          <w:szCs w:val="28"/>
          <w:lang w:eastAsia="zh-CN"/>
        </w:rPr>
      </w:pPr>
      <w:r w:rsidRPr="00A137AC">
        <w:rPr>
          <w:sz w:val="28"/>
          <w:szCs w:val="28"/>
          <w:lang w:eastAsia="zh-CN"/>
        </w:rPr>
        <w:t>Про затвердження Бюджетного регламенту проходження бюджетного процесу в Гребінківській селищній територіальній громаді</w:t>
      </w:r>
    </w:p>
    <w:p w14:paraId="34830D3D" w14:textId="77777777" w:rsidR="00964AFD" w:rsidRDefault="00964AFD" w:rsidP="00964AFD">
      <w:pPr>
        <w:pStyle w:val="a3"/>
        <w:numPr>
          <w:ilvl w:val="1"/>
          <w:numId w:val="3"/>
        </w:numPr>
        <w:tabs>
          <w:tab w:val="left" w:pos="0"/>
        </w:tabs>
        <w:jc w:val="both"/>
        <w:rPr>
          <w:sz w:val="28"/>
          <w:szCs w:val="28"/>
          <w:lang w:eastAsia="zh-CN"/>
        </w:rPr>
      </w:pPr>
      <w:r w:rsidRPr="00BF5F51">
        <w:rPr>
          <w:sz w:val="28"/>
          <w:szCs w:val="28"/>
          <w:lang w:eastAsia="zh-CN"/>
        </w:rPr>
        <w:t>Про внесення змін до рішення Гребінківської селищної ради від 06 квітня 2023 року № 612-23-VIII « Про затвердження Програми «Поліцейський офіцер громади» на 2023-2024 роки»</w:t>
      </w:r>
    </w:p>
    <w:p w14:paraId="229FA10C" w14:textId="77777777" w:rsidR="00964AFD" w:rsidRDefault="00964AFD" w:rsidP="00964AFD">
      <w:pPr>
        <w:pStyle w:val="a3"/>
        <w:numPr>
          <w:ilvl w:val="1"/>
          <w:numId w:val="3"/>
        </w:numPr>
        <w:tabs>
          <w:tab w:val="left" w:pos="0"/>
        </w:tabs>
        <w:jc w:val="both"/>
        <w:rPr>
          <w:sz w:val="28"/>
          <w:szCs w:val="28"/>
          <w:lang w:eastAsia="zh-CN"/>
        </w:rPr>
      </w:pPr>
      <w:r w:rsidRPr="004252C9">
        <w:rPr>
          <w:sz w:val="28"/>
          <w:szCs w:val="28"/>
          <w:lang w:eastAsia="zh-CN"/>
        </w:rPr>
        <w:t>Про передачу міжбюджетних трансфертів з бюджету Гребінківської селищної територіальної громади до державного бюджету</w:t>
      </w:r>
    </w:p>
    <w:p w14:paraId="60F21290" w14:textId="77777777" w:rsidR="00964AFD" w:rsidRDefault="00964AFD" w:rsidP="00964AFD">
      <w:pPr>
        <w:pStyle w:val="a3"/>
        <w:numPr>
          <w:ilvl w:val="1"/>
          <w:numId w:val="3"/>
        </w:numPr>
        <w:tabs>
          <w:tab w:val="left" w:pos="0"/>
        </w:tabs>
        <w:jc w:val="both"/>
        <w:rPr>
          <w:sz w:val="28"/>
          <w:szCs w:val="28"/>
          <w:lang w:eastAsia="zh-CN"/>
        </w:rPr>
      </w:pPr>
      <w:r w:rsidRPr="004252C9">
        <w:rPr>
          <w:sz w:val="28"/>
          <w:szCs w:val="28"/>
          <w:lang w:eastAsia="zh-CN"/>
        </w:rPr>
        <w:t>Про внесення змін до Рішення Гребінківської селищної ради від 27 вересня 2023 року № 669-27-VIII «Про затвердження Програми підтримки військових частин Збройних сил України на 2023-2024 роки» (зі змінами)</w:t>
      </w:r>
    </w:p>
    <w:p w14:paraId="41BF09E9" w14:textId="77777777" w:rsidR="00964AFD" w:rsidRDefault="00964AFD" w:rsidP="00964AFD">
      <w:pPr>
        <w:pStyle w:val="a3"/>
        <w:numPr>
          <w:ilvl w:val="1"/>
          <w:numId w:val="3"/>
        </w:numPr>
        <w:tabs>
          <w:tab w:val="left" w:pos="0"/>
        </w:tabs>
        <w:jc w:val="both"/>
        <w:rPr>
          <w:sz w:val="28"/>
          <w:szCs w:val="28"/>
          <w:lang w:eastAsia="zh-CN"/>
        </w:rPr>
      </w:pPr>
      <w:r w:rsidRPr="007C13BB">
        <w:rPr>
          <w:sz w:val="28"/>
          <w:szCs w:val="28"/>
          <w:lang w:eastAsia="zh-CN"/>
        </w:rPr>
        <w:t>Про передачу міжбюджетних трансфертів з бюджету Гребінківської селищної територіальної громади до державного бюджету</w:t>
      </w:r>
    </w:p>
    <w:p w14:paraId="58EC0330" w14:textId="77777777" w:rsidR="00964AFD" w:rsidRDefault="00964AFD" w:rsidP="00964AFD">
      <w:pPr>
        <w:pStyle w:val="a3"/>
        <w:numPr>
          <w:ilvl w:val="1"/>
          <w:numId w:val="3"/>
        </w:numPr>
        <w:tabs>
          <w:tab w:val="left" w:pos="0"/>
        </w:tabs>
        <w:jc w:val="both"/>
        <w:rPr>
          <w:sz w:val="28"/>
          <w:szCs w:val="28"/>
          <w:lang w:eastAsia="zh-CN"/>
        </w:rPr>
      </w:pPr>
      <w:r w:rsidRPr="00E52DA0">
        <w:rPr>
          <w:sz w:val="28"/>
          <w:szCs w:val="28"/>
          <w:lang w:eastAsia="zh-CN"/>
        </w:rPr>
        <w:t>Про внесення змін до рішення Гребінківської селищної ради від 22.12.2023 р. №733-30-VIII «Про бюджет Гребінківської селищної територіальної громади на 2024 рік» (код 1054000000)</w:t>
      </w:r>
    </w:p>
    <w:p w14:paraId="71433694" w14:textId="77777777" w:rsidR="00964AFD" w:rsidRPr="00EA1CCE" w:rsidRDefault="00964AFD" w:rsidP="00964AFD">
      <w:pPr>
        <w:tabs>
          <w:tab w:val="left" w:pos="0"/>
        </w:tabs>
        <w:jc w:val="both"/>
        <w:rPr>
          <w:sz w:val="28"/>
          <w:szCs w:val="28"/>
          <w:lang w:eastAsia="zh-CN"/>
        </w:rPr>
      </w:pPr>
      <w:r w:rsidRPr="002504AF">
        <w:rPr>
          <w:b/>
          <w:bCs/>
          <w:sz w:val="28"/>
          <w:szCs w:val="28"/>
          <w:lang w:eastAsia="zh-CN"/>
        </w:rPr>
        <w:t>Доповідає:</w:t>
      </w:r>
      <w:r>
        <w:rPr>
          <w:sz w:val="28"/>
          <w:szCs w:val="28"/>
          <w:lang w:eastAsia="zh-CN"/>
        </w:rPr>
        <w:t xml:space="preserve"> </w:t>
      </w:r>
      <w:r w:rsidRPr="00EA1CCE">
        <w:rPr>
          <w:b/>
          <w:bCs/>
          <w:sz w:val="28"/>
          <w:szCs w:val="28"/>
          <w:lang w:eastAsia="zh-CN"/>
        </w:rPr>
        <w:t xml:space="preserve">ШВИДКА Валентина Дмитрівна </w:t>
      </w:r>
      <w:r w:rsidRPr="00EA1CCE">
        <w:rPr>
          <w:sz w:val="28"/>
          <w:szCs w:val="28"/>
          <w:lang w:eastAsia="zh-CN"/>
        </w:rPr>
        <w:t>– начальник Відділу фінансів Гребінківської селищної ради</w:t>
      </w:r>
    </w:p>
    <w:p w14:paraId="3A91CC6B" w14:textId="77777777" w:rsidR="00964AFD" w:rsidRPr="009D7F6F" w:rsidRDefault="00964AFD" w:rsidP="00964AFD">
      <w:pPr>
        <w:pStyle w:val="a3"/>
        <w:numPr>
          <w:ilvl w:val="1"/>
          <w:numId w:val="3"/>
        </w:numPr>
        <w:tabs>
          <w:tab w:val="left" w:pos="0"/>
        </w:tabs>
        <w:jc w:val="both"/>
        <w:rPr>
          <w:sz w:val="28"/>
          <w:szCs w:val="28"/>
          <w:lang w:eastAsia="zh-CN"/>
        </w:rPr>
      </w:pPr>
      <w:r w:rsidRPr="00EA1CCE">
        <w:rPr>
          <w:sz w:val="28"/>
          <w:szCs w:val="28"/>
          <w:lang w:eastAsia="zh-CN"/>
        </w:rPr>
        <w:t>Про передачу громадянам безоплатно у приватну власність земельних ділянок</w:t>
      </w:r>
    </w:p>
    <w:p w14:paraId="065BFA12" w14:textId="77777777" w:rsidR="00964AFD" w:rsidRDefault="00964AFD" w:rsidP="00964AFD">
      <w:pPr>
        <w:pStyle w:val="a3"/>
        <w:numPr>
          <w:ilvl w:val="1"/>
          <w:numId w:val="3"/>
        </w:numPr>
        <w:tabs>
          <w:tab w:val="left" w:pos="0"/>
        </w:tabs>
        <w:jc w:val="both"/>
        <w:rPr>
          <w:sz w:val="28"/>
          <w:szCs w:val="28"/>
          <w:lang w:eastAsia="zh-CN"/>
        </w:rPr>
      </w:pPr>
      <w:r w:rsidRPr="00F22CF9">
        <w:rPr>
          <w:sz w:val="28"/>
          <w:szCs w:val="28"/>
          <w:lang w:eastAsia="zh-CN"/>
        </w:rPr>
        <w:t xml:space="preserve">Про надання згоди та дозвіл на розроблення технічної документації із землеустрою щодо поділу земельної ділянки комунальної власності для ведення товарного сільськогосподарського виробництва (код згідно КВЦПЗ 01.01) , що розташована за </w:t>
      </w:r>
      <w:proofErr w:type="spellStart"/>
      <w:r w:rsidRPr="00F22CF9">
        <w:rPr>
          <w:sz w:val="28"/>
          <w:szCs w:val="28"/>
          <w:lang w:eastAsia="zh-CN"/>
        </w:rPr>
        <w:t>адресою</w:t>
      </w:r>
      <w:proofErr w:type="spellEnd"/>
      <w:r w:rsidRPr="00F22CF9">
        <w:rPr>
          <w:sz w:val="28"/>
          <w:szCs w:val="28"/>
          <w:lang w:eastAsia="zh-CN"/>
        </w:rPr>
        <w:t>: Київська область Білоцерківський район с. Соколівка</w:t>
      </w:r>
    </w:p>
    <w:p w14:paraId="119525CF" w14:textId="77777777" w:rsidR="00964AFD" w:rsidRDefault="00964AFD" w:rsidP="00964AFD">
      <w:pPr>
        <w:pStyle w:val="a3"/>
        <w:numPr>
          <w:ilvl w:val="1"/>
          <w:numId w:val="3"/>
        </w:numPr>
        <w:tabs>
          <w:tab w:val="left" w:pos="0"/>
        </w:tabs>
        <w:jc w:val="both"/>
        <w:rPr>
          <w:sz w:val="28"/>
          <w:szCs w:val="28"/>
          <w:lang w:eastAsia="zh-CN"/>
        </w:rPr>
      </w:pPr>
      <w:r w:rsidRPr="00C50561">
        <w:rPr>
          <w:sz w:val="28"/>
          <w:szCs w:val="28"/>
          <w:lang w:eastAsia="zh-CN"/>
        </w:rPr>
        <w:t>Про надання дозволу на розроблення проекту землеустрою щодо відведення 1 (однієї) земельної ділянки на території Гребінківської селищної ради Білоцерківського району Київської області з метою встановлення земельного сервітуту ПАТ «НЕК «УКРЕНЕРГО»</w:t>
      </w:r>
    </w:p>
    <w:p w14:paraId="21D8428E" w14:textId="77777777" w:rsidR="00964AFD" w:rsidRDefault="00964AFD" w:rsidP="00964AFD">
      <w:pPr>
        <w:pStyle w:val="a3"/>
        <w:numPr>
          <w:ilvl w:val="1"/>
          <w:numId w:val="3"/>
        </w:numPr>
        <w:tabs>
          <w:tab w:val="left" w:pos="0"/>
        </w:tabs>
        <w:jc w:val="both"/>
        <w:rPr>
          <w:sz w:val="28"/>
          <w:szCs w:val="28"/>
          <w:lang w:eastAsia="zh-CN"/>
        </w:rPr>
      </w:pPr>
      <w:r w:rsidRPr="00C50561">
        <w:rPr>
          <w:sz w:val="28"/>
          <w:szCs w:val="28"/>
          <w:lang w:eastAsia="zh-CN"/>
        </w:rPr>
        <w:t xml:space="preserve">Про затвердження проекту землеустрою щодо відведення земельної ділянки в оренду ПАТ «НАСК «ОРАНТА» для будівництва і обслуговування житлового будинку, господарських будівель і споруд (присадибна ділянка) (код згідно КВЦПЗ -02.01) за </w:t>
      </w:r>
      <w:proofErr w:type="spellStart"/>
      <w:r w:rsidRPr="00C50561">
        <w:rPr>
          <w:sz w:val="28"/>
          <w:szCs w:val="28"/>
          <w:lang w:eastAsia="zh-CN"/>
        </w:rPr>
        <w:t>адресою</w:t>
      </w:r>
      <w:proofErr w:type="spellEnd"/>
      <w:r w:rsidRPr="00C50561">
        <w:rPr>
          <w:sz w:val="28"/>
          <w:szCs w:val="28"/>
          <w:lang w:eastAsia="zh-CN"/>
        </w:rPr>
        <w:t>: Київська область Білоцерківський район смт Гребінки, вулиця Київська,105</w:t>
      </w:r>
    </w:p>
    <w:p w14:paraId="007DF896" w14:textId="77777777" w:rsidR="00964AFD" w:rsidRDefault="00964AFD" w:rsidP="00964AFD">
      <w:pPr>
        <w:pStyle w:val="a3"/>
        <w:numPr>
          <w:ilvl w:val="1"/>
          <w:numId w:val="3"/>
        </w:numPr>
        <w:tabs>
          <w:tab w:val="left" w:pos="0"/>
        </w:tabs>
        <w:jc w:val="both"/>
        <w:rPr>
          <w:sz w:val="28"/>
          <w:szCs w:val="28"/>
          <w:lang w:eastAsia="zh-CN"/>
        </w:rPr>
      </w:pPr>
      <w:r w:rsidRPr="00577A82">
        <w:rPr>
          <w:sz w:val="28"/>
          <w:szCs w:val="28"/>
          <w:lang w:eastAsia="zh-CN"/>
        </w:rPr>
        <w:t>Про затвердження проекту землеустрою щодо відведення земельної ділянки цільове призначення якої змінюється із для ведення особистого селянського господарства (01.03) на для будівництва та обслуговування житлового будинку, господарських будівель і споруд (присадибна ділянка) (код згідно КВЦПЗ-02.01) гр. МОГИЛЬНОМУ Олександру Миколайовичу, МОГИЛЬНІЙ Ользі Анатоліївні, смт Гребінки, вул. Київська,130 Білоцерківського району Київської області</w:t>
      </w:r>
    </w:p>
    <w:p w14:paraId="7BB65267" w14:textId="77777777" w:rsidR="00964AFD" w:rsidRDefault="00964AFD" w:rsidP="00964AFD">
      <w:pPr>
        <w:pStyle w:val="a3"/>
        <w:numPr>
          <w:ilvl w:val="1"/>
          <w:numId w:val="3"/>
        </w:numPr>
        <w:tabs>
          <w:tab w:val="left" w:pos="0"/>
        </w:tabs>
        <w:jc w:val="both"/>
        <w:rPr>
          <w:sz w:val="28"/>
          <w:szCs w:val="28"/>
          <w:lang w:eastAsia="zh-CN"/>
        </w:rPr>
      </w:pPr>
      <w:r w:rsidRPr="0044252A">
        <w:rPr>
          <w:sz w:val="28"/>
          <w:szCs w:val="28"/>
          <w:lang w:eastAsia="zh-CN"/>
        </w:rPr>
        <w:t xml:space="preserve">Про затвердження проекту землеустрою щодо відведення земельної ділянки цільове призначення якої змінюється із для ведення особистого підсобного сільського господарства (01.04) на для будівництва та </w:t>
      </w:r>
      <w:r w:rsidRPr="0044252A">
        <w:rPr>
          <w:sz w:val="28"/>
          <w:szCs w:val="28"/>
          <w:lang w:eastAsia="zh-CN"/>
        </w:rPr>
        <w:lastRenderedPageBreak/>
        <w:t xml:space="preserve">обслуговування житлового будинку, господарських будівель і споруд (присадибна ділянка) (код згідно КВЦПЗ-02.01) гр. НОВИЦЬКОМУ Костянтину Михайловичу, с. </w:t>
      </w:r>
      <w:proofErr w:type="spellStart"/>
      <w:r w:rsidRPr="0044252A">
        <w:rPr>
          <w:sz w:val="28"/>
          <w:szCs w:val="28"/>
          <w:lang w:eastAsia="zh-CN"/>
        </w:rPr>
        <w:t>Саливонки</w:t>
      </w:r>
      <w:proofErr w:type="spellEnd"/>
      <w:r w:rsidRPr="0044252A">
        <w:rPr>
          <w:sz w:val="28"/>
          <w:szCs w:val="28"/>
          <w:lang w:eastAsia="zh-CN"/>
        </w:rPr>
        <w:t xml:space="preserve"> Білоцерківського району Київської області</w:t>
      </w:r>
    </w:p>
    <w:p w14:paraId="1C84374D" w14:textId="77777777" w:rsidR="00964AFD" w:rsidRDefault="00964AFD" w:rsidP="00964AFD">
      <w:pPr>
        <w:pStyle w:val="a3"/>
        <w:numPr>
          <w:ilvl w:val="1"/>
          <w:numId w:val="3"/>
        </w:numPr>
        <w:tabs>
          <w:tab w:val="left" w:pos="0"/>
        </w:tabs>
        <w:jc w:val="both"/>
        <w:rPr>
          <w:sz w:val="28"/>
          <w:szCs w:val="28"/>
          <w:lang w:eastAsia="zh-CN"/>
        </w:rPr>
      </w:pPr>
      <w:r w:rsidRPr="00C17FF8">
        <w:rPr>
          <w:sz w:val="28"/>
          <w:szCs w:val="28"/>
          <w:lang w:eastAsia="zh-CN"/>
        </w:rPr>
        <w:t xml:space="preserve">Про затвердження проекту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 господарських будівель і споруд (присадибна ділянка) гр. РОДЮК Ларисі Петрівні с. </w:t>
      </w:r>
      <w:proofErr w:type="spellStart"/>
      <w:r w:rsidRPr="00C17FF8">
        <w:rPr>
          <w:sz w:val="28"/>
          <w:szCs w:val="28"/>
          <w:lang w:eastAsia="zh-CN"/>
        </w:rPr>
        <w:t>Саливонки</w:t>
      </w:r>
      <w:proofErr w:type="spellEnd"/>
      <w:r w:rsidRPr="00C17FF8">
        <w:rPr>
          <w:sz w:val="28"/>
          <w:szCs w:val="28"/>
          <w:lang w:eastAsia="zh-CN"/>
        </w:rPr>
        <w:t>, вул. Незалежності,13 Білоцерківського району Київської області</w:t>
      </w:r>
    </w:p>
    <w:p w14:paraId="174A49FC" w14:textId="77777777" w:rsidR="00964AFD" w:rsidRPr="000F5254" w:rsidRDefault="00964AFD" w:rsidP="00964AFD">
      <w:pPr>
        <w:tabs>
          <w:tab w:val="left" w:pos="0"/>
        </w:tabs>
        <w:jc w:val="both"/>
        <w:rPr>
          <w:sz w:val="28"/>
          <w:szCs w:val="28"/>
          <w:lang w:eastAsia="zh-CN"/>
        </w:rPr>
      </w:pPr>
      <w:r w:rsidRPr="000F5254">
        <w:rPr>
          <w:b/>
          <w:sz w:val="28"/>
          <w:szCs w:val="28"/>
          <w:lang w:eastAsia="zh-CN"/>
        </w:rPr>
        <w:t xml:space="preserve">Доповідає: ВАСЬКОВСЬКА Лариса Петрівна – </w:t>
      </w:r>
      <w:r w:rsidRPr="000F5254">
        <w:rPr>
          <w:sz w:val="28"/>
          <w:szCs w:val="28"/>
          <w:lang w:eastAsia="zh-CN"/>
        </w:rPr>
        <w:t>Спеціаліст І категорії-землевпорядник Відділу з питань земельних відносин та архітектури апарату виконавчого комітету Гребінківської селищної ради</w:t>
      </w:r>
    </w:p>
    <w:p w14:paraId="18050731" w14:textId="77777777" w:rsidR="00964AFD" w:rsidRDefault="00964AFD" w:rsidP="00964AFD">
      <w:pPr>
        <w:pStyle w:val="a3"/>
        <w:numPr>
          <w:ilvl w:val="1"/>
          <w:numId w:val="3"/>
        </w:numPr>
        <w:tabs>
          <w:tab w:val="left" w:pos="0"/>
        </w:tabs>
        <w:jc w:val="both"/>
        <w:rPr>
          <w:sz w:val="28"/>
          <w:szCs w:val="28"/>
          <w:lang w:eastAsia="zh-CN"/>
        </w:rPr>
      </w:pPr>
      <w:r w:rsidRPr="009D7F6F">
        <w:rPr>
          <w:sz w:val="28"/>
          <w:szCs w:val="28"/>
          <w:lang w:eastAsia="zh-CN"/>
        </w:rPr>
        <w:t>Різне.</w:t>
      </w:r>
    </w:p>
    <w:p w14:paraId="050BE3AB" w14:textId="7F0D1BB4" w:rsidR="00903A1A" w:rsidRPr="00013E82" w:rsidRDefault="00903A1A" w:rsidP="00013E82">
      <w:pPr>
        <w:tabs>
          <w:tab w:val="left" w:pos="0"/>
        </w:tabs>
        <w:jc w:val="both"/>
        <w:rPr>
          <w:color w:val="000000"/>
          <w:sz w:val="28"/>
          <w:szCs w:val="28"/>
          <w:lang w:eastAsia="uk-UA"/>
        </w:rPr>
      </w:pPr>
    </w:p>
    <w:bookmarkEnd w:id="2"/>
    <w:p w14:paraId="164896DC" w14:textId="7D6101CF" w:rsidR="003717BD" w:rsidRPr="006C4207" w:rsidRDefault="003717BD" w:rsidP="000A08B7">
      <w:pPr>
        <w:pStyle w:val="a3"/>
        <w:ind w:left="502"/>
        <w:jc w:val="both"/>
        <w:rPr>
          <w:rFonts w:eastAsia="Calibri"/>
          <w:sz w:val="28"/>
          <w:szCs w:val="28"/>
        </w:rPr>
      </w:pPr>
    </w:p>
    <w:p w14:paraId="29205213" w14:textId="77777777" w:rsidR="00903A1A" w:rsidRDefault="00903A1A" w:rsidP="00903A1A">
      <w:pPr>
        <w:jc w:val="both"/>
        <w:rPr>
          <w:sz w:val="28"/>
          <w:szCs w:val="28"/>
        </w:rPr>
      </w:pPr>
    </w:p>
    <w:p w14:paraId="57F963F0" w14:textId="77777777" w:rsidR="00903A1A" w:rsidRPr="00973DFF" w:rsidRDefault="00903A1A" w:rsidP="00903A1A">
      <w:pPr>
        <w:pStyle w:val="a3"/>
        <w:tabs>
          <w:tab w:val="left" w:pos="426"/>
        </w:tabs>
        <w:ind w:left="360" w:firstLine="207"/>
        <w:jc w:val="both"/>
        <w:rPr>
          <w:color w:val="FF0000"/>
        </w:rPr>
      </w:pPr>
      <w:r w:rsidRPr="00593921">
        <w:rPr>
          <w:b/>
          <w:sz w:val="28"/>
          <w:szCs w:val="28"/>
        </w:rPr>
        <w:t>Селищний голова</w:t>
      </w:r>
      <w:r w:rsidRPr="00593921">
        <w:rPr>
          <w:b/>
          <w:sz w:val="28"/>
          <w:szCs w:val="28"/>
        </w:rPr>
        <w:tab/>
      </w:r>
      <w:r w:rsidRPr="00593921">
        <w:rPr>
          <w:b/>
          <w:sz w:val="28"/>
          <w:szCs w:val="28"/>
        </w:rPr>
        <w:tab/>
      </w:r>
      <w:r w:rsidRPr="00593921">
        <w:rPr>
          <w:b/>
          <w:sz w:val="28"/>
          <w:szCs w:val="28"/>
        </w:rPr>
        <w:tab/>
      </w:r>
      <w:r w:rsidRPr="00593921">
        <w:rPr>
          <w:b/>
          <w:sz w:val="28"/>
          <w:szCs w:val="28"/>
        </w:rPr>
        <w:tab/>
      </w:r>
      <w:r>
        <w:rPr>
          <w:b/>
          <w:sz w:val="28"/>
          <w:szCs w:val="28"/>
        </w:rPr>
        <w:tab/>
      </w:r>
      <w:r w:rsidRPr="00593921">
        <w:rPr>
          <w:b/>
          <w:sz w:val="28"/>
          <w:szCs w:val="28"/>
        </w:rPr>
        <w:tab/>
        <w:t>Роман ЗАСУХА</w:t>
      </w:r>
    </w:p>
    <w:p w14:paraId="534E88AA" w14:textId="27A30683" w:rsidR="00604753" w:rsidRPr="00973DFF" w:rsidRDefault="00604753" w:rsidP="005E4AF7">
      <w:pPr>
        <w:pStyle w:val="a3"/>
        <w:tabs>
          <w:tab w:val="left" w:pos="426"/>
        </w:tabs>
        <w:ind w:left="360" w:firstLine="207"/>
        <w:jc w:val="both"/>
        <w:rPr>
          <w:color w:val="FF0000"/>
        </w:rPr>
      </w:pPr>
    </w:p>
    <w:sectPr w:rsidR="00604753" w:rsidRPr="00973DFF" w:rsidSect="008E65B4">
      <w:pgSz w:w="11906" w:h="16838"/>
      <w:pgMar w:top="567"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oto Sans CJK SC Regular">
    <w:altName w:val="Times New Roman"/>
    <w:charset w:val="01"/>
    <w:family w:val="auto"/>
    <w:pitch w:val="variable"/>
  </w:font>
  <w:font w:name="FreeSans">
    <w:altName w:val="Times New Roman"/>
    <w:panose1 w:val="00000000000000000000"/>
    <w:charset w:val="CC"/>
    <w:family w:val="auto"/>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E553D"/>
    <w:multiLevelType w:val="multilevel"/>
    <w:tmpl w:val="210E5E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388F7408"/>
    <w:multiLevelType w:val="hybridMultilevel"/>
    <w:tmpl w:val="A75E4902"/>
    <w:lvl w:ilvl="0" w:tplc="0422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484B6F"/>
    <w:multiLevelType w:val="multilevel"/>
    <w:tmpl w:val="AE1CD890"/>
    <w:lvl w:ilvl="0">
      <w:start w:val="1"/>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B31"/>
    <w:rsid w:val="00010A82"/>
    <w:rsid w:val="000134C4"/>
    <w:rsid w:val="00013E82"/>
    <w:rsid w:val="000179A0"/>
    <w:rsid w:val="000208D2"/>
    <w:rsid w:val="00023201"/>
    <w:rsid w:val="000239BF"/>
    <w:rsid w:val="000245EC"/>
    <w:rsid w:val="00030930"/>
    <w:rsid w:val="00031855"/>
    <w:rsid w:val="0003730F"/>
    <w:rsid w:val="000376AD"/>
    <w:rsid w:val="00050177"/>
    <w:rsid w:val="0005071D"/>
    <w:rsid w:val="00050FA3"/>
    <w:rsid w:val="000524C9"/>
    <w:rsid w:val="000614D4"/>
    <w:rsid w:val="000615BD"/>
    <w:rsid w:val="00063A3D"/>
    <w:rsid w:val="00072BE7"/>
    <w:rsid w:val="00073286"/>
    <w:rsid w:val="00073B11"/>
    <w:rsid w:val="00074AA3"/>
    <w:rsid w:val="00087161"/>
    <w:rsid w:val="0008751A"/>
    <w:rsid w:val="000A08B7"/>
    <w:rsid w:val="000B2175"/>
    <w:rsid w:val="000B6CCD"/>
    <w:rsid w:val="000C2A6B"/>
    <w:rsid w:val="000D03B2"/>
    <w:rsid w:val="000E0030"/>
    <w:rsid w:val="000E6995"/>
    <w:rsid w:val="000F4715"/>
    <w:rsid w:val="000F7EDF"/>
    <w:rsid w:val="00104BFB"/>
    <w:rsid w:val="001119F7"/>
    <w:rsid w:val="001125AD"/>
    <w:rsid w:val="00123C5D"/>
    <w:rsid w:val="001278FE"/>
    <w:rsid w:val="00134237"/>
    <w:rsid w:val="001505AA"/>
    <w:rsid w:val="001556BE"/>
    <w:rsid w:val="0015755B"/>
    <w:rsid w:val="00171C0D"/>
    <w:rsid w:val="00182189"/>
    <w:rsid w:val="001839B1"/>
    <w:rsid w:val="00185554"/>
    <w:rsid w:val="001A3403"/>
    <w:rsid w:val="001A458E"/>
    <w:rsid w:val="001A5660"/>
    <w:rsid w:val="001B0A37"/>
    <w:rsid w:val="001B1AFF"/>
    <w:rsid w:val="001D5CEC"/>
    <w:rsid w:val="001D7F25"/>
    <w:rsid w:val="001E09EA"/>
    <w:rsid w:val="001E3582"/>
    <w:rsid w:val="001E3CA6"/>
    <w:rsid w:val="001E3F5D"/>
    <w:rsid w:val="002107E4"/>
    <w:rsid w:val="00215891"/>
    <w:rsid w:val="00230623"/>
    <w:rsid w:val="00231963"/>
    <w:rsid w:val="00233DFA"/>
    <w:rsid w:val="00235008"/>
    <w:rsid w:val="00240809"/>
    <w:rsid w:val="00244639"/>
    <w:rsid w:val="002504AF"/>
    <w:rsid w:val="00250890"/>
    <w:rsid w:val="00261F85"/>
    <w:rsid w:val="00267EED"/>
    <w:rsid w:val="00273219"/>
    <w:rsid w:val="00275A74"/>
    <w:rsid w:val="00280B85"/>
    <w:rsid w:val="00283764"/>
    <w:rsid w:val="00286611"/>
    <w:rsid w:val="002961C5"/>
    <w:rsid w:val="002A5695"/>
    <w:rsid w:val="002A67E9"/>
    <w:rsid w:val="002A6E10"/>
    <w:rsid w:val="002B6247"/>
    <w:rsid w:val="002C6564"/>
    <w:rsid w:val="002D5427"/>
    <w:rsid w:val="002E3482"/>
    <w:rsid w:val="002F340A"/>
    <w:rsid w:val="00307C6E"/>
    <w:rsid w:val="00326B0B"/>
    <w:rsid w:val="00327412"/>
    <w:rsid w:val="00332C89"/>
    <w:rsid w:val="003332CE"/>
    <w:rsid w:val="003420B2"/>
    <w:rsid w:val="00344DA4"/>
    <w:rsid w:val="0034733F"/>
    <w:rsid w:val="00357AE0"/>
    <w:rsid w:val="0036069E"/>
    <w:rsid w:val="003717BD"/>
    <w:rsid w:val="00380B5B"/>
    <w:rsid w:val="00393F89"/>
    <w:rsid w:val="003959E9"/>
    <w:rsid w:val="00397CDA"/>
    <w:rsid w:val="003A0D0B"/>
    <w:rsid w:val="003B13BC"/>
    <w:rsid w:val="003B40FA"/>
    <w:rsid w:val="003B7520"/>
    <w:rsid w:val="003D6E95"/>
    <w:rsid w:val="003E181C"/>
    <w:rsid w:val="004106A4"/>
    <w:rsid w:val="004208A3"/>
    <w:rsid w:val="0042180E"/>
    <w:rsid w:val="00431A92"/>
    <w:rsid w:val="004359F5"/>
    <w:rsid w:val="00455A7D"/>
    <w:rsid w:val="004669F9"/>
    <w:rsid w:val="00470BF2"/>
    <w:rsid w:val="004747A2"/>
    <w:rsid w:val="00482553"/>
    <w:rsid w:val="00482CAC"/>
    <w:rsid w:val="00486511"/>
    <w:rsid w:val="00493F8E"/>
    <w:rsid w:val="004A4704"/>
    <w:rsid w:val="004A6618"/>
    <w:rsid w:val="004B3B54"/>
    <w:rsid w:val="004B52FA"/>
    <w:rsid w:val="004C5C4F"/>
    <w:rsid w:val="004C5E55"/>
    <w:rsid w:val="004D6D2C"/>
    <w:rsid w:val="004F193C"/>
    <w:rsid w:val="004F7380"/>
    <w:rsid w:val="00507448"/>
    <w:rsid w:val="0050746E"/>
    <w:rsid w:val="005139CC"/>
    <w:rsid w:val="00525404"/>
    <w:rsid w:val="00525542"/>
    <w:rsid w:val="00530037"/>
    <w:rsid w:val="00530CB1"/>
    <w:rsid w:val="00541A8E"/>
    <w:rsid w:val="005423AC"/>
    <w:rsid w:val="00545B71"/>
    <w:rsid w:val="00555F12"/>
    <w:rsid w:val="0056034F"/>
    <w:rsid w:val="0056691F"/>
    <w:rsid w:val="00573F33"/>
    <w:rsid w:val="00586BB6"/>
    <w:rsid w:val="005A073B"/>
    <w:rsid w:val="005A7556"/>
    <w:rsid w:val="005B3B9C"/>
    <w:rsid w:val="005C077F"/>
    <w:rsid w:val="005C7F83"/>
    <w:rsid w:val="005D1535"/>
    <w:rsid w:val="005E4AF7"/>
    <w:rsid w:val="005E61AE"/>
    <w:rsid w:val="005F6A3A"/>
    <w:rsid w:val="00604753"/>
    <w:rsid w:val="00610056"/>
    <w:rsid w:val="006152FD"/>
    <w:rsid w:val="00615A47"/>
    <w:rsid w:val="00622602"/>
    <w:rsid w:val="00631EFF"/>
    <w:rsid w:val="0064525D"/>
    <w:rsid w:val="00647CF5"/>
    <w:rsid w:val="00650983"/>
    <w:rsid w:val="006738AD"/>
    <w:rsid w:val="00673947"/>
    <w:rsid w:val="006742D6"/>
    <w:rsid w:val="006771FD"/>
    <w:rsid w:val="006820F4"/>
    <w:rsid w:val="00687D0A"/>
    <w:rsid w:val="0069250C"/>
    <w:rsid w:val="00695FA5"/>
    <w:rsid w:val="006A05EB"/>
    <w:rsid w:val="006A6981"/>
    <w:rsid w:val="006B2F1C"/>
    <w:rsid w:val="006C0998"/>
    <w:rsid w:val="006C4207"/>
    <w:rsid w:val="006C5EB0"/>
    <w:rsid w:val="006D18C0"/>
    <w:rsid w:val="006E492D"/>
    <w:rsid w:val="006E6A01"/>
    <w:rsid w:val="006F4DE1"/>
    <w:rsid w:val="00712704"/>
    <w:rsid w:val="00725942"/>
    <w:rsid w:val="00731872"/>
    <w:rsid w:val="00736703"/>
    <w:rsid w:val="00740BC7"/>
    <w:rsid w:val="007478BC"/>
    <w:rsid w:val="0075021D"/>
    <w:rsid w:val="007503DD"/>
    <w:rsid w:val="007512D5"/>
    <w:rsid w:val="0079101C"/>
    <w:rsid w:val="007C58B1"/>
    <w:rsid w:val="007E7418"/>
    <w:rsid w:val="007F47F3"/>
    <w:rsid w:val="008038C8"/>
    <w:rsid w:val="008227DE"/>
    <w:rsid w:val="008244A0"/>
    <w:rsid w:val="00825742"/>
    <w:rsid w:val="0084016A"/>
    <w:rsid w:val="0084260B"/>
    <w:rsid w:val="008537D5"/>
    <w:rsid w:val="00856A22"/>
    <w:rsid w:val="0086296E"/>
    <w:rsid w:val="00870F3D"/>
    <w:rsid w:val="00893F8A"/>
    <w:rsid w:val="008A1133"/>
    <w:rsid w:val="008A77DD"/>
    <w:rsid w:val="008B1F0E"/>
    <w:rsid w:val="008B4492"/>
    <w:rsid w:val="008B4FA1"/>
    <w:rsid w:val="008C54E1"/>
    <w:rsid w:val="008D5F25"/>
    <w:rsid w:val="008D7638"/>
    <w:rsid w:val="008E4433"/>
    <w:rsid w:val="008E65B4"/>
    <w:rsid w:val="008F5D13"/>
    <w:rsid w:val="00903A1A"/>
    <w:rsid w:val="00904231"/>
    <w:rsid w:val="0091298B"/>
    <w:rsid w:val="009301B4"/>
    <w:rsid w:val="009444E0"/>
    <w:rsid w:val="009509ED"/>
    <w:rsid w:val="00953A23"/>
    <w:rsid w:val="009573FA"/>
    <w:rsid w:val="00964AFD"/>
    <w:rsid w:val="00965319"/>
    <w:rsid w:val="00973DFF"/>
    <w:rsid w:val="00976D28"/>
    <w:rsid w:val="00976EDC"/>
    <w:rsid w:val="00981B23"/>
    <w:rsid w:val="00983599"/>
    <w:rsid w:val="009862F8"/>
    <w:rsid w:val="00992BCC"/>
    <w:rsid w:val="00994ABF"/>
    <w:rsid w:val="009A0C67"/>
    <w:rsid w:val="009A46B7"/>
    <w:rsid w:val="009B26CC"/>
    <w:rsid w:val="009D0087"/>
    <w:rsid w:val="009E600E"/>
    <w:rsid w:val="009E7120"/>
    <w:rsid w:val="00A03D7F"/>
    <w:rsid w:val="00A14C5F"/>
    <w:rsid w:val="00A33395"/>
    <w:rsid w:val="00A33996"/>
    <w:rsid w:val="00A37016"/>
    <w:rsid w:val="00A400AB"/>
    <w:rsid w:val="00A402A2"/>
    <w:rsid w:val="00A4457C"/>
    <w:rsid w:val="00A45D77"/>
    <w:rsid w:val="00A5742E"/>
    <w:rsid w:val="00A66BC3"/>
    <w:rsid w:val="00A70AA0"/>
    <w:rsid w:val="00A73C1B"/>
    <w:rsid w:val="00A820D5"/>
    <w:rsid w:val="00A912F2"/>
    <w:rsid w:val="00A933E6"/>
    <w:rsid w:val="00AA6C1B"/>
    <w:rsid w:val="00AB0A5A"/>
    <w:rsid w:val="00AB0E6D"/>
    <w:rsid w:val="00AB1861"/>
    <w:rsid w:val="00AB538A"/>
    <w:rsid w:val="00AB6D5A"/>
    <w:rsid w:val="00AB6E47"/>
    <w:rsid w:val="00AB787F"/>
    <w:rsid w:val="00AC393D"/>
    <w:rsid w:val="00AC42A5"/>
    <w:rsid w:val="00AD299A"/>
    <w:rsid w:val="00AE5C6A"/>
    <w:rsid w:val="00AF4D47"/>
    <w:rsid w:val="00AF5028"/>
    <w:rsid w:val="00B13F46"/>
    <w:rsid w:val="00B150B2"/>
    <w:rsid w:val="00B167B7"/>
    <w:rsid w:val="00B31666"/>
    <w:rsid w:val="00B41267"/>
    <w:rsid w:val="00B439BF"/>
    <w:rsid w:val="00B51054"/>
    <w:rsid w:val="00B52242"/>
    <w:rsid w:val="00B62144"/>
    <w:rsid w:val="00B666AE"/>
    <w:rsid w:val="00B73F2C"/>
    <w:rsid w:val="00B74B3C"/>
    <w:rsid w:val="00B82DE1"/>
    <w:rsid w:val="00B90892"/>
    <w:rsid w:val="00B94839"/>
    <w:rsid w:val="00B95EA0"/>
    <w:rsid w:val="00B970FF"/>
    <w:rsid w:val="00B9724A"/>
    <w:rsid w:val="00B97587"/>
    <w:rsid w:val="00BA12E5"/>
    <w:rsid w:val="00BA297B"/>
    <w:rsid w:val="00BA2AF1"/>
    <w:rsid w:val="00BA6E92"/>
    <w:rsid w:val="00BB0494"/>
    <w:rsid w:val="00BB3146"/>
    <w:rsid w:val="00BB7CF2"/>
    <w:rsid w:val="00BC7CD5"/>
    <w:rsid w:val="00BD0B85"/>
    <w:rsid w:val="00BD1623"/>
    <w:rsid w:val="00BD3E9E"/>
    <w:rsid w:val="00BD656A"/>
    <w:rsid w:val="00BF3C9F"/>
    <w:rsid w:val="00C106CF"/>
    <w:rsid w:val="00C155F7"/>
    <w:rsid w:val="00C23BE7"/>
    <w:rsid w:val="00C26AA8"/>
    <w:rsid w:val="00C30928"/>
    <w:rsid w:val="00C31805"/>
    <w:rsid w:val="00C328E5"/>
    <w:rsid w:val="00C33905"/>
    <w:rsid w:val="00C42176"/>
    <w:rsid w:val="00C452F1"/>
    <w:rsid w:val="00C459F6"/>
    <w:rsid w:val="00C52164"/>
    <w:rsid w:val="00C52DF8"/>
    <w:rsid w:val="00C557EC"/>
    <w:rsid w:val="00C641DD"/>
    <w:rsid w:val="00C64AF7"/>
    <w:rsid w:val="00C74913"/>
    <w:rsid w:val="00C94B9F"/>
    <w:rsid w:val="00CA11A9"/>
    <w:rsid w:val="00CB13D3"/>
    <w:rsid w:val="00CC0B31"/>
    <w:rsid w:val="00CC44B2"/>
    <w:rsid w:val="00CD5D78"/>
    <w:rsid w:val="00CE070A"/>
    <w:rsid w:val="00CF0C15"/>
    <w:rsid w:val="00D0379A"/>
    <w:rsid w:val="00D20F01"/>
    <w:rsid w:val="00D25BF4"/>
    <w:rsid w:val="00D362E9"/>
    <w:rsid w:val="00D52254"/>
    <w:rsid w:val="00D56CD8"/>
    <w:rsid w:val="00D66D60"/>
    <w:rsid w:val="00D678A7"/>
    <w:rsid w:val="00D91629"/>
    <w:rsid w:val="00D919FF"/>
    <w:rsid w:val="00DA0ACE"/>
    <w:rsid w:val="00DA4CE0"/>
    <w:rsid w:val="00DA790F"/>
    <w:rsid w:val="00DC52BA"/>
    <w:rsid w:val="00DC5D6A"/>
    <w:rsid w:val="00DD0066"/>
    <w:rsid w:val="00DD498D"/>
    <w:rsid w:val="00DE1725"/>
    <w:rsid w:val="00DF052E"/>
    <w:rsid w:val="00DF0C8C"/>
    <w:rsid w:val="00DF5A85"/>
    <w:rsid w:val="00E13E3A"/>
    <w:rsid w:val="00E20EA7"/>
    <w:rsid w:val="00E2316B"/>
    <w:rsid w:val="00E2328A"/>
    <w:rsid w:val="00E27BFC"/>
    <w:rsid w:val="00E469AC"/>
    <w:rsid w:val="00E515ED"/>
    <w:rsid w:val="00E52374"/>
    <w:rsid w:val="00E536B7"/>
    <w:rsid w:val="00E5440B"/>
    <w:rsid w:val="00E6453D"/>
    <w:rsid w:val="00E73A5F"/>
    <w:rsid w:val="00E7537A"/>
    <w:rsid w:val="00E81F5B"/>
    <w:rsid w:val="00E82342"/>
    <w:rsid w:val="00E84D97"/>
    <w:rsid w:val="00E9504E"/>
    <w:rsid w:val="00EA0A1A"/>
    <w:rsid w:val="00EB7915"/>
    <w:rsid w:val="00EC2D83"/>
    <w:rsid w:val="00EC766A"/>
    <w:rsid w:val="00EE3DF5"/>
    <w:rsid w:val="00F015E3"/>
    <w:rsid w:val="00F05F33"/>
    <w:rsid w:val="00F147F5"/>
    <w:rsid w:val="00F16B10"/>
    <w:rsid w:val="00F251F2"/>
    <w:rsid w:val="00F413F0"/>
    <w:rsid w:val="00F42526"/>
    <w:rsid w:val="00F4530C"/>
    <w:rsid w:val="00F47AB2"/>
    <w:rsid w:val="00F50350"/>
    <w:rsid w:val="00F54BED"/>
    <w:rsid w:val="00F60B0E"/>
    <w:rsid w:val="00F71BB6"/>
    <w:rsid w:val="00F71C58"/>
    <w:rsid w:val="00F73DFE"/>
    <w:rsid w:val="00F802A5"/>
    <w:rsid w:val="00F8615E"/>
    <w:rsid w:val="00FA43AA"/>
    <w:rsid w:val="00FA7E5E"/>
    <w:rsid w:val="00FB1A25"/>
    <w:rsid w:val="00FB46FF"/>
    <w:rsid w:val="00FB5E6D"/>
    <w:rsid w:val="00FB73D3"/>
    <w:rsid w:val="00FC4C9E"/>
    <w:rsid w:val="00FD0EC0"/>
    <w:rsid w:val="00FD6A9E"/>
    <w:rsid w:val="00FD7307"/>
    <w:rsid w:val="00FD756F"/>
    <w:rsid w:val="00FE72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271F"/>
  <w15:docId w15:val="{B295046B-C599-4838-84A6-3A18CC9B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B3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666A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C0B31"/>
    <w:pPr>
      <w:ind w:left="720"/>
      <w:contextualSpacing/>
    </w:pPr>
  </w:style>
  <w:style w:type="paragraph" w:styleId="a5">
    <w:name w:val="Normal (Web)"/>
    <w:basedOn w:val="a"/>
    <w:uiPriority w:val="99"/>
    <w:rsid w:val="001D5CEC"/>
    <w:pPr>
      <w:spacing w:before="100" w:beforeAutospacing="1" w:after="100" w:afterAutospacing="1"/>
    </w:pPr>
    <w:rPr>
      <w:lang w:val="ru-RU"/>
    </w:rPr>
  </w:style>
  <w:style w:type="character" w:styleId="a6">
    <w:name w:val="Strong"/>
    <w:basedOn w:val="a0"/>
    <w:uiPriority w:val="22"/>
    <w:qFormat/>
    <w:rsid w:val="00E2316B"/>
    <w:rPr>
      <w:b/>
      <w:bCs/>
    </w:rPr>
  </w:style>
  <w:style w:type="paragraph" w:styleId="a7">
    <w:name w:val="No Spacing"/>
    <w:uiPriority w:val="1"/>
    <w:qFormat/>
    <w:rsid w:val="00BD1623"/>
    <w:pPr>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08751A"/>
    <w:pPr>
      <w:suppressAutoHyphens/>
      <w:spacing w:line="374" w:lineRule="exact"/>
      <w:jc w:val="center"/>
    </w:pPr>
    <w:rPr>
      <w:rFonts w:ascii="Liberation Serif" w:eastAsia="Noto Sans CJK SC Regular" w:hAnsi="Liberation Serif" w:cs="FreeSans"/>
      <w:kern w:val="2"/>
      <w:lang w:eastAsia="zh-CN" w:bidi="hi-IN"/>
    </w:rPr>
  </w:style>
  <w:style w:type="character" w:customStyle="1" w:styleId="FontStyle27">
    <w:name w:val="Font Style27"/>
    <w:rsid w:val="0008751A"/>
    <w:rPr>
      <w:rFonts w:ascii="Times New Roman" w:hAnsi="Times New Roman" w:cs="Times New Roman" w:hint="default"/>
      <w:b/>
      <w:bCs/>
      <w:spacing w:val="10"/>
      <w:sz w:val="28"/>
      <w:szCs w:val="28"/>
    </w:rPr>
  </w:style>
  <w:style w:type="character" w:styleId="a8">
    <w:name w:val="Emphasis"/>
    <w:basedOn w:val="a0"/>
    <w:uiPriority w:val="20"/>
    <w:qFormat/>
    <w:rsid w:val="00604753"/>
    <w:rPr>
      <w:i/>
      <w:iCs/>
    </w:rPr>
  </w:style>
  <w:style w:type="paragraph" w:styleId="a9">
    <w:name w:val="Title"/>
    <w:basedOn w:val="a"/>
    <w:link w:val="aa"/>
    <w:qFormat/>
    <w:rsid w:val="003B40FA"/>
    <w:pPr>
      <w:jc w:val="center"/>
    </w:pPr>
    <w:rPr>
      <w:b/>
      <w:sz w:val="28"/>
      <w:szCs w:val="20"/>
    </w:rPr>
  </w:style>
  <w:style w:type="character" w:customStyle="1" w:styleId="aa">
    <w:name w:val="Назва Знак"/>
    <w:basedOn w:val="a0"/>
    <w:link w:val="a9"/>
    <w:rsid w:val="003B40FA"/>
    <w:rPr>
      <w:rFonts w:ascii="Times New Roman" w:eastAsia="Times New Roman" w:hAnsi="Times New Roman" w:cs="Times New Roman"/>
      <w:b/>
      <w:sz w:val="28"/>
      <w:szCs w:val="20"/>
      <w:lang w:eastAsia="ru-RU"/>
    </w:rPr>
  </w:style>
  <w:style w:type="character" w:customStyle="1" w:styleId="ab">
    <w:name w:val="?????? ?????????? ????"/>
    <w:basedOn w:val="a0"/>
    <w:rsid w:val="005E61AE"/>
  </w:style>
  <w:style w:type="character" w:customStyle="1" w:styleId="10">
    <w:name w:val="Заголовок 1 Знак"/>
    <w:basedOn w:val="a0"/>
    <w:link w:val="1"/>
    <w:uiPriority w:val="9"/>
    <w:rsid w:val="00B666AE"/>
    <w:rPr>
      <w:rFonts w:ascii="Times New Roman" w:eastAsia="Times New Roman" w:hAnsi="Times New Roman" w:cs="Times New Roman"/>
      <w:b/>
      <w:bCs/>
      <w:kern w:val="36"/>
      <w:sz w:val="48"/>
      <w:szCs w:val="48"/>
      <w:lang w:eastAsia="uk-UA"/>
    </w:rPr>
  </w:style>
  <w:style w:type="paragraph" w:styleId="ac">
    <w:name w:val="Body Text Indent"/>
    <w:basedOn w:val="a"/>
    <w:link w:val="ad"/>
    <w:uiPriority w:val="99"/>
    <w:unhideWhenUsed/>
    <w:rsid w:val="009444E0"/>
    <w:pPr>
      <w:spacing w:after="120" w:line="256" w:lineRule="auto"/>
      <w:ind w:left="283"/>
    </w:pPr>
    <w:rPr>
      <w:rFonts w:eastAsiaTheme="minorHAnsi"/>
      <w:sz w:val="28"/>
      <w:szCs w:val="20"/>
      <w:lang w:eastAsia="en-US"/>
    </w:rPr>
  </w:style>
  <w:style w:type="character" w:customStyle="1" w:styleId="ad">
    <w:name w:val="Основний текст з відступом Знак"/>
    <w:basedOn w:val="a0"/>
    <w:link w:val="ac"/>
    <w:uiPriority w:val="99"/>
    <w:rsid w:val="009444E0"/>
    <w:rPr>
      <w:rFonts w:ascii="Times New Roman" w:hAnsi="Times New Roman" w:cs="Times New Roman"/>
      <w:sz w:val="28"/>
      <w:szCs w:val="20"/>
    </w:rPr>
  </w:style>
  <w:style w:type="character" w:customStyle="1" w:styleId="3">
    <w:name w:val="Основной текст (3)"/>
    <w:basedOn w:val="a0"/>
    <w:rsid w:val="009444E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uk-UA" w:eastAsia="uk-UA" w:bidi="uk-UA"/>
    </w:rPr>
  </w:style>
  <w:style w:type="paragraph" w:styleId="ae">
    <w:name w:val="Balloon Text"/>
    <w:basedOn w:val="a"/>
    <w:link w:val="af"/>
    <w:uiPriority w:val="99"/>
    <w:semiHidden/>
    <w:unhideWhenUsed/>
    <w:rsid w:val="00DE1725"/>
    <w:rPr>
      <w:rFonts w:ascii="Segoe UI" w:hAnsi="Segoe UI" w:cs="Segoe UI"/>
      <w:sz w:val="18"/>
      <w:szCs w:val="18"/>
    </w:rPr>
  </w:style>
  <w:style w:type="character" w:customStyle="1" w:styleId="af">
    <w:name w:val="Текст у виносці Знак"/>
    <w:basedOn w:val="a0"/>
    <w:link w:val="ae"/>
    <w:uiPriority w:val="99"/>
    <w:semiHidden/>
    <w:rsid w:val="00DE1725"/>
    <w:rPr>
      <w:rFonts w:ascii="Segoe UI" w:eastAsia="Times New Roman" w:hAnsi="Segoe UI" w:cs="Segoe UI"/>
      <w:sz w:val="18"/>
      <w:szCs w:val="18"/>
      <w:lang w:eastAsia="ru-RU"/>
    </w:rPr>
  </w:style>
  <w:style w:type="character" w:customStyle="1" w:styleId="a4">
    <w:name w:val="Абзац списку Знак"/>
    <w:link w:val="a3"/>
    <w:uiPriority w:val="34"/>
    <w:locked/>
    <w:rsid w:val="00A820D5"/>
    <w:rPr>
      <w:rFonts w:ascii="Times New Roman" w:eastAsia="Times New Roman" w:hAnsi="Times New Roman" w:cs="Times New Roman"/>
      <w:sz w:val="24"/>
      <w:szCs w:val="24"/>
      <w:lang w:eastAsia="ru-RU"/>
    </w:rPr>
  </w:style>
  <w:style w:type="character" w:customStyle="1" w:styleId="c3">
    <w:name w:val="c3"/>
    <w:basedOn w:val="a0"/>
    <w:rsid w:val="00981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168293">
      <w:bodyDiv w:val="1"/>
      <w:marLeft w:val="0"/>
      <w:marRight w:val="0"/>
      <w:marTop w:val="0"/>
      <w:marBottom w:val="0"/>
      <w:divBdr>
        <w:top w:val="none" w:sz="0" w:space="0" w:color="auto"/>
        <w:left w:val="none" w:sz="0" w:space="0" w:color="auto"/>
        <w:bottom w:val="none" w:sz="0" w:space="0" w:color="auto"/>
        <w:right w:val="none" w:sz="0" w:space="0" w:color="auto"/>
      </w:divBdr>
    </w:div>
    <w:div w:id="980498657">
      <w:bodyDiv w:val="1"/>
      <w:marLeft w:val="0"/>
      <w:marRight w:val="0"/>
      <w:marTop w:val="0"/>
      <w:marBottom w:val="0"/>
      <w:divBdr>
        <w:top w:val="none" w:sz="0" w:space="0" w:color="auto"/>
        <w:left w:val="none" w:sz="0" w:space="0" w:color="auto"/>
        <w:bottom w:val="none" w:sz="0" w:space="0" w:color="auto"/>
        <w:right w:val="none" w:sz="0" w:space="0" w:color="auto"/>
      </w:divBdr>
    </w:div>
    <w:div w:id="1017123972">
      <w:bodyDiv w:val="1"/>
      <w:marLeft w:val="0"/>
      <w:marRight w:val="0"/>
      <w:marTop w:val="0"/>
      <w:marBottom w:val="0"/>
      <w:divBdr>
        <w:top w:val="none" w:sz="0" w:space="0" w:color="auto"/>
        <w:left w:val="none" w:sz="0" w:space="0" w:color="auto"/>
        <w:bottom w:val="none" w:sz="0" w:space="0" w:color="auto"/>
        <w:right w:val="none" w:sz="0" w:space="0" w:color="auto"/>
      </w:divBdr>
    </w:div>
    <w:div w:id="1443265340">
      <w:bodyDiv w:val="1"/>
      <w:marLeft w:val="0"/>
      <w:marRight w:val="0"/>
      <w:marTop w:val="0"/>
      <w:marBottom w:val="0"/>
      <w:divBdr>
        <w:top w:val="none" w:sz="0" w:space="0" w:color="auto"/>
        <w:left w:val="none" w:sz="0" w:space="0" w:color="auto"/>
        <w:bottom w:val="none" w:sz="0" w:space="0" w:color="auto"/>
        <w:right w:val="none" w:sz="0" w:space="0" w:color="auto"/>
      </w:divBdr>
    </w:div>
    <w:div w:id="1497071454">
      <w:bodyDiv w:val="1"/>
      <w:marLeft w:val="0"/>
      <w:marRight w:val="0"/>
      <w:marTop w:val="0"/>
      <w:marBottom w:val="0"/>
      <w:divBdr>
        <w:top w:val="none" w:sz="0" w:space="0" w:color="auto"/>
        <w:left w:val="none" w:sz="0" w:space="0" w:color="auto"/>
        <w:bottom w:val="none" w:sz="0" w:space="0" w:color="auto"/>
        <w:right w:val="none" w:sz="0" w:space="0" w:color="auto"/>
      </w:divBdr>
    </w:div>
    <w:div w:id="1669098028">
      <w:bodyDiv w:val="1"/>
      <w:marLeft w:val="0"/>
      <w:marRight w:val="0"/>
      <w:marTop w:val="0"/>
      <w:marBottom w:val="0"/>
      <w:divBdr>
        <w:top w:val="none" w:sz="0" w:space="0" w:color="auto"/>
        <w:left w:val="none" w:sz="0" w:space="0" w:color="auto"/>
        <w:bottom w:val="none" w:sz="0" w:space="0" w:color="auto"/>
        <w:right w:val="none" w:sz="0" w:space="0" w:color="auto"/>
      </w:divBdr>
    </w:div>
    <w:div w:id="1872961764">
      <w:bodyDiv w:val="1"/>
      <w:marLeft w:val="0"/>
      <w:marRight w:val="0"/>
      <w:marTop w:val="0"/>
      <w:marBottom w:val="0"/>
      <w:divBdr>
        <w:top w:val="none" w:sz="0" w:space="0" w:color="auto"/>
        <w:left w:val="none" w:sz="0" w:space="0" w:color="auto"/>
        <w:bottom w:val="none" w:sz="0" w:space="0" w:color="auto"/>
        <w:right w:val="none" w:sz="0" w:space="0" w:color="auto"/>
      </w:divBdr>
    </w:div>
    <w:div w:id="210595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8C603-6737-4914-9C16-B6168187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Pages>
  <Words>5951</Words>
  <Characters>3393</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dc:creator>
  <cp:lastModifiedBy>Admin</cp:lastModifiedBy>
  <cp:revision>96</cp:revision>
  <cp:lastPrinted>2023-09-06T10:49:00Z</cp:lastPrinted>
  <dcterms:created xsi:type="dcterms:W3CDTF">2023-02-07T12:54:00Z</dcterms:created>
  <dcterms:modified xsi:type="dcterms:W3CDTF">2024-01-26T15:14:00Z</dcterms:modified>
</cp:coreProperties>
</file>