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48279" w14:textId="77777777" w:rsidR="00837BE9" w:rsidRPr="00837BE9" w:rsidRDefault="00837BE9" w:rsidP="00837BE9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837BE9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14ECA60C" wp14:editId="55AAC717">
            <wp:extent cx="4476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E4681" w14:textId="77777777" w:rsidR="00837BE9" w:rsidRPr="00837BE9" w:rsidRDefault="00837BE9" w:rsidP="00837BE9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837BE9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14:paraId="3D83A7F1" w14:textId="77777777" w:rsidR="00837BE9" w:rsidRPr="00837BE9" w:rsidRDefault="00837BE9" w:rsidP="00837BE9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837B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14:paraId="7ECEA3BC" w14:textId="77777777" w:rsidR="00837BE9" w:rsidRPr="00837BE9" w:rsidRDefault="00837BE9" w:rsidP="00837BE9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837B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837BE9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14:paraId="586C65AC" w14:textId="77777777" w:rsidR="00837BE9" w:rsidRPr="00837BE9" w:rsidRDefault="00837BE9" w:rsidP="00837BE9">
      <w:pPr>
        <w:suppressAutoHyphens/>
        <w:spacing w:after="0" w:line="216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14:paraId="5185536C" w14:textId="77777777" w:rsidR="00837BE9" w:rsidRPr="00837BE9" w:rsidRDefault="00837BE9" w:rsidP="00837BE9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ascii="Calibri" w:eastAsia="Times New Roman" w:hAnsi="Calibri" w:cs="Times New Roman"/>
          <w:b/>
          <w:bCs/>
          <w:sz w:val="32"/>
          <w:szCs w:val="32"/>
          <w:lang w:val="uk-UA" w:eastAsia="uk-UA"/>
        </w:rPr>
      </w:pPr>
      <w:r w:rsidRPr="00837BE9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837BE9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837BE9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 Я</w:t>
      </w:r>
    </w:p>
    <w:p w14:paraId="02DE2B35" w14:textId="77777777" w:rsidR="00837BE9" w:rsidRPr="00837BE9" w:rsidRDefault="00837BE9" w:rsidP="00837BE9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02C42FC" w14:textId="27F6E982" w:rsidR="00837BE9" w:rsidRPr="00837BE9" w:rsidRDefault="00837BE9" w:rsidP="00837BE9">
      <w:pPr>
        <w:spacing w:after="0" w:line="240" w:lineRule="auto"/>
        <w:ind w:right="141"/>
        <w:rPr>
          <w:rFonts w:ascii="Times New Roman" w:eastAsia="Calibri" w:hAnsi="Times New Roman" w:cs="Times New Roman"/>
          <w:b/>
          <w:sz w:val="28"/>
          <w:lang w:val="uk-UA"/>
        </w:rPr>
      </w:pPr>
      <w:r w:rsidRPr="00837BE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</w:t>
      </w:r>
      <w:r w:rsidR="003E26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30 листопада </w:t>
      </w:r>
      <w:r w:rsidRPr="00837BE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2023 року             </w:t>
      </w:r>
      <w:r w:rsidR="00FE43C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</w:t>
      </w:r>
      <w:proofErr w:type="spellStart"/>
      <w:r w:rsidR="00FE43C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смт</w:t>
      </w:r>
      <w:proofErr w:type="spellEnd"/>
      <w:r w:rsidR="00FE43C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Гребінки            №</w:t>
      </w:r>
      <w:r w:rsidR="003E2639" w:rsidRPr="003E26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70</w:t>
      </w:r>
      <w:r w:rsidR="003E26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8</w:t>
      </w:r>
      <w:r w:rsidR="003E2639" w:rsidRPr="003E2639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-29-VIII</w:t>
      </w:r>
    </w:p>
    <w:p w14:paraId="5D126FE6" w14:textId="77777777" w:rsidR="00837BE9" w:rsidRPr="00837BE9" w:rsidRDefault="00837BE9" w:rsidP="00837BE9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75BBDCC" w14:textId="77777777" w:rsidR="00837BE9" w:rsidRPr="00837BE9" w:rsidRDefault="00837BE9" w:rsidP="00837B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затвердження проекту землеустрою щодо відведення</w:t>
      </w:r>
    </w:p>
    <w:p w14:paraId="058CFC87" w14:textId="26DE2082" w:rsidR="00837BE9" w:rsidRPr="00837BE9" w:rsidRDefault="00837BE9" w:rsidP="00837B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земельної ділянки цільове призначення якої змінюється із</w:t>
      </w: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для ведення особистого селянського господарства (01.03) на  для будівництва та обслуговування житлового будинку, господарських будівель і  споруд (присадибна ділянка) (код згідно КВЦПЗ-02.01) </w:t>
      </w: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гр.  ТЕМЕНІК  Ірини Юріївни </w:t>
      </w:r>
      <w:proofErr w:type="spellStart"/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Гребінки, вул. </w:t>
      </w:r>
      <w:r w:rsidR="004970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Хххххххх</w:t>
      </w:r>
      <w:bookmarkStart w:id="0" w:name="_GoBack"/>
      <w:bookmarkEnd w:id="0"/>
    </w:p>
    <w:p w14:paraId="0CC06A1D" w14:textId="77777777" w:rsidR="00837BE9" w:rsidRPr="00837BE9" w:rsidRDefault="00837BE9" w:rsidP="00837BE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7B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Білоцерківського району Київської області    </w:t>
      </w:r>
    </w:p>
    <w:p w14:paraId="4CB38E4F" w14:textId="77777777" w:rsidR="00837BE9" w:rsidRPr="00837BE9" w:rsidRDefault="00837BE9" w:rsidP="00837BE9">
      <w:pPr>
        <w:spacing w:line="256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837BE9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p w14:paraId="1F675A3F" w14:textId="77777777" w:rsidR="00837BE9" w:rsidRPr="00F776A9" w:rsidRDefault="00837BE9" w:rsidP="00837BE9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гр.</w:t>
      </w:r>
      <w:r w:rsidRPr="00F77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>ТЕМЕНІК Ірини Юріївни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 проекту землеустрою щодо відведення земельної ділянки цільове призначення якої змінюється  із для ведення особистого селянського господарства ( 01.03)  на для будівництва та обслуговування житлового будинку, господарських будівель і споруд (присадибна ділянка)  (код згідно КВЦПЗ-02</w:t>
      </w:r>
      <w:r w:rsidR="00AD37EA">
        <w:rPr>
          <w:rFonts w:ascii="Times New Roman" w:eastAsia="Calibri" w:hAnsi="Times New Roman" w:cs="Times New Roman"/>
          <w:sz w:val="28"/>
          <w:szCs w:val="28"/>
          <w:lang w:val="uk-UA"/>
        </w:rPr>
        <w:t>.01) від 23.08.2023 № 105/04-13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, розроблену ФОП Артем'євою Н.В.,</w:t>
      </w:r>
      <w:r w:rsidRPr="00F776A9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враховуючи рекомендації постійної комісії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благоустрою,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керуючись статтями 12,20,1861 Земельного Кодексу України і  п.34 ч.1 ст. 26</w:t>
      </w:r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>, 59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Закону України "Про місцеве самоврядування в Україні", </w:t>
      </w:r>
      <w:proofErr w:type="spellStart"/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селищна рада</w:t>
      </w:r>
    </w:p>
    <w:p w14:paraId="5AFDEBCA" w14:textId="77777777" w:rsidR="00837BE9" w:rsidRPr="00F776A9" w:rsidRDefault="00837BE9" w:rsidP="00837BE9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776A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ВИРІШИЛА :</w:t>
      </w:r>
    </w:p>
    <w:p w14:paraId="5A4B9A78" w14:textId="14341E05" w:rsidR="00837BE9" w:rsidRPr="00F776A9" w:rsidRDefault="00837BE9" w:rsidP="00837BE9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77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Затвердити ТЕМЕНІК Ірині Юріївні  проект землеустрою   щодо відведення земельної ділянки цільове призначення якої змінюється із для ведення особистого селянсько</w:t>
      </w:r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 господарства (01.03) на для 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будівництва і обслуговування житлового будинку, господарських </w:t>
      </w:r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>будівель і споруд                            (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присадибна ділян</w:t>
      </w:r>
      <w:r w:rsidR="00AD37EA">
        <w:rPr>
          <w:rFonts w:ascii="Times New Roman" w:eastAsia="Calibri" w:hAnsi="Times New Roman" w:cs="Times New Roman"/>
          <w:sz w:val="28"/>
          <w:szCs w:val="28"/>
          <w:lang w:val="uk-UA"/>
        </w:rPr>
        <w:t>ка) (код згідно КВЦПЗ</w:t>
      </w:r>
      <w:r w:rsid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-02.01) 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площею </w:t>
      </w:r>
      <w:r w:rsidRPr="00F776A9">
        <w:rPr>
          <w:rFonts w:ascii="Times New Roman" w:eastAsia="Calibri" w:hAnsi="Times New Roman" w:cs="Times New Roman"/>
          <w:sz w:val="28"/>
          <w:szCs w:val="28"/>
        </w:rPr>
        <w:t>0,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1260</w:t>
      </w:r>
      <w:r w:rsidRPr="00F776A9">
        <w:rPr>
          <w:rFonts w:ascii="Times New Roman" w:eastAsia="Calibri" w:hAnsi="Times New Roman" w:cs="Times New Roman"/>
          <w:sz w:val="28"/>
          <w:szCs w:val="28"/>
        </w:rPr>
        <w:t xml:space="preserve"> га, </w:t>
      </w:r>
      <w:proofErr w:type="spellStart"/>
      <w:r w:rsidRPr="00F776A9">
        <w:rPr>
          <w:rFonts w:ascii="Times New Roman" w:eastAsia="Calibri" w:hAnsi="Times New Roman" w:cs="Times New Roman"/>
          <w:sz w:val="28"/>
          <w:szCs w:val="28"/>
        </w:rPr>
        <w:t>кадастровий</w:t>
      </w:r>
      <w:proofErr w:type="spellEnd"/>
      <w:r w:rsidRPr="00F776A9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r w:rsidR="00386349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адресою: Київська область, Білоцерківський район, </w:t>
      </w:r>
      <w:proofErr w:type="spellStart"/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смт</w:t>
      </w:r>
      <w:proofErr w:type="spellEnd"/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Гребінки , вулиця Поштова. 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розміщення даного рішення на офіційному </w:t>
      </w:r>
      <w:proofErr w:type="spellStart"/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вебсайті</w:t>
      </w:r>
      <w:proofErr w:type="spellEnd"/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Гребінківської селищної ради.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F776A9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F776A9">
        <w:rPr>
          <w:rFonts w:ascii="Times New Roman" w:eastAsia="Calibri" w:hAnsi="Times New Roman" w:cs="Times New Roman"/>
          <w:sz w:val="28"/>
          <w:szCs w:val="28"/>
          <w:lang w:val="uk-UA"/>
        </w:rPr>
        <w:t>.Контроль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благоустрою та на заступника селищного голови ВОЛОЩУКА  Олександра Едуардовича.</w:t>
      </w:r>
    </w:p>
    <w:p w14:paraId="2171D1A0" w14:textId="77777777" w:rsidR="00837BE9" w:rsidRPr="00F776A9" w:rsidRDefault="00837BE9" w:rsidP="00837BE9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83AD69" w14:textId="77777777" w:rsidR="00837BE9" w:rsidRPr="00F776A9" w:rsidRDefault="00837BE9" w:rsidP="00837BE9">
      <w:pPr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776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Селищний   голова                                                    Роман ЗАСУХА</w:t>
      </w:r>
    </w:p>
    <w:p w14:paraId="24A05729" w14:textId="77777777" w:rsidR="00837BE9" w:rsidRPr="00837BE9" w:rsidRDefault="00837BE9" w:rsidP="00837BE9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14:paraId="363C7458" w14:textId="77777777" w:rsidR="00837BE9" w:rsidRPr="00837BE9" w:rsidRDefault="00837BE9" w:rsidP="00837BE9">
      <w:pPr>
        <w:spacing w:after="0" w:line="240" w:lineRule="auto"/>
        <w:ind w:left="851" w:right="141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</w:p>
    <w:p w14:paraId="48483381" w14:textId="77777777" w:rsidR="00BD0D3F" w:rsidRDefault="00BD0D3F"/>
    <w:sectPr w:rsidR="00BD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6D"/>
    <w:rsid w:val="00386349"/>
    <w:rsid w:val="003A666D"/>
    <w:rsid w:val="003E2639"/>
    <w:rsid w:val="004970ED"/>
    <w:rsid w:val="00837BE9"/>
    <w:rsid w:val="00AD37EA"/>
    <w:rsid w:val="00BD0D3F"/>
    <w:rsid w:val="00F776A9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6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7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12</cp:revision>
  <cp:lastPrinted>2023-09-08T05:29:00Z</cp:lastPrinted>
  <dcterms:created xsi:type="dcterms:W3CDTF">2023-09-08T05:15:00Z</dcterms:created>
  <dcterms:modified xsi:type="dcterms:W3CDTF">2023-12-12T14:29:00Z</dcterms:modified>
</cp:coreProperties>
</file>