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0A" w:rsidRPr="0091020A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</w:pPr>
      <w:r w:rsidRPr="0091020A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7A3EC168" wp14:editId="4D0A8FAE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20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1AD1B5F9" wp14:editId="3B3DD2C6">
                <wp:extent cx="304800" cy="304800"/>
                <wp:effectExtent l="0" t="0" r="0" b="0"/>
                <wp:docPr id="4" name="Прямокут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E4B400A" id="Прямокут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I10gIAAMQFAAAOAAAAZHJzL2Uyb0RvYy54bWysVN1u0zAUvkfiHSzfZ0m69CfR0mlrGoQ0&#10;YNLgAdzEaSwSO9hu04GQEDwAj8BroAl4hvaNOHbart1uEOAL6/gc+zt/n8/Z+aqu0JJKxQSPsX/i&#10;YUR5JnLG5zF+8zp1RhgpTXhOKsFpjG+pwufjp0/O2iaiPVGKKqcSAQhXUdvEuNS6iVxXZSWtiToR&#10;DeVgLISsiYajnLu5JC2g15Xb87yB2wqZN1JkVCnQJp0Rjy1+UdBMvyoKRTWqYgyxabtLu8/M7o7P&#10;SDSXpClZtg2D/EUUNWEcnO6hEqIJWkj2CKpmmRRKFPokE7UrioJl1OYA2fjeg2xuStJQmwsURzX7&#10;Mqn/B5u9XF5LxPIYBxhxUkOL1t82nzZf1z/Wv9Z3my+bz+uf6+/rO9QztWobFcGTm+ZammxVcyWy&#10;twpxMSkJn9ML1UDFgQeAtVNJKdqSkhyC9g2Ee4RhDgrQ0Kx9IXLwThZa2EquClkbH1AjtLINu903&#10;jK40ykB56gUjD9qagWkrGw8k2j1upNLPqKiREWIsIToLTpZXSndXd1eMLy5SVlWgJ1HFjxSA2WnA&#10;NTw1NhOEbfGH0Auno+kocILeYOoEXpI4F+kkcAapP+wnp8lkkvgfjV8/iEqW55QbNzu6+cGftXNL&#10;/I4oe8IpUbHcwJmQlJzPJpVESwJ0T+2yJQfL/TX3OAxbL8jlQUp+L/Aue6GTDkZDJ0iDvhMOvZHj&#10;+eFlOPCCMEjS45SuGKf/nhJqYxz2e33bpYOgH+Tm2fU4NxLVTMNAqVgdY6AGLHOJRIaBU55bWRNW&#10;dfJBKUz496WAdu8abflqKNqxfybyW6CrFEAnYB6MPhBKId9j1MIYibF6tyCSYlQ950D50A8CM3fs&#10;IegPe3CQh5bZoYXwDKBirDHqxInuZtWikWxegiffFoaLC/gmBbMUNl+oi2r7uWBU2Ey2Y83MosOz&#10;vXU/fM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HoIjX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91020A" w:rsidRPr="00A064F2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r w:rsidRPr="00A064F2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91020A" w:rsidRPr="00A064F2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r w:rsidRPr="00A064F2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91020A" w:rsidRPr="00A064F2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bookmarkStart w:id="0" w:name="_Hlk135226226"/>
      <w:r w:rsidRPr="00A064F2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en-US" w:eastAsia="ru-RU"/>
        </w:rPr>
        <w:t>VIII</w:t>
      </w:r>
      <w:r w:rsidRPr="00A064F2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91020A" w:rsidRPr="00A064F2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</w:p>
    <w:p w:rsidR="0091020A" w:rsidRPr="00A064F2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r w:rsidRPr="00A064F2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bookmarkEnd w:id="0"/>
    <w:p w:rsidR="0091020A" w:rsidRPr="00A064F2" w:rsidRDefault="0091020A" w:rsidP="00A064F2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</w:p>
    <w:p w:rsidR="0091020A" w:rsidRPr="00A064F2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r w:rsidRPr="00A064F2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91020A" w:rsidRPr="00A064F2" w:rsidRDefault="0091020A" w:rsidP="0091020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91919"/>
          <w:sz w:val="32"/>
          <w:szCs w:val="32"/>
          <w:lang w:val="uk-UA" w:eastAsia="ru-RU"/>
        </w:rPr>
      </w:pPr>
    </w:p>
    <w:p w:rsidR="0091020A" w:rsidRPr="0091020A" w:rsidRDefault="00A064F2" w:rsidP="0091020A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від 11</w:t>
      </w:r>
      <w:r w:rsidR="0091020A"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грудня  2023 року    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</w:t>
      </w:r>
      <w:r w:rsidR="0091020A"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</w:t>
      </w:r>
      <w:r w:rsidR="0091020A"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смт Гребін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ки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  <w:t xml:space="preserve">             </w:t>
      </w:r>
      <w:r w:rsidR="00AB4EA9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 № 285/22</w:t>
      </w:r>
    </w:p>
    <w:p w:rsidR="0091020A" w:rsidRPr="0091020A" w:rsidRDefault="0091020A" w:rsidP="0091020A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91020A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Про зняття з квартирного обліку </w:t>
      </w:r>
    </w:p>
    <w:p w:rsidR="0091020A" w:rsidRPr="0091020A" w:rsidRDefault="0091020A" w:rsidP="0091020A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bookmarkStart w:id="1" w:name="_Hlk152679832"/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гр.</w:t>
      </w: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БАДЗЮХА Андрія Івановича </w:t>
      </w:r>
    </w:p>
    <w:bookmarkEnd w:id="1"/>
    <w:p w:rsidR="0091020A" w:rsidRPr="0091020A" w:rsidRDefault="0091020A" w:rsidP="0091020A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91020A">
      <w:pPr>
        <w:shd w:val="clear" w:color="auto" w:fill="FFFFFF"/>
        <w:spacing w:line="25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  </w:t>
      </w:r>
      <w:bookmarkStart w:id="2" w:name="_Hlk144972022"/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Розглянувши повідомлення відділу соціального захисту та соціального забезпечення населення Гребінківської селищної ради </w:t>
      </w:r>
      <w:r w:rsidR="003C3A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10.11.2023 року № 216/11-02 </w:t>
      </w:r>
      <w:r w:rsidR="00A8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щодо </w:t>
      </w:r>
      <w:r w:rsidR="003C3A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необхідності зняття з квартирного обліку </w:t>
      </w:r>
      <w:r w:rsidR="00A8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гр. </w:t>
      </w:r>
      <w:proofErr w:type="spellStart"/>
      <w:r w:rsidR="00A8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Бадзюха</w:t>
      </w:r>
      <w:proofErr w:type="spellEnd"/>
      <w:r w:rsidR="00A8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Андрія Івановича </w:t>
      </w:r>
      <w:r w:rsidR="003C3A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 з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набутт</w:t>
      </w:r>
      <w:r w:rsidR="003C3A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ям </w:t>
      </w:r>
      <w:r w:rsidR="00A84B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ним </w:t>
      </w:r>
      <w:r w:rsidR="003C3A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права власності на житлове приміщення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 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відповідності до статті 30 Закону України «Про місцеве самоврядування в Україні», статті 40 Жит</w:t>
      </w:r>
      <w:r w:rsidR="00E16D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лового Кодексу Української РСР,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пункту 26 «Правил обліку громадян, які потребують поліпшення житлових умов і надання їм жилих приміщень в Українській РСР», п.11 П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останови Кабінету Міністрів України від 23 липня 2008 р. № 682 «Про порядок взяття громадян на соціальний квартирний облік, їх перебування на такому обліку та зняття з нього», </w:t>
      </w:r>
      <w:r w:rsidRPr="009102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протокол засідання громадської комісії з житлових питань при виконавчому комітеті Гребінківської селищної ради від 04.12.2023 року, виконавчий комітет Гребінківської селищної ради</w:t>
      </w:r>
      <w:bookmarkEnd w:id="2"/>
    </w:p>
    <w:p w:rsidR="00FC513A" w:rsidRDefault="00FC513A" w:rsidP="005A44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5A44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</w:t>
      </w:r>
      <w:r w:rsidR="005A4462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И</w:t>
      </w:r>
      <w:r w:rsidR="005A4462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Р</w:t>
      </w:r>
      <w:r w:rsidR="005A4462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І</w:t>
      </w:r>
      <w:r w:rsidR="005A4462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Ш</w:t>
      </w:r>
      <w:r w:rsidR="005A4462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И</w:t>
      </w:r>
      <w:r w:rsidR="005A4462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В:</w:t>
      </w:r>
    </w:p>
    <w:p w:rsidR="0091020A" w:rsidRPr="0091020A" w:rsidRDefault="0091020A" w:rsidP="0091020A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</w:p>
    <w:p w:rsidR="00BC3CB4" w:rsidRDefault="0091020A" w:rsidP="0001345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Зняти з квартирного обліку </w:t>
      </w:r>
      <w:bookmarkStart w:id="3" w:name="_Hlk152748215"/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гр. БАДЗЮХА</w:t>
      </w:r>
      <w:r w:rsidR="00E16DA9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Андрія Івановича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7D60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ХХ </w:t>
      </w:r>
      <w:proofErr w:type="spellStart"/>
      <w:r w:rsidR="007D60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</w:t>
      </w:r>
      <w:proofErr w:type="spellEnd"/>
      <w:r w:rsidR="007D60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ХХХХ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народження</w:t>
      </w:r>
      <w:r w:rsidR="003C3A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особу з інвалідністю ІІ групи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внаслідок війни, </w:t>
      </w:r>
      <w:bookmarkEnd w:id="3"/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</w:t>
      </w:r>
      <w:r w:rsidR="004176CA" w:rsidRPr="00BC3CB4">
        <w:rPr>
          <w:rFonts w:ascii="Times New Roman" w:hAnsi="Times New Roman" w:cs="Times New Roman"/>
          <w:sz w:val="28"/>
          <w:szCs w:val="28"/>
          <w:lang w:val="uk-UA"/>
        </w:rPr>
        <w:t xml:space="preserve"> з поліпшенн</w:t>
      </w:r>
      <w:r w:rsidR="00BC3CB4">
        <w:rPr>
          <w:rFonts w:ascii="Times New Roman" w:hAnsi="Times New Roman" w:cs="Times New Roman"/>
          <w:sz w:val="28"/>
          <w:szCs w:val="28"/>
          <w:lang w:val="uk-UA"/>
        </w:rPr>
        <w:t>я житлових умов, внаслідок яких</w:t>
      </w:r>
      <w:r w:rsidR="004176CA" w:rsidRPr="00BC3CB4">
        <w:rPr>
          <w:rFonts w:ascii="Times New Roman" w:hAnsi="Times New Roman" w:cs="Times New Roman"/>
          <w:sz w:val="28"/>
          <w:szCs w:val="28"/>
          <w:lang w:val="uk-UA"/>
        </w:rPr>
        <w:t xml:space="preserve"> відпали підстави для надання іншого жилого приміщення, а саме</w:t>
      </w:r>
      <w:r w:rsid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придбанням у приватну власність квартири, загальною площею 50,4 кв.</w:t>
      </w:r>
      <w:r w:rsidR="000134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м., що знаходиться за адресою: Київська область, м. Біла Церква, вул. </w:t>
      </w:r>
      <w:r w:rsidR="007D60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ХХХХХХХХ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б. </w:t>
      </w:r>
      <w:r w:rsidR="007D60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кв. </w:t>
      </w:r>
      <w:r w:rsidR="007D60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підставі договору</w:t>
      </w: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купівлі-продажу</w:t>
      </w: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09.11.2023 р</w:t>
      </w:r>
      <w:r w:rsid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BC3C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 w:bidi="uk-UA"/>
        </w:rPr>
        <w:t>зареєстрованого в реєстрі за № 5062</w:t>
      </w: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C3CB4" w:rsidRPr="00B45F91" w:rsidRDefault="00BC3CB4" w:rsidP="00BC3CB4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BC3CB4" w:rsidRDefault="0091020A" w:rsidP="0001345C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Виключити гр. БАДЗЮХА</w:t>
      </w:r>
      <w:r w:rsidR="004176CA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Андрія Івановича,</w:t>
      </w:r>
      <w:r w:rsidR="00BC3CB4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D60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ХХ </w:t>
      </w:r>
      <w:proofErr w:type="spellStart"/>
      <w:r w:rsidR="007D60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</w:t>
      </w:r>
      <w:proofErr w:type="spellEnd"/>
      <w:r w:rsidR="007D60E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ХХХХ</w:t>
      </w:r>
      <w:bookmarkStart w:id="4" w:name="_GoBack"/>
      <w:bookmarkEnd w:id="4"/>
      <w:r w:rsidR="00BC3CB4"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C3C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року народження, зі списків громадян, котрі потребують поліпшення житлових умов позачергово.</w:t>
      </w:r>
    </w:p>
    <w:p w:rsidR="00BC3CB4" w:rsidRPr="00B45F91" w:rsidRDefault="00BC3CB4" w:rsidP="00BC3C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BC3CB4" w:rsidRPr="00BC3CB4" w:rsidRDefault="00B45F91" w:rsidP="0001345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Керуючій</w:t>
      </w:r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справами (секретарю) виконавчого комітету</w:t>
      </w:r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Гребінківської селищної ради  ТИХОНЕНКО</w:t>
      </w:r>
      <w:r w:rsidR="00BC3CB4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Олені Володимирівні</w:t>
      </w:r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>, забезпечити розміщення даного рішення на офіційному вебсайті Гребінківської селищної ради.</w:t>
      </w:r>
    </w:p>
    <w:p w:rsidR="00BC3CB4" w:rsidRPr="00B45F91" w:rsidRDefault="00BC3CB4" w:rsidP="00BC3CB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91020A" w:rsidRPr="00BC3CB4" w:rsidRDefault="00BC3CB4" w:rsidP="0001345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3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</w:t>
      </w:r>
      <w:r w:rsidR="0091020A" w:rsidRPr="00BC3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>на заступника селищного голови Гребінківської селищної ради ВОЛОЩУКА</w:t>
      </w:r>
      <w:r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Олександра Едуардовича</w:t>
      </w:r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та на начальника відділу економічного розвитку, житлово-комунального господарства, будівництва та інфраструктури апарату виконавчого комітету </w:t>
      </w:r>
      <w:bookmarkStart w:id="5" w:name="_Hlk152680215"/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Гребінківської селищної ради </w:t>
      </w:r>
      <w:bookmarkEnd w:id="5"/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>РУДЕНКА</w:t>
      </w:r>
      <w:r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Василя Миколайовича</w:t>
      </w:r>
      <w:r w:rsidR="0091020A" w:rsidRPr="00BC3CB4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. </w:t>
      </w:r>
    </w:p>
    <w:p w:rsidR="0091020A" w:rsidRPr="0091020A" w:rsidRDefault="0091020A" w:rsidP="0091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91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BC3CB4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Селищний голова         </w:t>
      </w:r>
      <w:r w:rsidR="00B45F9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                      </w:t>
      </w:r>
      <w:r w:rsidRPr="0091020A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                 Роман ЗАСУХА</w:t>
      </w:r>
    </w:p>
    <w:p w:rsidR="0091020A" w:rsidRPr="0091020A" w:rsidRDefault="0091020A" w:rsidP="00910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91020A" w:rsidRPr="0091020A" w:rsidRDefault="0091020A" w:rsidP="0091020A">
      <w:pPr>
        <w:spacing w:line="254" w:lineRule="auto"/>
        <w:rPr>
          <w:rFonts w:ascii="Calibri" w:eastAsia="Calibri" w:hAnsi="Calibri" w:cs="Times New Roman"/>
        </w:rPr>
      </w:pPr>
    </w:p>
    <w:p w:rsidR="0091020A" w:rsidRPr="0091020A" w:rsidRDefault="0091020A" w:rsidP="0091020A">
      <w:pPr>
        <w:spacing w:line="254" w:lineRule="auto"/>
        <w:rPr>
          <w:rFonts w:ascii="Calibri" w:eastAsia="Calibri" w:hAnsi="Calibri" w:cs="Times New Roman"/>
        </w:rPr>
      </w:pPr>
    </w:p>
    <w:p w:rsidR="004969B4" w:rsidRDefault="004969B4"/>
    <w:sectPr w:rsidR="0049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ED7"/>
    <w:multiLevelType w:val="hybridMultilevel"/>
    <w:tmpl w:val="0A4C6B68"/>
    <w:lvl w:ilvl="0" w:tplc="D15A1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2A"/>
    <w:rsid w:val="0001345C"/>
    <w:rsid w:val="0012667E"/>
    <w:rsid w:val="003C3A33"/>
    <w:rsid w:val="004176CA"/>
    <w:rsid w:val="004969B4"/>
    <w:rsid w:val="005A4462"/>
    <w:rsid w:val="0073682A"/>
    <w:rsid w:val="007D60EA"/>
    <w:rsid w:val="0091020A"/>
    <w:rsid w:val="00A064F2"/>
    <w:rsid w:val="00A84B92"/>
    <w:rsid w:val="00AB4EA9"/>
    <w:rsid w:val="00B45F91"/>
    <w:rsid w:val="00BC3CB4"/>
    <w:rsid w:val="00E16DA9"/>
    <w:rsid w:val="00F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C3C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C3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15</cp:revision>
  <cp:lastPrinted>2023-12-12T12:30:00Z</cp:lastPrinted>
  <dcterms:created xsi:type="dcterms:W3CDTF">2023-12-07T06:29:00Z</dcterms:created>
  <dcterms:modified xsi:type="dcterms:W3CDTF">2023-12-13T08:23:00Z</dcterms:modified>
</cp:coreProperties>
</file>