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282" w:rsidRPr="00E7777A" w:rsidRDefault="00E7777A" w:rsidP="00E7777A">
      <w:pPr>
        <w:spacing w:after="0" w:line="240" w:lineRule="auto"/>
        <w:jc w:val="right"/>
        <w:rPr>
          <w:rFonts w:ascii="Times New Roman" w:eastAsia="SimSun" w:hAnsi="Times New Roman" w:cs="Times New Roman"/>
          <w:b/>
          <w:color w:val="191919"/>
          <w:sz w:val="24"/>
          <w:szCs w:val="24"/>
          <w:lang w:val="uk-UA" w:eastAsia="zh-CN"/>
        </w:rPr>
      </w:pPr>
      <w:r w:rsidRPr="00E7777A">
        <w:rPr>
          <w:rFonts w:ascii="Times New Roman" w:eastAsia="SimSun" w:hAnsi="Times New Roman" w:cs="Times New Roman"/>
          <w:b/>
          <w:color w:val="191919"/>
          <w:sz w:val="24"/>
          <w:szCs w:val="24"/>
          <w:lang w:val="uk-UA" w:eastAsia="zh-CN"/>
        </w:rPr>
        <w:t>ПРОЕКТ</w:t>
      </w:r>
    </w:p>
    <w:p w:rsidR="00E7777A" w:rsidRPr="00FD0149" w:rsidRDefault="00E7777A" w:rsidP="00FD0149">
      <w:pPr>
        <w:spacing w:after="0" w:line="240" w:lineRule="auto"/>
        <w:jc w:val="center"/>
        <w:rPr>
          <w:rFonts w:ascii="Times New Roman" w:eastAsia="SimSun" w:hAnsi="Times New Roman" w:cs="Times New Roman"/>
          <w:color w:val="191919"/>
          <w:sz w:val="24"/>
          <w:szCs w:val="24"/>
          <w:lang w:val="uk-UA" w:eastAsia="zh-CN"/>
        </w:rPr>
      </w:pPr>
      <w:r w:rsidRPr="00FD0149">
        <w:rPr>
          <w:rFonts w:ascii="Times New Roman" w:eastAsia="SimSun" w:hAnsi="Times New Roman" w:cs="Times New Roman"/>
          <w:color w:val="191919"/>
          <w:sz w:val="24"/>
          <w:szCs w:val="24"/>
          <w:lang w:val="uk-UA" w:eastAsia="zh-CN"/>
        </w:rPr>
        <w:object w:dxaOrig="73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9" o:title=""/>
          </v:shape>
          <o:OLEObject Type="Embed" ProgID="PBrush" ShapeID="_x0000_i1025" DrawAspect="Content" ObjectID="_1765281183" r:id="rId10"/>
        </w:object>
      </w:r>
    </w:p>
    <w:p w:rsidR="00FD0149" w:rsidRPr="00FD0149" w:rsidRDefault="00FD0149" w:rsidP="00FD0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FD014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ГРЕБІНКІВСЬКА СЕЛИЩНА РАДА</w:t>
      </w:r>
    </w:p>
    <w:p w:rsidR="00FD0149" w:rsidRPr="00FD0149" w:rsidRDefault="00FD0149" w:rsidP="00FD0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FD014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Білоцерківського району Київської області</w:t>
      </w:r>
    </w:p>
    <w:p w:rsidR="00FD0149" w:rsidRPr="00FD0149" w:rsidRDefault="00FD0149" w:rsidP="00FD0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FD0149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VIII</w:t>
      </w:r>
      <w:r w:rsidRPr="00FD014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bookmarkStart w:id="0" w:name="_GoBack"/>
      <w:bookmarkEnd w:id="0"/>
      <w:r w:rsidRPr="00FD014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скликання</w:t>
      </w:r>
    </w:p>
    <w:p w:rsidR="00FD0149" w:rsidRPr="00FD0149" w:rsidRDefault="00FD0149" w:rsidP="00FD0149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val="uk-UA" w:eastAsia="zh-CN"/>
        </w:rPr>
      </w:pPr>
    </w:p>
    <w:p w:rsidR="00FD0149" w:rsidRPr="00FD0149" w:rsidRDefault="00FD0149" w:rsidP="00FD0149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32"/>
          <w:szCs w:val="32"/>
          <w:lang w:val="uk-UA" w:eastAsia="zh-CN"/>
        </w:rPr>
      </w:pPr>
      <w:r w:rsidRPr="00FD0149">
        <w:rPr>
          <w:rFonts w:ascii="Times New Roman" w:eastAsia="SimSun" w:hAnsi="Times New Roman" w:cs="Times New Roman"/>
          <w:b/>
          <w:kern w:val="2"/>
          <w:sz w:val="32"/>
          <w:szCs w:val="32"/>
          <w:lang w:val="uk-UA" w:eastAsia="zh-CN"/>
        </w:rPr>
        <w:t>ВИКОНАВЧИЙ КОМІТЕТ</w:t>
      </w:r>
    </w:p>
    <w:p w:rsidR="00FD0149" w:rsidRPr="00FD0149" w:rsidRDefault="00FD0149" w:rsidP="00FD0149">
      <w:pPr>
        <w:spacing w:after="0" w:line="240" w:lineRule="auto"/>
        <w:jc w:val="center"/>
        <w:rPr>
          <w:rFonts w:ascii="Times New Roman" w:eastAsia="SimSun" w:hAnsi="Times New Roman" w:cs="Times New Roman"/>
          <w:color w:val="191919"/>
          <w:sz w:val="24"/>
          <w:szCs w:val="24"/>
          <w:lang w:val="uk-UA" w:eastAsia="zh-CN"/>
        </w:rPr>
      </w:pPr>
    </w:p>
    <w:p w:rsidR="00FD0149" w:rsidRPr="00FD0149" w:rsidRDefault="00FD0149" w:rsidP="00FD0149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36"/>
          <w:szCs w:val="36"/>
          <w:lang w:val="uk-UA" w:eastAsia="zh-CN"/>
        </w:rPr>
      </w:pPr>
      <w:r w:rsidRPr="00FD0149">
        <w:rPr>
          <w:rFonts w:ascii="Times New Roman" w:eastAsia="SimSun" w:hAnsi="Times New Roman" w:cs="Times New Roman"/>
          <w:b/>
          <w:kern w:val="2"/>
          <w:sz w:val="36"/>
          <w:szCs w:val="36"/>
          <w:lang w:val="uk-UA" w:eastAsia="zh-CN"/>
        </w:rPr>
        <w:t>РІШЕННЯ</w:t>
      </w:r>
    </w:p>
    <w:p w:rsidR="00FD0149" w:rsidRPr="00FD0149" w:rsidRDefault="00FD0149" w:rsidP="00FD0149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caps/>
          <w:kern w:val="2"/>
          <w:sz w:val="28"/>
          <w:szCs w:val="28"/>
          <w:lang w:val="uk-UA" w:eastAsia="zh-CN"/>
        </w:rPr>
      </w:pPr>
    </w:p>
    <w:p w:rsidR="00FD0149" w:rsidRPr="00FD0149" w:rsidRDefault="000038EE" w:rsidP="00FD014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val="uk-UA" w:eastAsia="zh-CN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val="uk-UA" w:eastAsia="zh-CN"/>
        </w:rPr>
        <w:t xml:space="preserve">від </w:t>
      </w:r>
      <w:r w:rsidR="004C63C1"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val="uk-UA" w:eastAsia="zh-CN"/>
        </w:rPr>
        <w:t>28 грудня</w:t>
      </w:r>
      <w:r w:rsidR="00FD0149" w:rsidRPr="00FD0149"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val="uk-UA" w:eastAsia="zh-CN"/>
        </w:rPr>
        <w:t xml:space="preserve"> 2023 року                  </w:t>
      </w:r>
      <w:proofErr w:type="spellStart"/>
      <w:r w:rsidR="00FD0149" w:rsidRPr="00FD0149"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val="uk-UA" w:eastAsia="zh-CN"/>
        </w:rPr>
        <w:t>с</w:t>
      </w:r>
      <w:r w:rsidR="00FD0149"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val="uk-UA" w:eastAsia="zh-CN"/>
        </w:rPr>
        <w:t>м</w:t>
      </w:r>
      <w:r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val="uk-UA" w:eastAsia="zh-CN"/>
        </w:rPr>
        <w:t>т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val="uk-UA" w:eastAsia="zh-CN"/>
        </w:rPr>
        <w:t xml:space="preserve"> Гребінки</w:t>
      </w:r>
      <w:r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val="uk-UA" w:eastAsia="zh-CN"/>
        </w:rPr>
        <w:tab/>
      </w:r>
      <w:r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val="uk-UA" w:eastAsia="zh-CN"/>
        </w:rPr>
        <w:tab/>
        <w:t xml:space="preserve">        </w:t>
      </w:r>
      <w:r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val="uk-UA" w:eastAsia="zh-CN"/>
        </w:rPr>
        <w:tab/>
        <w:t xml:space="preserve">    </w:t>
      </w:r>
      <w:r w:rsidR="00E7777A"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val="uk-UA" w:eastAsia="zh-CN"/>
        </w:rPr>
        <w:t xml:space="preserve">№    </w:t>
      </w:r>
      <w:r w:rsidR="004C63C1"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val="uk-UA" w:eastAsia="zh-CN"/>
        </w:rPr>
        <w:t>/2</w:t>
      </w:r>
      <w:r w:rsidR="0064656C"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val="uk-UA" w:eastAsia="zh-CN"/>
        </w:rPr>
        <w:t>4</w:t>
      </w:r>
    </w:p>
    <w:p w:rsidR="00FD0149" w:rsidRPr="00FD0149" w:rsidRDefault="00FD0149" w:rsidP="00FD0149">
      <w:pPr>
        <w:widowControl w:val="0"/>
        <w:spacing w:after="0" w:line="240" w:lineRule="auto"/>
        <w:ind w:right="-1"/>
        <w:rPr>
          <w:rFonts w:ascii="Times New Roman" w:eastAsia="SimSun" w:hAnsi="Times New Roman" w:cs="Times New Roman"/>
          <w:color w:val="191919"/>
          <w:kern w:val="2"/>
          <w:sz w:val="28"/>
          <w:szCs w:val="28"/>
          <w:lang w:val="uk-UA" w:eastAsia="zh-CN"/>
        </w:rPr>
      </w:pPr>
    </w:p>
    <w:p w:rsidR="00FD0149" w:rsidRDefault="00FD0149" w:rsidP="00C7664C">
      <w:pPr>
        <w:widowControl w:val="0"/>
        <w:spacing w:after="0" w:line="240" w:lineRule="auto"/>
        <w:ind w:right="-1"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val="uk-UA" w:eastAsia="zh-CN"/>
        </w:rPr>
      </w:pPr>
      <w:r w:rsidRPr="00FD0149">
        <w:rPr>
          <w:rFonts w:ascii="Times New Roman" w:eastAsia="SimSun" w:hAnsi="Times New Roman" w:cs="Times New Roman"/>
          <w:b/>
          <w:kern w:val="2"/>
          <w:sz w:val="28"/>
          <w:szCs w:val="28"/>
          <w:lang w:val="uk-UA" w:eastAsia="zh-CN"/>
        </w:rPr>
        <w:t xml:space="preserve">Про </w:t>
      </w:r>
      <w:r w:rsidR="00C7664C">
        <w:rPr>
          <w:rFonts w:ascii="Times New Roman" w:eastAsia="SimSun" w:hAnsi="Times New Roman" w:cs="Times New Roman"/>
          <w:b/>
          <w:kern w:val="2"/>
          <w:sz w:val="28"/>
          <w:szCs w:val="28"/>
          <w:lang w:val="uk-UA" w:eastAsia="zh-CN"/>
        </w:rPr>
        <w:t>надання дозволу на поховання</w:t>
      </w:r>
    </w:p>
    <w:p w:rsidR="002E2958" w:rsidRDefault="00C7664C" w:rsidP="00C7664C">
      <w:pPr>
        <w:widowControl w:val="0"/>
        <w:spacing w:after="0" w:line="240" w:lineRule="auto"/>
        <w:ind w:right="-1"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val="uk-UA" w:eastAsia="zh-CN"/>
        </w:rPr>
      </w:pP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uk-UA" w:eastAsia="zh-CN"/>
        </w:rPr>
        <w:t xml:space="preserve">останків  загиблого </w:t>
      </w:r>
      <w:r w:rsidR="002E2958">
        <w:rPr>
          <w:rFonts w:ascii="Times New Roman" w:eastAsia="SimSun" w:hAnsi="Times New Roman" w:cs="Times New Roman"/>
          <w:b/>
          <w:kern w:val="2"/>
          <w:sz w:val="28"/>
          <w:szCs w:val="28"/>
          <w:lang w:val="uk-UA" w:eastAsia="zh-CN"/>
        </w:rPr>
        <w:t>військовослужбовця</w:t>
      </w: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uk-UA" w:eastAsia="zh-CN"/>
        </w:rPr>
        <w:t xml:space="preserve"> </w:t>
      </w:r>
    </w:p>
    <w:p w:rsidR="002E2958" w:rsidRDefault="00E7777A" w:rsidP="00C7664C">
      <w:pPr>
        <w:widowControl w:val="0"/>
        <w:spacing w:after="0" w:line="240" w:lineRule="auto"/>
        <w:ind w:right="-1"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val="uk-UA" w:eastAsia="zh-CN"/>
        </w:rPr>
      </w:pP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uk-UA" w:eastAsia="zh-CN"/>
        </w:rPr>
        <w:t xml:space="preserve">ХХХХХХХХХ  </w:t>
      </w:r>
      <w:proofErr w:type="spellStart"/>
      <w:r>
        <w:rPr>
          <w:rFonts w:ascii="Times New Roman" w:eastAsia="SimSun" w:hAnsi="Times New Roman" w:cs="Times New Roman"/>
          <w:b/>
          <w:kern w:val="2"/>
          <w:sz w:val="28"/>
          <w:szCs w:val="28"/>
          <w:lang w:val="uk-UA" w:eastAsia="zh-CN"/>
        </w:rPr>
        <w:t>Ххххххх</w:t>
      </w:r>
      <w:proofErr w:type="spellEnd"/>
      <w:r>
        <w:rPr>
          <w:rFonts w:ascii="Times New Roman" w:eastAsia="SimSun" w:hAnsi="Times New Roman" w:cs="Times New Roman"/>
          <w:b/>
          <w:kern w:val="2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kern w:val="2"/>
          <w:sz w:val="28"/>
          <w:szCs w:val="28"/>
          <w:lang w:val="uk-UA" w:eastAsia="zh-CN"/>
        </w:rPr>
        <w:t>Хххххххх</w:t>
      </w:r>
      <w:proofErr w:type="spellEnd"/>
      <w:r w:rsidR="002E2958">
        <w:rPr>
          <w:rFonts w:ascii="Times New Roman" w:eastAsia="SimSun" w:hAnsi="Times New Roman" w:cs="Times New Roman"/>
          <w:b/>
          <w:kern w:val="2"/>
          <w:sz w:val="28"/>
          <w:szCs w:val="28"/>
          <w:lang w:val="uk-UA" w:eastAsia="zh-CN"/>
        </w:rPr>
        <w:t>,</w:t>
      </w:r>
    </w:p>
    <w:p w:rsidR="00C7664C" w:rsidRPr="00FD0149" w:rsidRDefault="00E7777A" w:rsidP="00C7664C">
      <w:pPr>
        <w:widowControl w:val="0"/>
        <w:spacing w:after="0" w:line="240" w:lineRule="auto"/>
        <w:ind w:right="-1"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val="uk-UA" w:eastAsia="zh-CN"/>
        </w:rPr>
      </w:pPr>
      <w:proofErr w:type="spellStart"/>
      <w:r>
        <w:rPr>
          <w:rFonts w:ascii="Times New Roman" w:eastAsia="SimSun" w:hAnsi="Times New Roman" w:cs="Times New Roman"/>
          <w:b/>
          <w:kern w:val="2"/>
          <w:sz w:val="28"/>
          <w:szCs w:val="28"/>
          <w:lang w:val="uk-UA" w:eastAsia="zh-CN"/>
        </w:rPr>
        <w:t>хх</w:t>
      </w:r>
      <w:proofErr w:type="spellEnd"/>
      <w:r>
        <w:rPr>
          <w:rFonts w:ascii="Times New Roman" w:eastAsia="SimSun" w:hAnsi="Times New Roman" w:cs="Times New Roman"/>
          <w:b/>
          <w:kern w:val="2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kern w:val="2"/>
          <w:sz w:val="28"/>
          <w:szCs w:val="28"/>
          <w:lang w:val="uk-UA" w:eastAsia="zh-CN"/>
        </w:rPr>
        <w:t>хх</w:t>
      </w:r>
      <w:proofErr w:type="spellEnd"/>
      <w:r>
        <w:rPr>
          <w:rFonts w:ascii="Times New Roman" w:eastAsia="SimSun" w:hAnsi="Times New Roman" w:cs="Times New Roman"/>
          <w:b/>
          <w:kern w:val="2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kern w:val="2"/>
          <w:sz w:val="28"/>
          <w:szCs w:val="28"/>
          <w:lang w:val="uk-UA" w:eastAsia="zh-CN"/>
        </w:rPr>
        <w:t>хх</w:t>
      </w:r>
      <w:proofErr w:type="spellEnd"/>
      <w:r>
        <w:rPr>
          <w:rFonts w:ascii="Times New Roman" w:eastAsia="SimSun" w:hAnsi="Times New Roman" w:cs="Times New Roman"/>
          <w:b/>
          <w:kern w:val="2"/>
          <w:sz w:val="28"/>
          <w:szCs w:val="28"/>
          <w:lang w:val="uk-UA" w:eastAsia="zh-CN"/>
        </w:rPr>
        <w:t xml:space="preserve"> </w:t>
      </w:r>
      <w:r w:rsidR="002E2958">
        <w:rPr>
          <w:rFonts w:ascii="Times New Roman" w:eastAsia="SimSun" w:hAnsi="Times New Roman" w:cs="Times New Roman"/>
          <w:b/>
          <w:kern w:val="2"/>
          <w:sz w:val="28"/>
          <w:szCs w:val="28"/>
          <w:lang w:val="uk-UA" w:eastAsia="zh-CN"/>
        </w:rPr>
        <w:t xml:space="preserve"> </w:t>
      </w:r>
      <w:proofErr w:type="spellStart"/>
      <w:r w:rsidR="002E2958">
        <w:rPr>
          <w:rFonts w:ascii="Times New Roman" w:eastAsia="SimSun" w:hAnsi="Times New Roman" w:cs="Times New Roman"/>
          <w:b/>
          <w:kern w:val="2"/>
          <w:sz w:val="28"/>
          <w:szCs w:val="28"/>
          <w:lang w:val="uk-UA" w:eastAsia="zh-CN"/>
        </w:rPr>
        <w:t>р.н</w:t>
      </w:r>
      <w:proofErr w:type="spellEnd"/>
      <w:r w:rsidR="002E2958">
        <w:rPr>
          <w:rFonts w:ascii="Times New Roman" w:eastAsia="SimSun" w:hAnsi="Times New Roman" w:cs="Times New Roman"/>
          <w:b/>
          <w:kern w:val="2"/>
          <w:sz w:val="28"/>
          <w:szCs w:val="28"/>
          <w:lang w:val="uk-UA" w:eastAsia="zh-CN"/>
        </w:rPr>
        <w:t>.,</w:t>
      </w:r>
      <w:r w:rsidR="00C7664C">
        <w:rPr>
          <w:rFonts w:ascii="Times New Roman" w:eastAsia="SimSun" w:hAnsi="Times New Roman" w:cs="Times New Roman"/>
          <w:b/>
          <w:kern w:val="2"/>
          <w:sz w:val="28"/>
          <w:szCs w:val="28"/>
          <w:lang w:val="uk-UA" w:eastAsia="zh-CN"/>
        </w:rPr>
        <w:t xml:space="preserve"> на кладовищі</w:t>
      </w:r>
      <w:r w:rsidR="002E2958">
        <w:rPr>
          <w:rFonts w:ascii="Times New Roman" w:eastAsia="SimSun" w:hAnsi="Times New Roman" w:cs="Times New Roman"/>
          <w:b/>
          <w:kern w:val="2"/>
          <w:sz w:val="28"/>
          <w:szCs w:val="28"/>
          <w:lang w:val="uk-UA" w:eastAsia="zh-CN"/>
        </w:rPr>
        <w:t xml:space="preserve"> </w:t>
      </w:r>
      <w:r w:rsidR="00685A74">
        <w:rPr>
          <w:rFonts w:ascii="Times New Roman" w:eastAsia="SimSun" w:hAnsi="Times New Roman" w:cs="Times New Roman"/>
          <w:b/>
          <w:kern w:val="2"/>
          <w:sz w:val="28"/>
          <w:szCs w:val="28"/>
          <w:lang w:val="uk-UA" w:eastAsia="zh-CN"/>
        </w:rPr>
        <w:t xml:space="preserve">в </w:t>
      </w:r>
      <w:r w:rsidR="00C7664C">
        <w:rPr>
          <w:rFonts w:ascii="Times New Roman" w:eastAsia="SimSun" w:hAnsi="Times New Roman" w:cs="Times New Roman"/>
          <w:b/>
          <w:kern w:val="2"/>
          <w:sz w:val="28"/>
          <w:szCs w:val="28"/>
          <w:lang w:val="uk-UA" w:eastAsia="zh-CN"/>
        </w:rPr>
        <w:t>с. Вільшанська Новоселиця</w:t>
      </w:r>
    </w:p>
    <w:p w:rsidR="00C7664C" w:rsidRPr="00952DDD" w:rsidRDefault="00FD0149" w:rsidP="00952DDD">
      <w:pPr>
        <w:widowControl w:val="0"/>
        <w:tabs>
          <w:tab w:val="left" w:pos="4104"/>
        </w:tabs>
        <w:spacing w:after="0" w:line="240" w:lineRule="auto"/>
        <w:ind w:right="-1"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val="uk-UA" w:eastAsia="zh-CN"/>
        </w:rPr>
      </w:pPr>
      <w:r w:rsidRPr="00FD0149">
        <w:rPr>
          <w:rFonts w:ascii="Times New Roman" w:eastAsia="SimSun" w:hAnsi="Times New Roman" w:cs="Times New Roman"/>
          <w:b/>
          <w:kern w:val="2"/>
          <w:sz w:val="28"/>
          <w:szCs w:val="28"/>
          <w:lang w:val="uk-UA" w:eastAsia="zh-CN"/>
        </w:rPr>
        <w:tab/>
        <w:t xml:space="preserve"> </w:t>
      </w:r>
    </w:p>
    <w:p w:rsidR="00C7664C" w:rsidRPr="00952DDD" w:rsidRDefault="00C7664C" w:rsidP="00C7664C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2DDD">
        <w:rPr>
          <w:rFonts w:ascii="Times New Roman" w:hAnsi="Times New Roman" w:cs="Times New Roman"/>
          <w:sz w:val="28"/>
          <w:szCs w:val="28"/>
          <w:lang w:val="uk-UA"/>
        </w:rPr>
        <w:t xml:space="preserve">            Ке</w:t>
      </w:r>
      <w:r w:rsidR="00587997">
        <w:rPr>
          <w:rFonts w:ascii="Times New Roman" w:hAnsi="Times New Roman" w:cs="Times New Roman"/>
          <w:sz w:val="28"/>
          <w:szCs w:val="28"/>
          <w:lang w:val="uk-UA"/>
        </w:rPr>
        <w:t xml:space="preserve">руючись статтями 30, 59 </w:t>
      </w:r>
      <w:r w:rsidRPr="00952DDD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Україні», відповідно до </w:t>
      </w:r>
      <w:r w:rsidR="00587997">
        <w:rPr>
          <w:rFonts w:ascii="Times New Roman" w:hAnsi="Times New Roman" w:cs="Times New Roman"/>
          <w:sz w:val="28"/>
          <w:szCs w:val="28"/>
          <w:lang w:val="uk-UA"/>
        </w:rPr>
        <w:t xml:space="preserve">ст. 21 </w:t>
      </w:r>
      <w:r w:rsidRPr="00952DDD">
        <w:rPr>
          <w:rFonts w:ascii="Times New Roman" w:hAnsi="Times New Roman" w:cs="Times New Roman"/>
          <w:sz w:val="28"/>
          <w:szCs w:val="28"/>
          <w:lang w:val="uk-UA"/>
        </w:rPr>
        <w:t>Закону України «Про п</w:t>
      </w:r>
      <w:r w:rsidR="00063F19">
        <w:rPr>
          <w:rFonts w:ascii="Times New Roman" w:hAnsi="Times New Roman" w:cs="Times New Roman"/>
          <w:sz w:val="28"/>
          <w:szCs w:val="28"/>
          <w:lang w:val="uk-UA"/>
        </w:rPr>
        <w:t xml:space="preserve">оховання та похоронну справу», </w:t>
      </w:r>
      <w:r w:rsidRPr="00952DDD">
        <w:rPr>
          <w:rFonts w:ascii="Times New Roman" w:hAnsi="Times New Roman" w:cs="Times New Roman"/>
          <w:sz w:val="28"/>
          <w:szCs w:val="28"/>
          <w:lang w:val="uk-UA"/>
        </w:rPr>
        <w:t>наказу Державного</w:t>
      </w:r>
      <w:r w:rsidRPr="00952D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комітету України з питань житлово-комунального господарства від 19.11.2003 № 193 «Про затвердження нормативно-правових актів щодо  реалізації Закону України «Про поховання та похоронну справу»,</w:t>
      </w:r>
      <w:r w:rsidRPr="00952DDD">
        <w:rPr>
          <w:rFonts w:ascii="Times New Roman" w:hAnsi="Times New Roman" w:cs="Times New Roman"/>
          <w:sz w:val="28"/>
          <w:szCs w:val="28"/>
          <w:lang w:val="uk-UA"/>
        </w:rPr>
        <w:t xml:space="preserve"> розглянувши заяву гр. </w:t>
      </w:r>
      <w:r w:rsidR="002E2958">
        <w:rPr>
          <w:rFonts w:ascii="Times New Roman" w:hAnsi="Times New Roman" w:cs="Times New Roman"/>
          <w:sz w:val="28"/>
          <w:szCs w:val="28"/>
          <w:lang w:val="uk-UA"/>
        </w:rPr>
        <w:t>ЛОПУШЕНКО Олени Миколаївни</w:t>
      </w:r>
      <w:r w:rsidRPr="00952DDD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2E2958">
        <w:rPr>
          <w:rFonts w:ascii="Times New Roman" w:hAnsi="Times New Roman" w:cs="Times New Roman"/>
          <w:sz w:val="28"/>
          <w:szCs w:val="28"/>
          <w:lang w:val="uk-UA"/>
        </w:rPr>
        <w:t>від 27.12</w:t>
      </w:r>
      <w:r w:rsidRPr="00952DDD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2E295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52DDD">
        <w:rPr>
          <w:rFonts w:ascii="Times New Roman" w:hAnsi="Times New Roman" w:cs="Times New Roman"/>
          <w:sz w:val="28"/>
          <w:szCs w:val="28"/>
          <w:lang w:val="uk-UA"/>
        </w:rPr>
        <w:t xml:space="preserve">, виконавчий комітет </w:t>
      </w:r>
      <w:r w:rsidR="002E2958">
        <w:rPr>
          <w:rFonts w:ascii="Times New Roman" w:hAnsi="Times New Roman" w:cs="Times New Roman"/>
          <w:sz w:val="28"/>
          <w:szCs w:val="28"/>
          <w:lang w:val="uk-UA"/>
        </w:rPr>
        <w:t>Гребінківської селищної</w:t>
      </w:r>
      <w:r w:rsidRPr="00952DDD"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</w:p>
    <w:p w:rsidR="00C7664C" w:rsidRPr="002E2958" w:rsidRDefault="00C7664C" w:rsidP="00C7664C">
      <w:pPr>
        <w:jc w:val="both"/>
        <w:rPr>
          <w:sz w:val="16"/>
          <w:szCs w:val="16"/>
          <w:lang w:val="uk-UA"/>
        </w:rPr>
      </w:pPr>
    </w:p>
    <w:p w:rsidR="00C7664C" w:rsidRPr="002E2958" w:rsidRDefault="00C7664C" w:rsidP="002E295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2958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3C01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E2958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3C01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E2958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3C01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E2958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3C01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E2958">
        <w:rPr>
          <w:rFonts w:ascii="Times New Roman" w:hAnsi="Times New Roman" w:cs="Times New Roman"/>
          <w:b/>
          <w:sz w:val="28"/>
          <w:szCs w:val="28"/>
          <w:lang w:val="uk-UA"/>
        </w:rPr>
        <w:t>Ш</w:t>
      </w:r>
      <w:r w:rsidR="003C01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E2958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3C01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E2958">
        <w:rPr>
          <w:rFonts w:ascii="Times New Roman" w:hAnsi="Times New Roman" w:cs="Times New Roman"/>
          <w:b/>
          <w:sz w:val="28"/>
          <w:szCs w:val="28"/>
          <w:lang w:val="uk-UA"/>
        </w:rPr>
        <w:t>В:</w:t>
      </w:r>
    </w:p>
    <w:p w:rsidR="002E2958" w:rsidRDefault="00C7664C" w:rsidP="002E2958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2DDD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587997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="002E2958">
        <w:rPr>
          <w:rFonts w:ascii="Times New Roman" w:hAnsi="Times New Roman" w:cs="Times New Roman"/>
          <w:sz w:val="28"/>
          <w:szCs w:val="28"/>
          <w:lang w:val="uk-UA"/>
        </w:rPr>
        <w:t xml:space="preserve">на здійснення </w:t>
      </w:r>
      <w:r w:rsidRPr="00952DDD">
        <w:rPr>
          <w:rFonts w:ascii="Times New Roman" w:hAnsi="Times New Roman" w:cs="Times New Roman"/>
          <w:sz w:val="28"/>
          <w:szCs w:val="28"/>
          <w:lang w:val="uk-UA"/>
        </w:rPr>
        <w:t xml:space="preserve">поховання останків </w:t>
      </w:r>
      <w:r w:rsidR="002E2958">
        <w:rPr>
          <w:rFonts w:ascii="Times New Roman" w:hAnsi="Times New Roman" w:cs="Times New Roman"/>
          <w:sz w:val="28"/>
          <w:szCs w:val="28"/>
          <w:lang w:val="uk-UA"/>
        </w:rPr>
        <w:t xml:space="preserve">загиблого військовослужбовця </w:t>
      </w:r>
      <w:r w:rsidR="00E7777A">
        <w:rPr>
          <w:rFonts w:ascii="Times New Roman" w:hAnsi="Times New Roman" w:cs="Times New Roman"/>
          <w:sz w:val="28"/>
          <w:szCs w:val="28"/>
          <w:lang w:val="uk-UA"/>
        </w:rPr>
        <w:t xml:space="preserve">ХХХХХХХХ </w:t>
      </w:r>
      <w:proofErr w:type="spellStart"/>
      <w:r w:rsidR="00E7777A"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proofErr w:type="spellEnd"/>
      <w:r w:rsidR="00E777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777A">
        <w:rPr>
          <w:rFonts w:ascii="Times New Roman" w:hAnsi="Times New Roman" w:cs="Times New Roman"/>
          <w:sz w:val="28"/>
          <w:szCs w:val="28"/>
          <w:lang w:val="uk-UA"/>
        </w:rPr>
        <w:t>Ххххххх</w:t>
      </w:r>
      <w:proofErr w:type="spellEnd"/>
      <w:r w:rsidR="002E295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7777A">
        <w:rPr>
          <w:rFonts w:ascii="Times New Roman" w:hAnsi="Times New Roman" w:cs="Times New Roman"/>
          <w:sz w:val="28"/>
          <w:szCs w:val="28"/>
          <w:lang w:val="uk-UA"/>
        </w:rPr>
        <w:t>хх</w:t>
      </w:r>
      <w:r w:rsidR="002E295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7777A">
        <w:rPr>
          <w:rFonts w:ascii="Times New Roman" w:hAnsi="Times New Roman" w:cs="Times New Roman"/>
          <w:sz w:val="28"/>
          <w:szCs w:val="28"/>
          <w:lang w:val="uk-UA"/>
        </w:rPr>
        <w:t>хх</w:t>
      </w:r>
      <w:r w:rsidR="002E295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7777A">
        <w:rPr>
          <w:rFonts w:ascii="Times New Roman" w:hAnsi="Times New Roman" w:cs="Times New Roman"/>
          <w:sz w:val="28"/>
          <w:szCs w:val="28"/>
          <w:lang w:val="uk-UA"/>
        </w:rPr>
        <w:t>хххх</w:t>
      </w:r>
      <w:proofErr w:type="spellEnd"/>
      <w:r w:rsidR="002E29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E2958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2E2958">
        <w:rPr>
          <w:rFonts w:ascii="Times New Roman" w:hAnsi="Times New Roman" w:cs="Times New Roman"/>
          <w:sz w:val="28"/>
          <w:szCs w:val="28"/>
          <w:lang w:val="uk-UA"/>
        </w:rPr>
        <w:t xml:space="preserve">., на кладовищі </w:t>
      </w:r>
      <w:r w:rsidR="00587997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2E2958">
        <w:rPr>
          <w:rFonts w:ascii="Times New Roman" w:hAnsi="Times New Roman" w:cs="Times New Roman"/>
          <w:sz w:val="28"/>
          <w:szCs w:val="28"/>
          <w:lang w:val="uk-UA"/>
        </w:rPr>
        <w:t>с. Вільшанська Новоселиця (по вул. Центральна) Білоцерківського району Київської області.</w:t>
      </w:r>
      <w:r w:rsidRPr="00952D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D0149" w:rsidRPr="00FD0149" w:rsidRDefault="002E2958" w:rsidP="002E2958">
      <w:pPr>
        <w:ind w:firstLine="720"/>
        <w:jc w:val="both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val="uk-UA" w:eastAsia="zh-CN"/>
        </w:rPr>
      </w:pPr>
      <w:r>
        <w:rPr>
          <w:rFonts w:ascii="Times New Roman" w:eastAsia="SimSun" w:hAnsi="Times New Roman" w:cs="Times New Roman"/>
          <w:color w:val="191919"/>
          <w:kern w:val="2"/>
          <w:sz w:val="28"/>
          <w:szCs w:val="28"/>
          <w:lang w:val="uk-UA" w:eastAsia="zh-CN"/>
        </w:rPr>
        <w:t xml:space="preserve">2. </w:t>
      </w:r>
      <w:r w:rsidR="00FD0149" w:rsidRPr="00FD0149">
        <w:rPr>
          <w:rFonts w:ascii="Times New Roman" w:eastAsia="SimSun" w:hAnsi="Times New Roman" w:cs="Times New Roman"/>
          <w:color w:val="191919"/>
          <w:kern w:val="2"/>
          <w:sz w:val="28"/>
          <w:szCs w:val="28"/>
          <w:lang w:val="uk-UA" w:eastAsia="zh-CN"/>
        </w:rPr>
        <w:t>Керуючій справами (секретарю) виконавчого комітет</w:t>
      </w:r>
      <w:r w:rsidR="00FD0149">
        <w:rPr>
          <w:rFonts w:ascii="Times New Roman" w:eastAsia="SimSun" w:hAnsi="Times New Roman" w:cs="Times New Roman"/>
          <w:color w:val="191919"/>
          <w:kern w:val="2"/>
          <w:sz w:val="28"/>
          <w:szCs w:val="28"/>
          <w:lang w:val="uk-UA" w:eastAsia="zh-CN"/>
        </w:rPr>
        <w:t>у  Гребінківської селищної ради</w:t>
      </w:r>
      <w:r w:rsidR="00FD0149" w:rsidRPr="00FD0149">
        <w:rPr>
          <w:rFonts w:ascii="Times New Roman" w:eastAsia="SimSun" w:hAnsi="Times New Roman" w:cs="Times New Roman"/>
          <w:color w:val="191919"/>
          <w:kern w:val="2"/>
          <w:sz w:val="28"/>
          <w:szCs w:val="28"/>
          <w:lang w:val="uk-UA" w:eastAsia="zh-CN"/>
        </w:rPr>
        <w:t xml:space="preserve"> ТИХОНЕНКО Олені Володимирівні забезпечити розміщення д</w:t>
      </w:r>
      <w:r w:rsidR="00FD0149">
        <w:rPr>
          <w:rFonts w:ascii="Times New Roman" w:eastAsia="SimSun" w:hAnsi="Times New Roman" w:cs="Times New Roman"/>
          <w:color w:val="191919"/>
          <w:kern w:val="2"/>
          <w:sz w:val="28"/>
          <w:szCs w:val="28"/>
          <w:lang w:val="uk-UA" w:eastAsia="zh-CN"/>
        </w:rPr>
        <w:t xml:space="preserve">аного рішення на офіційному </w:t>
      </w:r>
      <w:proofErr w:type="spellStart"/>
      <w:r w:rsidR="00FD0149">
        <w:rPr>
          <w:rFonts w:ascii="Times New Roman" w:eastAsia="SimSun" w:hAnsi="Times New Roman" w:cs="Times New Roman"/>
          <w:color w:val="191919"/>
          <w:kern w:val="2"/>
          <w:sz w:val="28"/>
          <w:szCs w:val="28"/>
          <w:lang w:val="uk-UA" w:eastAsia="zh-CN"/>
        </w:rPr>
        <w:t>веб</w:t>
      </w:r>
      <w:r w:rsidR="00FD0149" w:rsidRPr="00FD0149">
        <w:rPr>
          <w:rFonts w:ascii="Times New Roman" w:eastAsia="SimSun" w:hAnsi="Times New Roman" w:cs="Times New Roman"/>
          <w:color w:val="191919"/>
          <w:kern w:val="2"/>
          <w:sz w:val="28"/>
          <w:szCs w:val="28"/>
          <w:lang w:val="uk-UA" w:eastAsia="zh-CN"/>
        </w:rPr>
        <w:t>сайті</w:t>
      </w:r>
      <w:proofErr w:type="spellEnd"/>
      <w:r w:rsidR="00FD0149" w:rsidRPr="00FD0149">
        <w:rPr>
          <w:rFonts w:ascii="Times New Roman" w:eastAsia="SimSun" w:hAnsi="Times New Roman" w:cs="Times New Roman"/>
          <w:color w:val="191919"/>
          <w:kern w:val="2"/>
          <w:sz w:val="28"/>
          <w:szCs w:val="28"/>
          <w:lang w:val="uk-UA" w:eastAsia="zh-CN"/>
        </w:rPr>
        <w:t xml:space="preserve"> Гребінківської селищної ради.</w:t>
      </w:r>
    </w:p>
    <w:p w:rsidR="00FD0149" w:rsidRPr="00632637" w:rsidRDefault="00632637" w:rsidP="00632637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val="uk-UA" w:eastAsia="zh-CN"/>
        </w:rPr>
      </w:pPr>
      <w:r>
        <w:rPr>
          <w:rFonts w:ascii="Times New Roman" w:eastAsia="SimSun" w:hAnsi="Times New Roman" w:cs="Times New Roman"/>
          <w:color w:val="191919"/>
          <w:kern w:val="2"/>
          <w:sz w:val="28"/>
          <w:szCs w:val="28"/>
          <w:lang w:val="uk-UA" w:eastAsia="zh-CN"/>
        </w:rPr>
        <w:t xml:space="preserve">         3. </w:t>
      </w:r>
      <w:r w:rsidR="00FD0149" w:rsidRPr="00632637">
        <w:rPr>
          <w:rFonts w:ascii="Times New Roman" w:eastAsia="SimSun" w:hAnsi="Times New Roman" w:cs="Times New Roman"/>
          <w:color w:val="191919"/>
          <w:kern w:val="2"/>
          <w:sz w:val="28"/>
          <w:szCs w:val="28"/>
          <w:lang w:val="uk-UA" w:eastAsia="zh-CN"/>
        </w:rPr>
        <w:t xml:space="preserve">Контроль за виконанням даного рішення покласти на заступника селищного голови ВОЛОЩУКА Олександра Едуардовича та на начальника </w:t>
      </w:r>
      <w:r w:rsidR="00587997" w:rsidRPr="00632637">
        <w:rPr>
          <w:rFonts w:ascii="Times New Roman" w:eastAsia="SimSun" w:hAnsi="Times New Roman" w:cs="Times New Roman"/>
          <w:kern w:val="2"/>
          <w:sz w:val="28"/>
          <w:szCs w:val="28"/>
          <w:lang w:val="uk-UA" w:eastAsia="zh-CN"/>
        </w:rPr>
        <w:t>в</w:t>
      </w:r>
      <w:r w:rsidR="00FD0149" w:rsidRPr="00632637">
        <w:rPr>
          <w:rFonts w:ascii="Times New Roman" w:eastAsia="SimSun" w:hAnsi="Times New Roman" w:cs="Times New Roman"/>
          <w:kern w:val="2"/>
          <w:sz w:val="28"/>
          <w:szCs w:val="28"/>
          <w:lang w:val="uk-UA" w:eastAsia="zh-CN"/>
        </w:rPr>
        <w:t xml:space="preserve">ідділу </w:t>
      </w:r>
      <w:r w:rsidR="00587997" w:rsidRPr="00632637">
        <w:rPr>
          <w:rFonts w:ascii="Times New Roman" w:eastAsia="SimSun" w:hAnsi="Times New Roman" w:cs="Times New Roman"/>
          <w:kern w:val="2"/>
          <w:sz w:val="28"/>
          <w:szCs w:val="28"/>
          <w:lang w:val="uk-UA" w:eastAsia="zh-CN"/>
        </w:rPr>
        <w:t>економічного розвитку, житлово-комунального господарства, капітального будівництва та інфраструктури апарату виконавчого комітету</w:t>
      </w:r>
      <w:r w:rsidR="00FD0149" w:rsidRPr="00632637">
        <w:rPr>
          <w:rFonts w:ascii="Times New Roman" w:eastAsia="SimSun" w:hAnsi="Times New Roman" w:cs="Times New Roman"/>
          <w:kern w:val="2"/>
          <w:sz w:val="28"/>
          <w:szCs w:val="28"/>
          <w:lang w:val="uk-UA" w:eastAsia="zh-CN"/>
        </w:rPr>
        <w:t xml:space="preserve"> Гребінківської селищної ради </w:t>
      </w:r>
      <w:r w:rsidR="00587997" w:rsidRPr="00632637">
        <w:rPr>
          <w:rFonts w:ascii="Times New Roman" w:eastAsia="SimSun" w:hAnsi="Times New Roman" w:cs="Times New Roman"/>
          <w:kern w:val="2"/>
          <w:sz w:val="28"/>
          <w:szCs w:val="28"/>
          <w:lang w:val="uk-UA" w:eastAsia="zh-CN"/>
        </w:rPr>
        <w:t>РУДЕНКА Василя Миколайовича</w:t>
      </w:r>
      <w:r w:rsidR="00FD0149" w:rsidRPr="00632637">
        <w:rPr>
          <w:rFonts w:ascii="Times New Roman" w:eastAsia="SimSun" w:hAnsi="Times New Roman" w:cs="Times New Roman"/>
          <w:color w:val="191919"/>
          <w:kern w:val="2"/>
          <w:sz w:val="28"/>
          <w:szCs w:val="28"/>
          <w:lang w:val="uk-UA" w:eastAsia="zh-CN"/>
        </w:rPr>
        <w:t>.</w:t>
      </w:r>
    </w:p>
    <w:p w:rsidR="00FD0149" w:rsidRPr="00E7777A" w:rsidRDefault="00FD0149" w:rsidP="00FD0149">
      <w:pPr>
        <w:widowControl w:val="0"/>
        <w:spacing w:after="0" w:line="240" w:lineRule="auto"/>
        <w:ind w:right="-1"/>
        <w:jc w:val="both"/>
        <w:rPr>
          <w:rFonts w:ascii="Times New Roman" w:eastAsia="SimSun" w:hAnsi="Times New Roman" w:cs="Times New Roman"/>
          <w:color w:val="191919"/>
          <w:kern w:val="2"/>
          <w:sz w:val="16"/>
          <w:szCs w:val="16"/>
          <w:lang w:val="uk-UA" w:eastAsia="zh-CN"/>
        </w:rPr>
      </w:pPr>
    </w:p>
    <w:p w:rsidR="00FD0149" w:rsidRPr="00FD0149" w:rsidRDefault="00E7777A" w:rsidP="003C01CA">
      <w:pPr>
        <w:widowControl w:val="0"/>
        <w:spacing w:after="0" w:line="240" w:lineRule="auto"/>
        <w:ind w:right="-1"/>
        <w:rPr>
          <w:rFonts w:ascii="Times New Roman" w:eastAsia="SimSun" w:hAnsi="Times New Roman" w:cs="Times New Roman"/>
          <w:b/>
          <w:color w:val="191919"/>
          <w:kern w:val="2"/>
          <w:sz w:val="28"/>
          <w:szCs w:val="28"/>
          <w:lang w:val="uk-UA" w:eastAsia="zh-CN"/>
        </w:rPr>
      </w:pPr>
      <w:r>
        <w:rPr>
          <w:rFonts w:ascii="Times New Roman" w:eastAsia="SimSun" w:hAnsi="Times New Roman" w:cs="Times New Roman"/>
          <w:b/>
          <w:color w:val="191919"/>
          <w:kern w:val="2"/>
          <w:sz w:val="28"/>
          <w:szCs w:val="28"/>
          <w:lang w:val="uk-UA" w:eastAsia="zh-CN"/>
        </w:rPr>
        <w:t>Селищний  голова</w:t>
      </w:r>
      <w:r w:rsidR="003C01CA">
        <w:rPr>
          <w:rFonts w:ascii="Times New Roman" w:eastAsia="SimSun" w:hAnsi="Times New Roman" w:cs="Times New Roman"/>
          <w:b/>
          <w:color w:val="191919"/>
          <w:kern w:val="2"/>
          <w:sz w:val="28"/>
          <w:szCs w:val="28"/>
          <w:lang w:val="uk-UA" w:eastAsia="zh-CN"/>
        </w:rPr>
        <w:tab/>
      </w:r>
      <w:r w:rsidR="003C01CA">
        <w:rPr>
          <w:rFonts w:ascii="Times New Roman" w:eastAsia="SimSun" w:hAnsi="Times New Roman" w:cs="Times New Roman"/>
          <w:b/>
          <w:color w:val="191919"/>
          <w:kern w:val="2"/>
          <w:sz w:val="28"/>
          <w:szCs w:val="28"/>
          <w:lang w:val="uk-UA" w:eastAsia="zh-CN"/>
        </w:rPr>
        <w:tab/>
      </w:r>
      <w:r w:rsidR="003C01CA">
        <w:rPr>
          <w:rFonts w:ascii="Times New Roman" w:eastAsia="SimSun" w:hAnsi="Times New Roman" w:cs="Times New Roman"/>
          <w:b/>
          <w:color w:val="191919"/>
          <w:kern w:val="2"/>
          <w:sz w:val="28"/>
          <w:szCs w:val="28"/>
          <w:lang w:val="uk-UA" w:eastAsia="zh-CN"/>
        </w:rPr>
        <w:tab/>
      </w:r>
      <w:r w:rsidR="003C01CA">
        <w:rPr>
          <w:rFonts w:ascii="Times New Roman" w:eastAsia="SimSun" w:hAnsi="Times New Roman" w:cs="Times New Roman"/>
          <w:b/>
          <w:color w:val="191919"/>
          <w:kern w:val="2"/>
          <w:sz w:val="28"/>
          <w:szCs w:val="28"/>
          <w:lang w:val="uk-UA" w:eastAsia="zh-CN"/>
        </w:rPr>
        <w:tab/>
      </w:r>
      <w:r>
        <w:rPr>
          <w:rFonts w:ascii="Times New Roman" w:eastAsia="SimSun" w:hAnsi="Times New Roman" w:cs="Times New Roman"/>
          <w:b/>
          <w:color w:val="191919"/>
          <w:kern w:val="2"/>
          <w:sz w:val="28"/>
          <w:szCs w:val="28"/>
          <w:lang w:val="uk-UA" w:eastAsia="zh-CN"/>
        </w:rPr>
        <w:tab/>
      </w:r>
      <w:r>
        <w:rPr>
          <w:rFonts w:ascii="Times New Roman" w:eastAsia="SimSun" w:hAnsi="Times New Roman" w:cs="Times New Roman"/>
          <w:b/>
          <w:color w:val="191919"/>
          <w:kern w:val="2"/>
          <w:sz w:val="28"/>
          <w:szCs w:val="28"/>
          <w:lang w:val="uk-UA" w:eastAsia="zh-CN"/>
        </w:rPr>
        <w:tab/>
      </w:r>
      <w:r>
        <w:rPr>
          <w:rFonts w:ascii="Times New Roman" w:eastAsia="SimSun" w:hAnsi="Times New Roman" w:cs="Times New Roman"/>
          <w:b/>
          <w:color w:val="191919"/>
          <w:kern w:val="2"/>
          <w:sz w:val="28"/>
          <w:szCs w:val="28"/>
          <w:lang w:val="uk-UA" w:eastAsia="zh-CN"/>
        </w:rPr>
        <w:tab/>
        <w:t>Роман ЗАСУХА</w:t>
      </w:r>
    </w:p>
    <w:sectPr w:rsidR="00FD0149" w:rsidRPr="00FD0149" w:rsidSect="00E7777A">
      <w:pgSz w:w="11906" w:h="16838"/>
      <w:pgMar w:top="1384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B66" w:rsidRDefault="00254B66" w:rsidP="00AD2282">
      <w:pPr>
        <w:spacing w:after="0" w:line="240" w:lineRule="auto"/>
      </w:pPr>
      <w:r>
        <w:separator/>
      </w:r>
    </w:p>
  </w:endnote>
  <w:endnote w:type="continuationSeparator" w:id="0">
    <w:p w:rsidR="00254B66" w:rsidRDefault="00254B66" w:rsidP="00AD2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B66" w:rsidRDefault="00254B66" w:rsidP="00AD2282">
      <w:pPr>
        <w:spacing w:after="0" w:line="240" w:lineRule="auto"/>
      </w:pPr>
      <w:r>
        <w:separator/>
      </w:r>
    </w:p>
  </w:footnote>
  <w:footnote w:type="continuationSeparator" w:id="0">
    <w:p w:rsidR="00254B66" w:rsidRDefault="00254B66" w:rsidP="00AD2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917E1"/>
    <w:multiLevelType w:val="hybridMultilevel"/>
    <w:tmpl w:val="CAFCC77A"/>
    <w:lvl w:ilvl="0" w:tplc="48E600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D355D"/>
    <w:multiLevelType w:val="hybridMultilevel"/>
    <w:tmpl w:val="5740C26E"/>
    <w:lvl w:ilvl="0" w:tplc="BA6A1830">
      <w:start w:val="3"/>
      <w:numFmt w:val="decimal"/>
      <w:lvlText w:val="%1."/>
      <w:lvlJc w:val="left"/>
      <w:pPr>
        <w:ind w:left="927" w:hanging="360"/>
      </w:pPr>
      <w:rPr>
        <w:rFonts w:eastAsia="SimSu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359"/>
    <w:rsid w:val="000038EE"/>
    <w:rsid w:val="00017B55"/>
    <w:rsid w:val="00063F19"/>
    <w:rsid w:val="00254B66"/>
    <w:rsid w:val="002E2958"/>
    <w:rsid w:val="003A4D70"/>
    <w:rsid w:val="003C01CA"/>
    <w:rsid w:val="00400359"/>
    <w:rsid w:val="004C63C1"/>
    <w:rsid w:val="005072A4"/>
    <w:rsid w:val="00587997"/>
    <w:rsid w:val="00632637"/>
    <w:rsid w:val="0064656C"/>
    <w:rsid w:val="00685A74"/>
    <w:rsid w:val="006A6021"/>
    <w:rsid w:val="008D2A04"/>
    <w:rsid w:val="00952DDD"/>
    <w:rsid w:val="00974DE4"/>
    <w:rsid w:val="009D49BF"/>
    <w:rsid w:val="00AA63D4"/>
    <w:rsid w:val="00AD2282"/>
    <w:rsid w:val="00B8204D"/>
    <w:rsid w:val="00C01A67"/>
    <w:rsid w:val="00C65EA0"/>
    <w:rsid w:val="00C7664C"/>
    <w:rsid w:val="00E7777A"/>
    <w:rsid w:val="00FD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D49B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E295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D2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AD2282"/>
  </w:style>
  <w:style w:type="paragraph" w:styleId="a8">
    <w:name w:val="footer"/>
    <w:basedOn w:val="a"/>
    <w:link w:val="a9"/>
    <w:uiPriority w:val="99"/>
    <w:unhideWhenUsed/>
    <w:rsid w:val="00AD2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AD22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D49B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E295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D2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AD2282"/>
  </w:style>
  <w:style w:type="paragraph" w:styleId="a8">
    <w:name w:val="footer"/>
    <w:basedOn w:val="a"/>
    <w:link w:val="a9"/>
    <w:uiPriority w:val="99"/>
    <w:unhideWhenUsed/>
    <w:rsid w:val="00AD2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AD2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1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3B3B9-8B52-48FC-BD6C-2641CC24E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27</cp:revision>
  <cp:lastPrinted>2023-12-28T10:01:00Z</cp:lastPrinted>
  <dcterms:created xsi:type="dcterms:W3CDTF">2023-11-09T11:35:00Z</dcterms:created>
  <dcterms:modified xsi:type="dcterms:W3CDTF">2023-12-28T13:07:00Z</dcterms:modified>
</cp:coreProperties>
</file>