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31" w:rsidRPr="00797331" w:rsidRDefault="00797331" w:rsidP="00797331">
      <w:pPr>
        <w:pStyle w:val="4312"/>
        <w:spacing w:before="0" w:beforeAutospacing="0" w:after="0" w:afterAutospacing="0"/>
        <w:ind w:left="4962"/>
        <w:jc w:val="center"/>
        <w:rPr>
          <w:b/>
          <w:color w:val="191919"/>
          <w:sz w:val="28"/>
          <w:szCs w:val="28"/>
          <w:lang w:val="uk-UA"/>
        </w:rPr>
      </w:pPr>
      <w:r w:rsidRPr="00797331">
        <w:rPr>
          <w:b/>
          <w:color w:val="191919"/>
          <w:sz w:val="28"/>
          <w:szCs w:val="28"/>
          <w:lang w:val="uk-UA"/>
        </w:rPr>
        <w:t>ПРОЄКТ</w:t>
      </w:r>
    </w:p>
    <w:p w:rsidR="00797331" w:rsidRDefault="00797331" w:rsidP="00797331">
      <w:pPr>
        <w:spacing w:after="0"/>
        <w:ind w:left="4962"/>
        <w:jc w:val="center"/>
        <w:rPr>
          <w:rFonts w:ascii="Times New Roman" w:hAnsi="Times New Roman"/>
          <w:color w:val="191919"/>
        </w:rPr>
      </w:pPr>
      <w:proofErr w:type="spellStart"/>
      <w:r>
        <w:rPr>
          <w:rFonts w:ascii="Times New Roman" w:hAnsi="Times New Roman"/>
          <w:color w:val="191919"/>
        </w:rPr>
        <w:t>Розроблено</w:t>
      </w:r>
      <w:proofErr w:type="spellEnd"/>
    </w:p>
    <w:p w:rsidR="00797331" w:rsidRPr="001B2F8B" w:rsidRDefault="00797331" w:rsidP="001B2F8B">
      <w:pPr>
        <w:spacing w:after="0"/>
        <w:ind w:left="4962"/>
        <w:jc w:val="center"/>
        <w:rPr>
          <w:rFonts w:ascii="Times New Roman" w:hAnsi="Times New Roman"/>
          <w:color w:val="191919"/>
        </w:rPr>
      </w:pPr>
      <w:proofErr w:type="spellStart"/>
      <w:r>
        <w:rPr>
          <w:rFonts w:ascii="Times New Roman" w:hAnsi="Times New Roman"/>
          <w:color w:val="191919"/>
        </w:rPr>
        <w:t>відділом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економічного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розвитку</w:t>
      </w:r>
      <w:proofErr w:type="spellEnd"/>
      <w:r>
        <w:rPr>
          <w:rFonts w:ascii="Times New Roman" w:hAnsi="Times New Roman"/>
          <w:color w:val="191919"/>
        </w:rPr>
        <w:t xml:space="preserve">, ЖКГ, </w:t>
      </w:r>
      <w:proofErr w:type="spellStart"/>
      <w:r>
        <w:rPr>
          <w:rFonts w:ascii="Times New Roman" w:hAnsi="Times New Roman"/>
          <w:color w:val="191919"/>
        </w:rPr>
        <w:t>капітального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будівництва</w:t>
      </w:r>
      <w:proofErr w:type="spellEnd"/>
      <w:r>
        <w:rPr>
          <w:rFonts w:ascii="Times New Roman" w:hAnsi="Times New Roman"/>
          <w:color w:val="191919"/>
        </w:rPr>
        <w:t xml:space="preserve"> та </w:t>
      </w:r>
      <w:proofErr w:type="spellStart"/>
      <w:r>
        <w:rPr>
          <w:rFonts w:ascii="Times New Roman" w:hAnsi="Times New Roman"/>
          <w:color w:val="191919"/>
        </w:rPr>
        <w:t>інфраструктури</w:t>
      </w:r>
      <w:proofErr w:type="spellEnd"/>
    </w:p>
    <w:p w:rsidR="00797331" w:rsidRDefault="00797331" w:rsidP="00797331">
      <w:pPr>
        <w:tabs>
          <w:tab w:val="left" w:pos="180"/>
        </w:tabs>
        <w:ind w:left="4962"/>
        <w:jc w:val="center"/>
        <w:rPr>
          <w:rFonts w:ascii="Times New Roman" w:hAnsi="Times New Roman"/>
          <w:bCs/>
          <w:color w:val="191919"/>
          <w:sz w:val="26"/>
          <w:szCs w:val="26"/>
        </w:rPr>
      </w:pPr>
      <w:r>
        <w:rPr>
          <w:rFonts w:ascii="Times New Roman" w:hAnsi="Times New Roman"/>
          <w:color w:val="191919"/>
        </w:rPr>
        <w:t xml:space="preserve">Начальник </w:t>
      </w:r>
      <w:proofErr w:type="spellStart"/>
      <w:r>
        <w:rPr>
          <w:rFonts w:ascii="Times New Roman" w:hAnsi="Times New Roman"/>
          <w:color w:val="191919"/>
        </w:rPr>
        <w:t>відділу</w:t>
      </w:r>
      <w:proofErr w:type="spellEnd"/>
      <w:r>
        <w:rPr>
          <w:rFonts w:ascii="Times New Roman" w:hAnsi="Times New Roman"/>
          <w:color w:val="191919"/>
        </w:rPr>
        <w:t xml:space="preserve">           Василь РУДЕНКО</w:t>
      </w:r>
    </w:p>
    <w:p w:rsidR="00797331" w:rsidRDefault="00797331" w:rsidP="00797331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</w:p>
    <w:p w:rsidR="00797331" w:rsidRDefault="00797331" w:rsidP="00797331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color w:val="191919"/>
          <w:sz w:val="24"/>
          <w:szCs w:val="24"/>
          <w:lang w:eastAsia="ru-RU"/>
        </w:rPr>
        <w:drawing>
          <wp:inline distT="0" distB="0" distL="0" distR="0" wp14:anchorId="6E506785" wp14:editId="052D678C">
            <wp:extent cx="514350" cy="65722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331" w:rsidRPr="00797331" w:rsidRDefault="00797331" w:rsidP="00797331">
      <w:pPr>
        <w:spacing w:after="0"/>
        <w:jc w:val="center"/>
        <w:rPr>
          <w:rFonts w:ascii="Times New Roman" w:hAnsi="Times New Roman"/>
          <w:b/>
          <w:color w:val="191919"/>
          <w:sz w:val="32"/>
          <w:szCs w:val="32"/>
        </w:rPr>
      </w:pPr>
      <w:r w:rsidRPr="00797331">
        <w:rPr>
          <w:rFonts w:ascii="Times New Roman" w:hAnsi="Times New Roman"/>
          <w:b/>
          <w:color w:val="191919"/>
          <w:sz w:val="32"/>
          <w:szCs w:val="32"/>
        </w:rPr>
        <w:t>ГРЕБІНКІВСЬКА СЕЛИЩНА РАДА</w:t>
      </w:r>
    </w:p>
    <w:p w:rsidR="00797331" w:rsidRPr="00797331" w:rsidRDefault="00797331" w:rsidP="00797331">
      <w:pPr>
        <w:spacing w:after="0"/>
        <w:jc w:val="center"/>
        <w:rPr>
          <w:rFonts w:ascii="Times New Roman" w:hAnsi="Times New Roman"/>
          <w:b/>
          <w:color w:val="191919"/>
          <w:sz w:val="32"/>
          <w:szCs w:val="32"/>
        </w:rPr>
      </w:pPr>
      <w:proofErr w:type="spellStart"/>
      <w:r w:rsidRPr="00797331">
        <w:rPr>
          <w:rFonts w:ascii="Times New Roman" w:hAnsi="Times New Roman"/>
          <w:b/>
          <w:color w:val="191919"/>
          <w:sz w:val="32"/>
          <w:szCs w:val="32"/>
        </w:rPr>
        <w:t>Білоцерківського</w:t>
      </w:r>
      <w:proofErr w:type="spellEnd"/>
      <w:r w:rsidRPr="00797331">
        <w:rPr>
          <w:rFonts w:ascii="Times New Roman" w:hAnsi="Times New Roman"/>
          <w:b/>
          <w:color w:val="191919"/>
          <w:sz w:val="32"/>
          <w:szCs w:val="32"/>
        </w:rPr>
        <w:t xml:space="preserve"> району </w:t>
      </w:r>
      <w:proofErr w:type="spellStart"/>
      <w:r w:rsidRPr="00797331">
        <w:rPr>
          <w:rFonts w:ascii="Times New Roman" w:hAnsi="Times New Roman"/>
          <w:b/>
          <w:color w:val="191919"/>
          <w:sz w:val="32"/>
          <w:szCs w:val="32"/>
        </w:rPr>
        <w:t>Київської</w:t>
      </w:r>
      <w:proofErr w:type="spellEnd"/>
      <w:r w:rsidRPr="00797331">
        <w:rPr>
          <w:rFonts w:ascii="Times New Roman" w:hAnsi="Times New Roman"/>
          <w:b/>
          <w:color w:val="191919"/>
          <w:sz w:val="32"/>
          <w:szCs w:val="32"/>
        </w:rPr>
        <w:t xml:space="preserve"> </w:t>
      </w:r>
      <w:proofErr w:type="spellStart"/>
      <w:r w:rsidRPr="00797331">
        <w:rPr>
          <w:rFonts w:ascii="Times New Roman" w:hAnsi="Times New Roman"/>
          <w:b/>
          <w:color w:val="191919"/>
          <w:sz w:val="32"/>
          <w:szCs w:val="32"/>
        </w:rPr>
        <w:t>області</w:t>
      </w:r>
      <w:proofErr w:type="spellEnd"/>
    </w:p>
    <w:p w:rsidR="00797331" w:rsidRDefault="00797331" w:rsidP="00797331">
      <w:pPr>
        <w:spacing w:after="0" w:line="240" w:lineRule="auto"/>
        <w:jc w:val="center"/>
        <w:rPr>
          <w:rFonts w:ascii="Times New Roman" w:hAnsi="Times New Roman"/>
          <w:b/>
          <w:bCs/>
          <w:color w:val="191919"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color w:val="191919"/>
          <w:sz w:val="32"/>
          <w:szCs w:val="32"/>
          <w:lang w:val="en-US"/>
        </w:rPr>
        <w:t>VIII</w:t>
      </w:r>
      <w:r>
        <w:rPr>
          <w:rFonts w:ascii="Times New Roman" w:hAnsi="Times New Roman"/>
          <w:b/>
          <w:bCs/>
          <w:color w:val="191919"/>
          <w:sz w:val="32"/>
          <w:szCs w:val="32"/>
          <w:lang w:val="uk-UA"/>
        </w:rPr>
        <w:t xml:space="preserve"> скликання</w:t>
      </w:r>
    </w:p>
    <w:p w:rsidR="00797331" w:rsidRDefault="00797331" w:rsidP="00797331">
      <w:pPr>
        <w:spacing w:after="0" w:line="240" w:lineRule="auto"/>
        <w:jc w:val="center"/>
        <w:outlineLvl w:val="0"/>
        <w:rPr>
          <w:rFonts w:ascii="Times New Roman" w:hAnsi="Times New Roman"/>
          <w:color w:val="191919"/>
          <w:sz w:val="28"/>
          <w:szCs w:val="28"/>
          <w:lang w:val="uk-UA"/>
        </w:rPr>
      </w:pPr>
    </w:p>
    <w:p w:rsidR="00797331" w:rsidRDefault="00797331" w:rsidP="00797331">
      <w:pPr>
        <w:spacing w:after="0" w:line="240" w:lineRule="auto"/>
        <w:jc w:val="center"/>
        <w:rPr>
          <w:rFonts w:ascii="Times New Roman" w:hAnsi="Times New Roman"/>
          <w:b/>
          <w:color w:val="191919"/>
          <w:sz w:val="36"/>
          <w:szCs w:val="36"/>
          <w:lang w:val="uk-UA"/>
        </w:rPr>
      </w:pPr>
      <w:r>
        <w:rPr>
          <w:rFonts w:ascii="Times New Roman" w:hAnsi="Times New Roman"/>
          <w:b/>
          <w:color w:val="191919"/>
          <w:sz w:val="36"/>
          <w:szCs w:val="36"/>
          <w:lang w:val="uk-UA"/>
        </w:rPr>
        <w:t xml:space="preserve">РІШЕННЯ </w:t>
      </w:r>
    </w:p>
    <w:p w:rsidR="00797331" w:rsidRDefault="00797331" w:rsidP="00797331">
      <w:pPr>
        <w:spacing w:after="0" w:line="240" w:lineRule="auto"/>
        <w:jc w:val="center"/>
        <w:rPr>
          <w:rFonts w:ascii="Times New Roman" w:hAnsi="Times New Roman"/>
          <w:caps/>
          <w:color w:val="191919"/>
          <w:sz w:val="28"/>
          <w:szCs w:val="28"/>
          <w:lang w:val="uk-UA"/>
        </w:rPr>
      </w:pPr>
    </w:p>
    <w:p w:rsidR="00797331" w:rsidRDefault="00797331" w:rsidP="00797331">
      <w:pPr>
        <w:spacing w:after="0" w:line="240" w:lineRule="auto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від _______________ 2023 року         смт Гребінки                           № ________</w:t>
      </w:r>
    </w:p>
    <w:p w:rsidR="00797331" w:rsidRDefault="00797331" w:rsidP="00797331">
      <w:pPr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</w:p>
    <w:p w:rsidR="00797331" w:rsidRDefault="00797331" w:rsidP="00797331">
      <w:pPr>
        <w:spacing w:after="0" w:line="240" w:lineRule="auto"/>
        <w:ind w:right="3118"/>
        <w:jc w:val="both"/>
        <w:rPr>
          <w:rFonts w:ascii="Times New Roman" w:hAnsi="Times New Roman"/>
          <w:b/>
          <w:color w:val="191919"/>
          <w:sz w:val="28"/>
          <w:szCs w:val="28"/>
          <w:lang w:val="uk-UA" w:eastAsia="uk-UA" w:bidi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/>
          <w:b/>
          <w:color w:val="191919"/>
          <w:sz w:val="28"/>
          <w:szCs w:val="28"/>
          <w:lang w:val="uk-UA" w:eastAsia="uk-UA" w:bidi="uk-UA"/>
        </w:rPr>
        <w:t>номенклатури, обсягів та місця розташування місцевого матеріального</w:t>
      </w:r>
    </w:p>
    <w:p w:rsidR="00797331" w:rsidRDefault="00797331" w:rsidP="00797331">
      <w:pPr>
        <w:spacing w:after="0" w:line="240" w:lineRule="auto"/>
        <w:ind w:right="3118"/>
        <w:jc w:val="both"/>
        <w:rPr>
          <w:rFonts w:ascii="Times New Roman" w:hAnsi="Times New Roman"/>
          <w:b/>
          <w:color w:val="191919"/>
          <w:sz w:val="28"/>
          <w:szCs w:val="28"/>
          <w:lang w:val="uk-UA" w:eastAsia="uk-UA" w:bidi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 w:eastAsia="uk-UA" w:bidi="uk-UA"/>
        </w:rPr>
        <w:t xml:space="preserve">резерву Гребінківської селищної територіальної громади на 2024 рік </w:t>
      </w:r>
    </w:p>
    <w:p w:rsidR="00797331" w:rsidRDefault="00797331" w:rsidP="00797331">
      <w:pPr>
        <w:spacing w:after="0" w:line="240" w:lineRule="auto"/>
        <w:rPr>
          <w:rFonts w:ascii="Times New Roman" w:hAnsi="Times New Roman"/>
          <w:color w:val="191919"/>
          <w:sz w:val="28"/>
          <w:szCs w:val="28"/>
          <w:lang w:val="uk-UA"/>
        </w:rPr>
      </w:pPr>
    </w:p>
    <w:p w:rsidR="00797331" w:rsidRDefault="00797331" w:rsidP="00797331">
      <w:pPr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>Розглянувши рішення Гребінківської селищної ради VIII скликання від 06 жовтня 2022</w:t>
      </w:r>
      <w:r w:rsidR="001B2F8B">
        <w:rPr>
          <w:rFonts w:ascii="Times New Roman" w:hAnsi="Times New Roman"/>
          <w:color w:val="191919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№ 463-18-VIII «Про створення та використання місцевого матеріального резерву Гребінківської селищної територіальної громади для запобігання і ліквідації наслідків надзвичайних ситуацій, визначення та затвердження його номенклатури, обсягів та місця розміщення» з останніми змінами від 22.02.2023 року, відповідно до статті 14</w:t>
      </w:r>
      <w:r w:rsidR="00DB7D18">
        <w:rPr>
          <w:rFonts w:ascii="Times New Roman" w:hAnsi="Times New Roman"/>
          <w:color w:val="191919"/>
          <w:sz w:val="28"/>
          <w:szCs w:val="28"/>
          <w:lang w:val="uk-UA"/>
        </w:rPr>
        <w:t xml:space="preserve">3 Конституції України, 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статті 26, 59 Закону України «Про місцеве самоврядування в Україні»,</w:t>
      </w:r>
      <w:r w:rsidR="001B2F8B">
        <w:rPr>
          <w:rFonts w:ascii="Times New Roman" w:hAnsi="Times New Roman"/>
          <w:color w:val="191919"/>
          <w:sz w:val="28"/>
          <w:szCs w:val="28"/>
          <w:lang w:val="uk-UA"/>
        </w:rPr>
        <w:t xml:space="preserve"> відповідно до пункту 15 частини 2 статті 19 та статті 98 Кодексу цивільного захисту України, постанови Кабінету Міністрів України від 30 вересня 2015 року № 775 «Про затвердження Порядку створення та використання матеріальних резервів для запобігання і ліквідації наслідків надзвичайних ситуацій»,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враховуючи висновки постійно діючих комісій,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/>
        </w:rPr>
        <w:t>Гребінківська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селищна рада</w:t>
      </w:r>
    </w:p>
    <w:p w:rsidR="00797331" w:rsidRDefault="00797331" w:rsidP="00797331">
      <w:pPr>
        <w:spacing w:after="0" w:line="240" w:lineRule="auto"/>
        <w:ind w:firstLine="708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</w:p>
    <w:p w:rsidR="00797331" w:rsidRDefault="00797331" w:rsidP="00797331">
      <w:pPr>
        <w:spacing w:after="0" w:line="240" w:lineRule="auto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b/>
          <w:color w:val="191919"/>
          <w:sz w:val="28"/>
          <w:szCs w:val="28"/>
          <w:lang w:val="uk-UA"/>
        </w:rPr>
        <w:t>ВИРІШИЛА:</w:t>
      </w:r>
    </w:p>
    <w:p w:rsidR="00797331" w:rsidRDefault="00797331" w:rsidP="00797331">
      <w:pPr>
        <w:spacing w:after="0" w:line="240" w:lineRule="auto"/>
        <w:jc w:val="both"/>
        <w:rPr>
          <w:rFonts w:ascii="Times New Roman" w:hAnsi="Times New Roman"/>
          <w:b/>
          <w:color w:val="191919"/>
          <w:sz w:val="28"/>
          <w:szCs w:val="28"/>
          <w:lang w:val="uk-UA"/>
        </w:rPr>
      </w:pPr>
    </w:p>
    <w:p w:rsidR="00797331" w:rsidRDefault="00797331" w:rsidP="00797331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szCs w:val="28"/>
          <w:lang w:val="uk-UA"/>
        </w:rPr>
        <w:t>Затвердити номенклатуру та обсяги місцевого матеріального резерву Гребінківської селищної територіальної громади на 2024 рік</w:t>
      </w:r>
      <w:r w:rsidR="0062090E">
        <w:rPr>
          <w:rFonts w:ascii="Times New Roman" w:hAnsi="Times New Roman"/>
          <w:color w:val="191919"/>
          <w:sz w:val="28"/>
          <w:szCs w:val="28"/>
          <w:lang w:val="uk-UA"/>
        </w:rPr>
        <w:t>,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 xml:space="preserve"> згідно додатку №1</w:t>
      </w:r>
      <w:r w:rsidR="0062090E">
        <w:rPr>
          <w:rFonts w:ascii="Times New Roman" w:hAnsi="Times New Roman"/>
          <w:color w:val="191919"/>
          <w:sz w:val="28"/>
          <w:szCs w:val="28"/>
          <w:lang w:val="uk-UA"/>
        </w:rPr>
        <w:t>.</w:t>
      </w:r>
    </w:p>
    <w:p w:rsidR="00797331" w:rsidRDefault="00797331" w:rsidP="00797331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lastRenderedPageBreak/>
        <w:t>Визначити і затвердити місце розміщення місцевого матеріального резе</w:t>
      </w:r>
      <w:r w:rsidR="0062090E">
        <w:rPr>
          <w:rFonts w:ascii="Times New Roman" w:hAnsi="Times New Roman"/>
          <w:color w:val="191919"/>
          <w:sz w:val="28"/>
          <w:szCs w:val="28"/>
          <w:lang w:val="uk-UA" w:eastAsia="ru-RU"/>
        </w:rPr>
        <w:t>рву Гребінківської селищної територіальної громади</w:t>
      </w:r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 xml:space="preserve"> – приміщення </w:t>
      </w:r>
      <w:r w:rsidR="005610C5">
        <w:rPr>
          <w:rFonts w:ascii="Times New Roman" w:hAnsi="Times New Roman"/>
          <w:color w:val="191919"/>
          <w:sz w:val="28"/>
          <w:szCs w:val="28"/>
          <w:lang w:val="uk-UA" w:eastAsia="ru-RU"/>
        </w:rPr>
        <w:t>ХХХХХХХХХ</w:t>
      </w:r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 xml:space="preserve">, що знаходиться за адресою: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>смт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 xml:space="preserve"> </w:t>
      </w:r>
      <w:r w:rsidR="005610C5">
        <w:rPr>
          <w:rFonts w:ascii="Times New Roman" w:hAnsi="Times New Roman"/>
          <w:color w:val="191919"/>
          <w:sz w:val="28"/>
          <w:szCs w:val="28"/>
          <w:lang w:val="uk-UA" w:eastAsia="ru-RU"/>
        </w:rPr>
        <w:t>ХХХХХ</w:t>
      </w:r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 xml:space="preserve">, вул. </w:t>
      </w:r>
      <w:r w:rsidR="005610C5">
        <w:rPr>
          <w:rFonts w:ascii="Times New Roman" w:hAnsi="Times New Roman"/>
          <w:color w:val="191919"/>
          <w:sz w:val="28"/>
          <w:szCs w:val="28"/>
          <w:lang w:val="uk-UA" w:eastAsia="ru-RU"/>
        </w:rPr>
        <w:t>ХХХХХ</w:t>
      </w:r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 xml:space="preserve">, </w:t>
      </w:r>
      <w:r w:rsidR="005610C5">
        <w:rPr>
          <w:rFonts w:ascii="Times New Roman" w:hAnsi="Times New Roman"/>
          <w:color w:val="191919"/>
          <w:sz w:val="28"/>
          <w:szCs w:val="28"/>
          <w:lang w:val="uk-UA" w:eastAsia="ru-RU"/>
        </w:rPr>
        <w:t>Х</w:t>
      </w:r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 xml:space="preserve"> створити об’єктовий матеріальний резерв на 2024 рік із запобігання та ліквідації наслідків надзвичайних ситуацій.</w:t>
      </w:r>
    </w:p>
    <w:p w:rsidR="00797331" w:rsidRDefault="00797331" w:rsidP="00797331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>Координацію роботи з виконання цього рішення покласти на відділ екон</w:t>
      </w:r>
      <w:r w:rsidR="0062090E">
        <w:rPr>
          <w:rFonts w:ascii="Times New Roman" w:hAnsi="Times New Roman"/>
          <w:color w:val="191919"/>
          <w:sz w:val="28"/>
          <w:szCs w:val="28"/>
          <w:lang w:val="uk-UA" w:eastAsia="ru-RU"/>
        </w:rPr>
        <w:t>омічного розвитку, житлово-комун</w:t>
      </w:r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>ального господарства, капітального будівництва та інфраструктури апарату виконавчого комітету Гребінківської селищної ради.</w:t>
      </w:r>
    </w:p>
    <w:p w:rsidR="00797331" w:rsidRPr="0062090E" w:rsidRDefault="00797331" w:rsidP="0062090E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 xml:space="preserve">Керуючому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</w:t>
      </w:r>
      <w:proofErr w:type="spellStart"/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>вебсайті</w:t>
      </w:r>
      <w:proofErr w:type="spellEnd"/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 xml:space="preserve"> Гребінківської селищної ради. </w:t>
      </w:r>
    </w:p>
    <w:p w:rsidR="00797331" w:rsidRDefault="00797331" w:rsidP="00797331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hAnsi="Times New Roman"/>
          <w:color w:val="191919"/>
          <w:sz w:val="28"/>
          <w:szCs w:val="28"/>
          <w:lang w:val="uk-UA" w:eastAsia="ru-RU"/>
        </w:rPr>
        <w:t>Контроль за виконанням даного рішення покласти на постійну комісію Гребінківської селищної ради з питань фінансів, бюджету, планування, соціально-економічного розвитку, інвестицій та міжнародного співробітництва, на постійну комісію з питань комунальної власності, житлово-комунального господарства, енергозбереження та транспорту, торгівлі та на начальника відділу економічного розвитку, житлово-комунального господарства, будівництва та інфраструктури апарату виконавчого комітету Гребінківської селищної ради РУДЕНКА Василя Миколайовича.</w:t>
      </w:r>
    </w:p>
    <w:p w:rsidR="00797331" w:rsidRDefault="00797331" w:rsidP="00797331">
      <w:pPr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  <w:lang w:val="uk-UA" w:eastAsia="ru-RU"/>
        </w:rPr>
      </w:pPr>
    </w:p>
    <w:p w:rsidR="00797331" w:rsidRDefault="00797331" w:rsidP="00797331">
      <w:pPr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  <w:lang w:val="uk-UA" w:eastAsia="ru-RU"/>
        </w:rPr>
      </w:pPr>
    </w:p>
    <w:p w:rsidR="00797331" w:rsidRDefault="00797331" w:rsidP="00797331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191919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191919"/>
          <w:sz w:val="28"/>
          <w:szCs w:val="28"/>
        </w:rPr>
        <w:t>Селищний</w:t>
      </w:r>
      <w:proofErr w:type="spellEnd"/>
      <w:r>
        <w:rPr>
          <w:rFonts w:ascii="Times New Roman" w:hAnsi="Times New Roman"/>
          <w:b/>
          <w:color w:val="191919"/>
          <w:sz w:val="28"/>
          <w:szCs w:val="28"/>
        </w:rPr>
        <w:t xml:space="preserve">  голова</w:t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</w:r>
      <w:r>
        <w:rPr>
          <w:rFonts w:ascii="Times New Roman" w:hAnsi="Times New Roman"/>
          <w:b/>
          <w:color w:val="191919"/>
          <w:sz w:val="28"/>
          <w:szCs w:val="28"/>
        </w:rPr>
        <w:tab/>
        <w:t>Роман ЗАСУХА</w:t>
      </w:r>
    </w:p>
    <w:p w:rsidR="00797331" w:rsidRDefault="00797331" w:rsidP="00797331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797331" w:rsidRDefault="00797331" w:rsidP="00797331">
      <w:pPr>
        <w:spacing w:after="0" w:line="24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797331" w:rsidRDefault="00797331" w:rsidP="00797331"/>
    <w:p w:rsidR="00797331" w:rsidRDefault="00797331" w:rsidP="00797331"/>
    <w:p w:rsidR="00797331" w:rsidRDefault="00797331" w:rsidP="00797331"/>
    <w:p w:rsidR="00797331" w:rsidRDefault="00797331" w:rsidP="00797331"/>
    <w:p w:rsidR="00797331" w:rsidRDefault="00797331" w:rsidP="00797331"/>
    <w:p w:rsidR="00797331" w:rsidRDefault="00797331" w:rsidP="00797331"/>
    <w:p w:rsidR="00797331" w:rsidRDefault="00797331" w:rsidP="00797331"/>
    <w:p w:rsidR="00797331" w:rsidRDefault="00797331" w:rsidP="00797331"/>
    <w:p w:rsidR="00797331" w:rsidRDefault="00797331" w:rsidP="00797331"/>
    <w:p w:rsidR="00797331" w:rsidRDefault="00797331" w:rsidP="00797331"/>
    <w:p w:rsidR="00797331" w:rsidRDefault="00797331" w:rsidP="00797331"/>
    <w:p w:rsidR="00797331" w:rsidRDefault="00797331" w:rsidP="0062090E">
      <w:bookmarkStart w:id="0" w:name="_GoBack"/>
      <w:bookmarkEnd w:id="0"/>
    </w:p>
    <w:sectPr w:rsidR="0079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253AA"/>
    <w:multiLevelType w:val="hybridMultilevel"/>
    <w:tmpl w:val="BA6C7BD2"/>
    <w:lvl w:ilvl="0" w:tplc="B9B4B43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01"/>
    <w:rsid w:val="001B2F8B"/>
    <w:rsid w:val="003C4C39"/>
    <w:rsid w:val="00544F01"/>
    <w:rsid w:val="005610C5"/>
    <w:rsid w:val="0062090E"/>
    <w:rsid w:val="00797331"/>
    <w:rsid w:val="00DB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31"/>
    <w:pPr>
      <w:ind w:left="720"/>
      <w:contextualSpacing/>
    </w:pPr>
  </w:style>
  <w:style w:type="paragraph" w:customStyle="1" w:styleId="4312">
    <w:name w:val="4312"/>
    <w:aliases w:val="baiaagaaboqcaaadeq8aaaufdwaaaaaaaaaaaaaaaaaaaaaaaaaaaaaaaaaaaaaaaaaaaaaaaaaaaaaaaaaaaaaaaaaaaaaaaaaaaaaaaaaaaaaaaaaaaaaaaaaaaaaaaaaaaaaaaaaaaaaaaaaaaaaaaaaaaaaaaaaaaaaaaaaaaaaaaaaaaaaaaaaaaaaaaaaaaaaaaaaaaaaaaaaaaaaaaaaaaaaaaaaaaaaa"/>
    <w:basedOn w:val="a"/>
    <w:rsid w:val="00797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2090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31"/>
    <w:pPr>
      <w:ind w:left="720"/>
      <w:contextualSpacing/>
    </w:pPr>
  </w:style>
  <w:style w:type="paragraph" w:customStyle="1" w:styleId="4312">
    <w:name w:val="4312"/>
    <w:aliases w:val="baiaagaaboqcaaadeq8aaaufdwaaaaaaaaaaaaaaaaaaaaaaaaaaaaaaaaaaaaaaaaaaaaaaaaaaaaaaaaaaaaaaaaaaaaaaaaaaaaaaaaaaaaaaaaaaaaaaaaaaaaaaaaaaaaaaaaaaaaaaaaaaaaaaaaaaaaaaaaaaaaaaaaaaaaaaaaaaaaaaaaaaaaaaaaaaaaaaaaaaaaaaaaaaaaaaaaaaaaaaaaaaaaaa"/>
    <w:basedOn w:val="a"/>
    <w:rsid w:val="007973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209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4</cp:revision>
  <cp:lastPrinted>2023-11-09T09:01:00Z</cp:lastPrinted>
  <dcterms:created xsi:type="dcterms:W3CDTF">2023-11-09T08:29:00Z</dcterms:created>
  <dcterms:modified xsi:type="dcterms:W3CDTF">2023-11-22T15:20:00Z</dcterms:modified>
</cp:coreProperties>
</file>