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33" w:rsidRPr="00826F93" w:rsidRDefault="00371133" w:rsidP="00371133">
      <w:pPr>
        <w:ind w:left="4962"/>
        <w:jc w:val="right"/>
        <w:rPr>
          <w:b/>
          <w:color w:val="191919"/>
          <w:szCs w:val="28"/>
        </w:rPr>
      </w:pPr>
      <w:r w:rsidRPr="00826F93">
        <w:rPr>
          <w:b/>
          <w:color w:val="191919"/>
          <w:szCs w:val="28"/>
        </w:rPr>
        <w:t>ПРОЄКТ</w:t>
      </w:r>
    </w:p>
    <w:p w:rsidR="00371133" w:rsidRPr="00826F93" w:rsidRDefault="00371133" w:rsidP="00371133">
      <w:pPr>
        <w:ind w:left="4962"/>
        <w:jc w:val="right"/>
        <w:rPr>
          <w:color w:val="191919"/>
          <w:sz w:val="24"/>
          <w:szCs w:val="24"/>
        </w:rPr>
      </w:pPr>
      <w:r w:rsidRPr="00826F93">
        <w:rPr>
          <w:color w:val="191919"/>
          <w:sz w:val="24"/>
          <w:szCs w:val="24"/>
        </w:rPr>
        <w:t>Розроблено</w:t>
      </w:r>
    </w:p>
    <w:p w:rsidR="00371133" w:rsidRPr="00826F93" w:rsidRDefault="00371133" w:rsidP="00371133">
      <w:pPr>
        <w:ind w:left="4962"/>
        <w:jc w:val="right"/>
        <w:rPr>
          <w:color w:val="191919"/>
          <w:sz w:val="24"/>
          <w:szCs w:val="24"/>
        </w:rPr>
      </w:pPr>
      <w:r w:rsidRPr="00826F93">
        <w:rPr>
          <w:color w:val="191919"/>
          <w:sz w:val="24"/>
          <w:szCs w:val="24"/>
        </w:rPr>
        <w:t>відділом економічного розвитку, ЖКГ, капітального будівництва та інфраструктури</w:t>
      </w:r>
    </w:p>
    <w:p w:rsidR="00371133" w:rsidRPr="00326BC2" w:rsidRDefault="00371133" w:rsidP="00371133">
      <w:pPr>
        <w:tabs>
          <w:tab w:val="left" w:pos="180"/>
        </w:tabs>
        <w:jc w:val="right"/>
        <w:rPr>
          <w:bCs/>
          <w:color w:val="191919"/>
          <w:sz w:val="24"/>
          <w:szCs w:val="24"/>
        </w:rPr>
      </w:pPr>
      <w:r w:rsidRPr="00326BC2">
        <w:rPr>
          <w:color w:val="191919"/>
          <w:sz w:val="24"/>
          <w:szCs w:val="24"/>
        </w:rPr>
        <w:t>Начальник відділу       Василь РУДЕНКО</w:t>
      </w:r>
    </w:p>
    <w:p w:rsidR="00371133" w:rsidRPr="00826F93" w:rsidRDefault="00371133" w:rsidP="00371133">
      <w:pPr>
        <w:jc w:val="center"/>
        <w:rPr>
          <w:noProof/>
          <w:color w:val="191919"/>
          <w:szCs w:val="28"/>
        </w:rPr>
      </w:pPr>
      <w:r w:rsidRPr="00826F93">
        <w:rPr>
          <w:color w:val="191919"/>
          <w:szCs w:val="24"/>
        </w:rPr>
        <w:br/>
      </w:r>
      <w:r w:rsidRPr="001F7250">
        <w:rPr>
          <w:noProof/>
          <w:color w:val="191919"/>
          <w:szCs w:val="28"/>
          <w:lang w:val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7FC5B1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371133" w:rsidRPr="00826F93" w:rsidRDefault="00371133" w:rsidP="00371133">
      <w:pPr>
        <w:jc w:val="center"/>
        <w:rPr>
          <w:b/>
          <w:color w:val="191919"/>
          <w:szCs w:val="28"/>
        </w:rPr>
      </w:pPr>
      <w:r w:rsidRPr="00826F93">
        <w:rPr>
          <w:b/>
          <w:color w:val="191919"/>
          <w:szCs w:val="28"/>
        </w:rPr>
        <w:t>ГРЕБІНКІВСЬКА СЕЛИЩНА РАДА</w:t>
      </w:r>
    </w:p>
    <w:p w:rsidR="00371133" w:rsidRPr="00826F93" w:rsidRDefault="00371133" w:rsidP="00371133">
      <w:pPr>
        <w:jc w:val="center"/>
        <w:rPr>
          <w:b/>
          <w:color w:val="191919"/>
          <w:szCs w:val="28"/>
        </w:rPr>
      </w:pPr>
      <w:r w:rsidRPr="00826F93">
        <w:rPr>
          <w:b/>
          <w:color w:val="191919"/>
          <w:szCs w:val="28"/>
        </w:rPr>
        <w:t>Білоцерківського району Київської області</w:t>
      </w:r>
    </w:p>
    <w:p w:rsidR="00371133" w:rsidRPr="00826F93" w:rsidRDefault="00371133" w:rsidP="00371133">
      <w:pPr>
        <w:jc w:val="center"/>
        <w:rPr>
          <w:b/>
          <w:color w:val="191919"/>
          <w:szCs w:val="28"/>
        </w:rPr>
      </w:pPr>
      <w:r w:rsidRPr="00826F93">
        <w:rPr>
          <w:b/>
          <w:color w:val="191919"/>
          <w:szCs w:val="28"/>
          <w:lang w:val="en-US"/>
        </w:rPr>
        <w:t>VIII</w:t>
      </w:r>
      <w:r w:rsidRPr="00826F93">
        <w:rPr>
          <w:b/>
          <w:color w:val="191919"/>
          <w:szCs w:val="28"/>
        </w:rPr>
        <w:t xml:space="preserve"> скликання</w:t>
      </w:r>
    </w:p>
    <w:p w:rsidR="00371133" w:rsidRPr="00826F93" w:rsidRDefault="00371133" w:rsidP="00371133">
      <w:pPr>
        <w:jc w:val="center"/>
        <w:rPr>
          <w:b/>
          <w:color w:val="191919"/>
          <w:szCs w:val="28"/>
        </w:rPr>
      </w:pPr>
    </w:p>
    <w:p w:rsidR="00371133" w:rsidRPr="00826F93" w:rsidRDefault="00371133" w:rsidP="00371133">
      <w:pPr>
        <w:jc w:val="center"/>
        <w:rPr>
          <w:b/>
          <w:color w:val="191919"/>
          <w:szCs w:val="28"/>
        </w:rPr>
      </w:pPr>
      <w:r w:rsidRPr="00826F93">
        <w:rPr>
          <w:b/>
          <w:color w:val="191919"/>
          <w:szCs w:val="28"/>
        </w:rPr>
        <w:t>ВИКОНАВЧИЙ КОМІТЕТ</w:t>
      </w:r>
    </w:p>
    <w:p w:rsidR="00371133" w:rsidRPr="00826F93" w:rsidRDefault="00371133" w:rsidP="00371133">
      <w:pPr>
        <w:jc w:val="center"/>
        <w:rPr>
          <w:b/>
          <w:color w:val="191919"/>
          <w:szCs w:val="28"/>
        </w:rPr>
      </w:pPr>
    </w:p>
    <w:p w:rsidR="00371133" w:rsidRPr="00826F93" w:rsidRDefault="00371133" w:rsidP="00371133">
      <w:pPr>
        <w:jc w:val="center"/>
        <w:rPr>
          <w:b/>
          <w:color w:val="191919"/>
          <w:szCs w:val="28"/>
        </w:rPr>
      </w:pPr>
      <w:r w:rsidRPr="00826F93">
        <w:rPr>
          <w:b/>
          <w:color w:val="191919"/>
          <w:szCs w:val="28"/>
        </w:rPr>
        <w:t>РІШЕННЯ</w:t>
      </w:r>
    </w:p>
    <w:p w:rsidR="00371133" w:rsidRPr="00826F93" w:rsidRDefault="00371133" w:rsidP="00371133">
      <w:pPr>
        <w:jc w:val="center"/>
        <w:rPr>
          <w:caps/>
          <w:color w:val="191919"/>
          <w:szCs w:val="28"/>
        </w:rPr>
      </w:pPr>
    </w:p>
    <w:p w:rsidR="00371133" w:rsidRPr="00826F93" w:rsidRDefault="00371133" w:rsidP="00371133">
      <w:pPr>
        <w:tabs>
          <w:tab w:val="left" w:pos="180"/>
          <w:tab w:val="left" w:pos="7470"/>
          <w:tab w:val="left" w:pos="8202"/>
        </w:tabs>
        <w:spacing w:line="360" w:lineRule="auto"/>
        <w:ind w:right="-682"/>
        <w:rPr>
          <w:b/>
          <w:color w:val="191919"/>
          <w:szCs w:val="28"/>
        </w:rPr>
      </w:pPr>
      <w:r>
        <w:rPr>
          <w:b/>
          <w:color w:val="191919"/>
          <w:szCs w:val="28"/>
        </w:rPr>
        <w:t>від   __  червня  2023</w:t>
      </w:r>
      <w:r w:rsidRPr="00826F93">
        <w:rPr>
          <w:b/>
          <w:color w:val="191919"/>
          <w:szCs w:val="28"/>
        </w:rPr>
        <w:t xml:space="preserve"> року               смт Гребінки</w:t>
      </w:r>
      <w:r w:rsidRPr="00826F93">
        <w:rPr>
          <w:b/>
          <w:color w:val="191919"/>
          <w:szCs w:val="28"/>
        </w:rPr>
        <w:tab/>
      </w:r>
      <w:r w:rsidRPr="00826F93">
        <w:rPr>
          <w:b/>
          <w:color w:val="191919"/>
          <w:szCs w:val="28"/>
        </w:rPr>
        <w:tab/>
        <w:t xml:space="preserve">       № _____</w:t>
      </w:r>
    </w:p>
    <w:p w:rsidR="00371133" w:rsidRPr="00826F93" w:rsidRDefault="00371133" w:rsidP="00371133">
      <w:pPr>
        <w:tabs>
          <w:tab w:val="left" w:pos="180"/>
        </w:tabs>
        <w:spacing w:line="360" w:lineRule="auto"/>
        <w:ind w:right="-682"/>
        <w:jc w:val="both"/>
        <w:rPr>
          <w:b/>
          <w:color w:val="191919"/>
          <w:szCs w:val="28"/>
        </w:rPr>
      </w:pPr>
    </w:p>
    <w:p w:rsidR="00371133" w:rsidRPr="006565E5" w:rsidRDefault="00371133" w:rsidP="00371133">
      <w:pPr>
        <w:ind w:right="4855"/>
        <w:jc w:val="both"/>
        <w:rPr>
          <w:b/>
          <w:szCs w:val="28"/>
        </w:rPr>
      </w:pPr>
      <w:r w:rsidRPr="006565E5">
        <w:rPr>
          <w:b/>
          <w:szCs w:val="28"/>
        </w:rPr>
        <w:t xml:space="preserve">Про встановлення поточних індивідуальних технологічних нормативів використання питної води для </w:t>
      </w:r>
      <w:r w:rsidR="00FB2D82">
        <w:rPr>
          <w:b/>
          <w:szCs w:val="28"/>
        </w:rPr>
        <w:t xml:space="preserve">комунального підприємства </w:t>
      </w:r>
      <w:r>
        <w:rPr>
          <w:b/>
          <w:szCs w:val="28"/>
        </w:rPr>
        <w:t>ДЖЕП «Дослідницьке»</w:t>
      </w:r>
    </w:p>
    <w:p w:rsidR="00371133" w:rsidRPr="003F4A40" w:rsidRDefault="00371133" w:rsidP="00371133">
      <w:pPr>
        <w:ind w:right="4855"/>
        <w:jc w:val="both"/>
        <w:rPr>
          <w:szCs w:val="28"/>
        </w:rPr>
      </w:pPr>
    </w:p>
    <w:p w:rsidR="00371133" w:rsidRPr="00966856" w:rsidRDefault="00371133" w:rsidP="00371133">
      <w:pPr>
        <w:ind w:firstLine="540"/>
        <w:jc w:val="both"/>
        <w:rPr>
          <w:szCs w:val="28"/>
        </w:rPr>
      </w:pPr>
      <w:r w:rsidRPr="00877A88">
        <w:rPr>
          <w:szCs w:val="28"/>
        </w:rPr>
        <w:t>Відповідно до</w:t>
      </w:r>
      <w:r w:rsidRPr="00877A88">
        <w:rPr>
          <w:szCs w:val="28"/>
          <w:bdr w:val="none" w:sz="0" w:space="0" w:color="auto" w:frame="1"/>
        </w:rPr>
        <w:t xml:space="preserve"> статті 40 Водного кодексу України, </w:t>
      </w:r>
      <w:r>
        <w:rPr>
          <w:szCs w:val="28"/>
        </w:rPr>
        <w:t>підпункту 5</w:t>
      </w:r>
      <w:r w:rsidRPr="00877A88">
        <w:rPr>
          <w:szCs w:val="28"/>
        </w:rPr>
        <w:t xml:space="preserve"> пункту «</w:t>
      </w:r>
      <w:r>
        <w:rPr>
          <w:szCs w:val="28"/>
        </w:rPr>
        <w:t>а</w:t>
      </w:r>
      <w:r w:rsidRPr="00877A88">
        <w:rPr>
          <w:szCs w:val="28"/>
        </w:rPr>
        <w:t>» статті 3</w:t>
      </w:r>
      <w:r>
        <w:rPr>
          <w:szCs w:val="28"/>
        </w:rPr>
        <w:t>0 Закону України «</w:t>
      </w:r>
      <w:r w:rsidRPr="00877A88">
        <w:rPr>
          <w:szCs w:val="28"/>
        </w:rPr>
        <w:t>Про місцеве самоврядування в</w:t>
      </w:r>
      <w:r>
        <w:rPr>
          <w:szCs w:val="28"/>
        </w:rPr>
        <w:t xml:space="preserve"> Україні»</w:t>
      </w:r>
      <w:r w:rsidRPr="00966856">
        <w:rPr>
          <w:szCs w:val="28"/>
        </w:rPr>
        <w:t>,</w:t>
      </w:r>
      <w:r>
        <w:rPr>
          <w:szCs w:val="28"/>
        </w:rPr>
        <w:t xml:space="preserve"> Порядку розроблення та затвердження технологічних нормативів використання питної води, затвердженого наказом Державного комітету України з питань житлово-комунального господарства від 25 червня 2014 року №179, зареєстрованого в Міністерстві юстиції України 03 вересня 2014 року за №1062/25839 (із змінами)</w:t>
      </w:r>
      <w:r w:rsidRPr="00966856">
        <w:rPr>
          <w:szCs w:val="28"/>
        </w:rPr>
        <w:t xml:space="preserve">, </w:t>
      </w:r>
      <w:r>
        <w:rPr>
          <w:szCs w:val="28"/>
        </w:rPr>
        <w:t>розглянувши лист ДЖЕП «Дослідницьке» від  06 червня 2023 року щодо</w:t>
      </w:r>
      <w:r w:rsidRPr="00877A88">
        <w:rPr>
          <w:szCs w:val="28"/>
        </w:rPr>
        <w:t xml:space="preserve"> </w:t>
      </w:r>
      <w:r>
        <w:rPr>
          <w:szCs w:val="28"/>
        </w:rPr>
        <w:t>встановлення поточних індивідуальних технологічних нормативів використання питної води з наданими документами</w:t>
      </w:r>
      <w:r w:rsidRPr="00966856">
        <w:rPr>
          <w:szCs w:val="28"/>
        </w:rPr>
        <w:t>, викон</w:t>
      </w:r>
      <w:r>
        <w:rPr>
          <w:szCs w:val="28"/>
        </w:rPr>
        <w:t xml:space="preserve">авчий </w:t>
      </w:r>
      <w:r w:rsidRPr="00966856">
        <w:rPr>
          <w:szCs w:val="28"/>
        </w:rPr>
        <w:t>ком</w:t>
      </w:r>
      <w:r>
        <w:rPr>
          <w:szCs w:val="28"/>
        </w:rPr>
        <w:t>ітет</w:t>
      </w:r>
      <w:r w:rsidRPr="00966856">
        <w:rPr>
          <w:szCs w:val="28"/>
        </w:rPr>
        <w:t xml:space="preserve"> </w:t>
      </w:r>
      <w:r w:rsidR="00FB2D82">
        <w:rPr>
          <w:szCs w:val="28"/>
        </w:rPr>
        <w:t xml:space="preserve">Гребінківської </w:t>
      </w:r>
      <w:r w:rsidRPr="00966856">
        <w:rPr>
          <w:szCs w:val="28"/>
        </w:rPr>
        <w:t>селищної ради</w:t>
      </w:r>
    </w:p>
    <w:p w:rsidR="00371133" w:rsidRPr="003F4A40" w:rsidRDefault="00371133" w:rsidP="00371133">
      <w:pPr>
        <w:jc w:val="both"/>
        <w:rPr>
          <w:szCs w:val="28"/>
        </w:rPr>
      </w:pPr>
    </w:p>
    <w:p w:rsidR="00371133" w:rsidRPr="00FB2D82" w:rsidRDefault="00371133" w:rsidP="00371133">
      <w:pPr>
        <w:jc w:val="both"/>
        <w:rPr>
          <w:b/>
          <w:szCs w:val="28"/>
        </w:rPr>
      </w:pPr>
      <w:r w:rsidRPr="00FB2D82">
        <w:rPr>
          <w:b/>
          <w:szCs w:val="28"/>
        </w:rPr>
        <w:t>ВИРІШИВ:</w:t>
      </w:r>
    </w:p>
    <w:p w:rsidR="00371133" w:rsidRPr="003F4A40" w:rsidRDefault="00371133" w:rsidP="00371133">
      <w:pPr>
        <w:ind w:left="360"/>
        <w:jc w:val="both"/>
        <w:rPr>
          <w:szCs w:val="28"/>
        </w:rPr>
      </w:pPr>
    </w:p>
    <w:p w:rsidR="00371133" w:rsidRDefault="00371133" w:rsidP="00371133">
      <w:pPr>
        <w:numPr>
          <w:ilvl w:val="0"/>
          <w:numId w:val="1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Встановити поточні індивідуальні технологічні нормативи використання питної води (ІТНВПВ) для ДЖЕП «Дослідницьке»  в  смт Дослідницьке та селі </w:t>
      </w:r>
      <w:proofErr w:type="spellStart"/>
      <w:r>
        <w:rPr>
          <w:szCs w:val="28"/>
        </w:rPr>
        <w:t>Саливонки</w:t>
      </w:r>
      <w:proofErr w:type="spellEnd"/>
      <w:r>
        <w:rPr>
          <w:szCs w:val="28"/>
        </w:rPr>
        <w:t xml:space="preserve"> Білоцерківського району Київської області </w:t>
      </w:r>
      <w:r w:rsidRPr="00EB1D8B">
        <w:rPr>
          <w:szCs w:val="28"/>
        </w:rPr>
        <w:t xml:space="preserve">строком на 5 років </w:t>
      </w:r>
      <w:r>
        <w:rPr>
          <w:szCs w:val="28"/>
        </w:rPr>
        <w:t>у таких обсягах:</w:t>
      </w:r>
    </w:p>
    <w:p w:rsidR="00371133" w:rsidRDefault="00371133" w:rsidP="00371133">
      <w:pPr>
        <w:tabs>
          <w:tab w:val="left" w:pos="993"/>
        </w:tabs>
        <w:ind w:left="927"/>
        <w:jc w:val="both"/>
        <w:rPr>
          <w:szCs w:val="28"/>
        </w:rPr>
      </w:pPr>
    </w:p>
    <w:p w:rsidR="00371133" w:rsidRDefault="00371133" w:rsidP="00371133">
      <w:pPr>
        <w:numPr>
          <w:ilvl w:val="0"/>
          <w:numId w:val="2"/>
        </w:numPr>
        <w:tabs>
          <w:tab w:val="left" w:pos="1418"/>
        </w:tabs>
        <w:jc w:val="both"/>
        <w:rPr>
          <w:szCs w:val="28"/>
        </w:rPr>
      </w:pPr>
      <w:r>
        <w:rPr>
          <w:szCs w:val="28"/>
        </w:rPr>
        <w:lastRenderedPageBreak/>
        <w:t>Поточні ІТНВПВ втрат питної води складають 268,435 м</w:t>
      </w:r>
      <w:r>
        <w:rPr>
          <w:szCs w:val="28"/>
          <w:vertAlign w:val="superscript"/>
        </w:rPr>
        <w:t>3</w:t>
      </w:r>
      <w:r>
        <w:rPr>
          <w:szCs w:val="28"/>
        </w:rPr>
        <w:t>/тис.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води, у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витоки води – 227,213 м</w:t>
      </w:r>
      <w:r>
        <w:rPr>
          <w:szCs w:val="28"/>
          <w:vertAlign w:val="superscript"/>
        </w:rPr>
        <w:t>3</w:t>
      </w:r>
      <w:r>
        <w:rPr>
          <w:szCs w:val="28"/>
        </w:rPr>
        <w:t>/тис.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води та необліковані втрати води – 41,222 м</w:t>
      </w:r>
      <w:r>
        <w:rPr>
          <w:szCs w:val="28"/>
          <w:vertAlign w:val="superscript"/>
        </w:rPr>
        <w:t>3</w:t>
      </w:r>
      <w:r>
        <w:rPr>
          <w:szCs w:val="28"/>
        </w:rPr>
        <w:t>/тис.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води, що не перевищує встановлений галузевий норматив – 280,0</w:t>
      </w:r>
      <w:r w:rsidRPr="00E72DF1">
        <w:rPr>
          <w:szCs w:val="28"/>
        </w:rPr>
        <w:t xml:space="preserve"> 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  <w:r>
        <w:rPr>
          <w:szCs w:val="28"/>
        </w:rPr>
        <w:t>/тис.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води;</w:t>
      </w:r>
    </w:p>
    <w:p w:rsidR="00371133" w:rsidRDefault="00371133" w:rsidP="00371133">
      <w:pPr>
        <w:tabs>
          <w:tab w:val="left" w:pos="1418"/>
        </w:tabs>
        <w:ind w:left="1287"/>
        <w:jc w:val="both"/>
        <w:rPr>
          <w:szCs w:val="28"/>
        </w:rPr>
      </w:pPr>
    </w:p>
    <w:p w:rsidR="00371133" w:rsidRDefault="00371133" w:rsidP="00371133">
      <w:pPr>
        <w:numPr>
          <w:ilvl w:val="0"/>
          <w:numId w:val="2"/>
        </w:numPr>
        <w:tabs>
          <w:tab w:val="left" w:pos="1418"/>
        </w:tabs>
        <w:jc w:val="both"/>
        <w:rPr>
          <w:szCs w:val="28"/>
        </w:rPr>
      </w:pPr>
      <w:r>
        <w:rPr>
          <w:szCs w:val="28"/>
        </w:rPr>
        <w:t>Поточні ІТНВПВ витрат питної води (для водопровідного використання господарства) складають 40,262</w:t>
      </w:r>
      <w:r w:rsidRPr="009F59CE">
        <w:rPr>
          <w:szCs w:val="28"/>
        </w:rPr>
        <w:t xml:space="preserve"> 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  <w:r>
        <w:rPr>
          <w:szCs w:val="28"/>
        </w:rPr>
        <w:t>/тис.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води, що не перевищує встановлений галузевий норматив – 50,0 м</w:t>
      </w:r>
      <w:r>
        <w:rPr>
          <w:szCs w:val="28"/>
          <w:vertAlign w:val="superscript"/>
        </w:rPr>
        <w:t>3</w:t>
      </w:r>
      <w:r>
        <w:rPr>
          <w:szCs w:val="28"/>
        </w:rPr>
        <w:t>/тис.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води;</w:t>
      </w:r>
    </w:p>
    <w:p w:rsidR="00371133" w:rsidRDefault="00371133" w:rsidP="00371133">
      <w:pPr>
        <w:tabs>
          <w:tab w:val="left" w:pos="1418"/>
        </w:tabs>
        <w:jc w:val="both"/>
        <w:rPr>
          <w:szCs w:val="28"/>
        </w:rPr>
      </w:pPr>
    </w:p>
    <w:p w:rsidR="00371133" w:rsidRPr="00DD1EA8" w:rsidRDefault="00371133" w:rsidP="00371133">
      <w:pPr>
        <w:numPr>
          <w:ilvl w:val="0"/>
          <w:numId w:val="2"/>
        </w:numPr>
        <w:tabs>
          <w:tab w:val="left" w:pos="1418"/>
        </w:tabs>
        <w:jc w:val="both"/>
        <w:rPr>
          <w:szCs w:val="28"/>
        </w:rPr>
      </w:pPr>
      <w:r>
        <w:rPr>
          <w:szCs w:val="28"/>
        </w:rPr>
        <w:t>Поточні ІТНВПВ витрат питної води (для каналізаційного господарства) складають 34,176 м</w:t>
      </w:r>
      <w:r>
        <w:rPr>
          <w:szCs w:val="28"/>
          <w:vertAlign w:val="superscript"/>
        </w:rPr>
        <w:t>3</w:t>
      </w:r>
      <w:r>
        <w:rPr>
          <w:szCs w:val="28"/>
        </w:rPr>
        <w:t>/тис.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води, що не перевищує поточні ІТНВПВ витрат питної води (для водопровідного господарства) 40,262 м</w:t>
      </w:r>
      <w:r>
        <w:rPr>
          <w:szCs w:val="28"/>
          <w:vertAlign w:val="superscript"/>
        </w:rPr>
        <w:t>3</w:t>
      </w:r>
      <w:r>
        <w:rPr>
          <w:szCs w:val="28"/>
        </w:rPr>
        <w:t>/тис. 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піднятої води.</w:t>
      </w:r>
    </w:p>
    <w:p w:rsidR="00371133" w:rsidRDefault="00371133" w:rsidP="00371133">
      <w:pPr>
        <w:ind w:firstLine="567"/>
        <w:jc w:val="both"/>
        <w:rPr>
          <w:szCs w:val="28"/>
        </w:rPr>
      </w:pPr>
    </w:p>
    <w:p w:rsidR="00371133" w:rsidRDefault="00371133" w:rsidP="00371133">
      <w:pPr>
        <w:ind w:firstLine="567"/>
        <w:jc w:val="both"/>
        <w:rPr>
          <w:bdr w:val="none" w:sz="0" w:space="0" w:color="auto" w:frame="1"/>
        </w:rPr>
      </w:pPr>
      <w:r w:rsidRPr="00FB2D82">
        <w:rPr>
          <w:b/>
          <w:szCs w:val="28"/>
        </w:rPr>
        <w:t>2.</w:t>
      </w:r>
      <w:r>
        <w:rPr>
          <w:szCs w:val="28"/>
        </w:rPr>
        <w:t xml:space="preserve"> </w:t>
      </w:r>
      <w:r w:rsidR="00FB2D82">
        <w:rPr>
          <w:szCs w:val="28"/>
        </w:rPr>
        <w:t xml:space="preserve">Комунальному підприємству </w:t>
      </w:r>
      <w:r>
        <w:rPr>
          <w:szCs w:val="28"/>
        </w:rPr>
        <w:t xml:space="preserve">ДЖЕП «Дослідницьке» </w:t>
      </w:r>
      <w:r w:rsidRPr="006E70A6">
        <w:rPr>
          <w:szCs w:val="28"/>
        </w:rPr>
        <w:t>використовувати встановлені ІТНВПВ при формуванні тарифів на послуги з централізованого водопостачання та водовідведення</w:t>
      </w:r>
      <w:r>
        <w:rPr>
          <w:szCs w:val="28"/>
        </w:rPr>
        <w:t>.</w:t>
      </w:r>
    </w:p>
    <w:p w:rsidR="00371133" w:rsidRDefault="00371133" w:rsidP="00371133">
      <w:pPr>
        <w:shd w:val="clear" w:color="auto" w:fill="FFFFFF"/>
        <w:ind w:firstLine="567"/>
        <w:jc w:val="both"/>
        <w:textAlignment w:val="baseline"/>
        <w:rPr>
          <w:szCs w:val="28"/>
        </w:rPr>
      </w:pPr>
    </w:p>
    <w:p w:rsidR="00371133" w:rsidRDefault="00371133" w:rsidP="00371133">
      <w:pPr>
        <w:shd w:val="clear" w:color="auto" w:fill="FFFFFF"/>
        <w:ind w:firstLine="567"/>
        <w:jc w:val="both"/>
        <w:textAlignment w:val="baseline"/>
        <w:rPr>
          <w:szCs w:val="28"/>
          <w:bdr w:val="none" w:sz="0" w:space="0" w:color="auto" w:frame="1"/>
        </w:rPr>
      </w:pPr>
      <w:r w:rsidRPr="00FB2D82">
        <w:rPr>
          <w:b/>
          <w:szCs w:val="28"/>
        </w:rPr>
        <w:t>3</w:t>
      </w:r>
      <w:r w:rsidRPr="00EB1D8B">
        <w:rPr>
          <w:szCs w:val="28"/>
        </w:rPr>
        <w:t xml:space="preserve">. </w:t>
      </w:r>
      <w:r w:rsidRPr="00EB1D8B">
        <w:rPr>
          <w:szCs w:val="28"/>
          <w:bdr w:val="none" w:sz="0" w:space="0" w:color="auto" w:frame="1"/>
        </w:rPr>
        <w:t>Відповідальність</w:t>
      </w:r>
      <w:r w:rsidRPr="00596F48">
        <w:rPr>
          <w:szCs w:val="28"/>
          <w:bdr w:val="none" w:sz="0" w:space="0" w:color="auto" w:frame="1"/>
        </w:rPr>
        <w:t xml:space="preserve"> за виконання </w:t>
      </w:r>
      <w:r>
        <w:rPr>
          <w:szCs w:val="28"/>
          <w:bdr w:val="none" w:sz="0" w:space="0" w:color="auto" w:frame="1"/>
        </w:rPr>
        <w:t>даного</w:t>
      </w:r>
      <w:r w:rsidRPr="00596F48">
        <w:rPr>
          <w:szCs w:val="28"/>
          <w:bdr w:val="none" w:sz="0" w:space="0" w:color="auto" w:frame="1"/>
        </w:rPr>
        <w:t xml:space="preserve"> рішення покласти на </w:t>
      </w:r>
      <w:r>
        <w:rPr>
          <w:szCs w:val="28"/>
          <w:bdr w:val="none" w:sz="0" w:space="0" w:color="auto" w:frame="1"/>
        </w:rPr>
        <w:t>дире</w:t>
      </w:r>
      <w:r w:rsidR="00FB2D82">
        <w:rPr>
          <w:szCs w:val="28"/>
          <w:bdr w:val="none" w:sz="0" w:space="0" w:color="auto" w:frame="1"/>
        </w:rPr>
        <w:t>ктора ДЖЕП «Дослідницьке»  ВОЙТЕНКО Оксану Юріївну</w:t>
      </w:r>
      <w:r>
        <w:rPr>
          <w:szCs w:val="28"/>
          <w:bdr w:val="none" w:sz="0" w:space="0" w:color="auto" w:frame="1"/>
        </w:rPr>
        <w:t>.</w:t>
      </w:r>
    </w:p>
    <w:p w:rsidR="00371133" w:rsidRPr="00FB2D82" w:rsidRDefault="00371133" w:rsidP="00371133">
      <w:pPr>
        <w:shd w:val="clear" w:color="auto" w:fill="FFFFFF"/>
        <w:ind w:firstLine="567"/>
        <w:jc w:val="both"/>
        <w:textAlignment w:val="baseline"/>
        <w:rPr>
          <w:b/>
          <w:szCs w:val="28"/>
          <w:bdr w:val="none" w:sz="0" w:space="0" w:color="auto" w:frame="1"/>
        </w:rPr>
      </w:pPr>
    </w:p>
    <w:p w:rsidR="00371133" w:rsidRPr="00C364D8" w:rsidRDefault="00371133" w:rsidP="00371133">
      <w:pPr>
        <w:ind w:firstLine="567"/>
        <w:jc w:val="both"/>
        <w:rPr>
          <w:color w:val="191919"/>
          <w:szCs w:val="28"/>
        </w:rPr>
      </w:pPr>
      <w:r w:rsidRPr="00FB2D82">
        <w:rPr>
          <w:b/>
          <w:szCs w:val="28"/>
          <w:bdr w:val="none" w:sz="0" w:space="0" w:color="auto" w:frame="1"/>
        </w:rPr>
        <w:t>4.</w:t>
      </w:r>
      <w:r w:rsidRPr="006E70A6">
        <w:rPr>
          <w:b/>
          <w:color w:val="191919"/>
          <w:szCs w:val="28"/>
        </w:rPr>
        <w:t xml:space="preserve"> </w:t>
      </w:r>
      <w:r w:rsidRPr="00C364D8">
        <w:rPr>
          <w:color w:val="191919"/>
          <w:szCs w:val="28"/>
        </w:rPr>
        <w:t xml:space="preserve"> </w:t>
      </w:r>
      <w:r>
        <w:rPr>
          <w:color w:val="191919"/>
          <w:szCs w:val="28"/>
        </w:rPr>
        <w:t xml:space="preserve">Керуючому справами (секретарю) </w:t>
      </w:r>
      <w:r w:rsidRPr="00C364D8">
        <w:rPr>
          <w:color w:val="191919"/>
          <w:szCs w:val="28"/>
        </w:rPr>
        <w:t>виконавчого комітету Гр</w:t>
      </w:r>
      <w:r>
        <w:rPr>
          <w:color w:val="191919"/>
          <w:szCs w:val="28"/>
        </w:rPr>
        <w:t>ебінківської селищної ради</w:t>
      </w:r>
      <w:r w:rsidRPr="00C364D8">
        <w:rPr>
          <w:color w:val="191919"/>
          <w:szCs w:val="28"/>
        </w:rPr>
        <w:t xml:space="preserve"> ТИХОНЕНКО</w:t>
      </w:r>
      <w:r>
        <w:rPr>
          <w:color w:val="191919"/>
          <w:szCs w:val="28"/>
        </w:rPr>
        <w:t xml:space="preserve"> Олені Володимирівні</w:t>
      </w:r>
      <w:r w:rsidRPr="00C364D8">
        <w:rPr>
          <w:color w:val="191919"/>
          <w:szCs w:val="28"/>
        </w:rPr>
        <w:t xml:space="preserve">, забезпечити розміщення </w:t>
      </w:r>
      <w:r>
        <w:rPr>
          <w:color w:val="191919"/>
          <w:szCs w:val="28"/>
        </w:rPr>
        <w:t>д</w:t>
      </w:r>
      <w:r w:rsidR="002C331B">
        <w:rPr>
          <w:color w:val="191919"/>
          <w:szCs w:val="28"/>
        </w:rPr>
        <w:t xml:space="preserve">аного рішення на офіційному </w:t>
      </w:r>
      <w:proofErr w:type="spellStart"/>
      <w:r w:rsidR="002C331B">
        <w:rPr>
          <w:color w:val="191919"/>
          <w:szCs w:val="28"/>
        </w:rPr>
        <w:t>веб</w:t>
      </w:r>
      <w:bookmarkStart w:id="0" w:name="_GoBack"/>
      <w:bookmarkEnd w:id="0"/>
      <w:r>
        <w:rPr>
          <w:color w:val="191919"/>
          <w:szCs w:val="28"/>
        </w:rPr>
        <w:t>сайті</w:t>
      </w:r>
      <w:proofErr w:type="spellEnd"/>
      <w:r>
        <w:rPr>
          <w:color w:val="191919"/>
          <w:szCs w:val="28"/>
        </w:rPr>
        <w:t xml:space="preserve"> </w:t>
      </w:r>
      <w:r w:rsidRPr="00C364D8">
        <w:rPr>
          <w:color w:val="191919"/>
          <w:szCs w:val="28"/>
        </w:rPr>
        <w:t>Гребінківської селищної ради.</w:t>
      </w:r>
    </w:p>
    <w:p w:rsidR="00371133" w:rsidRPr="00C364D8" w:rsidRDefault="00371133" w:rsidP="00371133">
      <w:pPr>
        <w:ind w:firstLine="567"/>
        <w:jc w:val="both"/>
        <w:rPr>
          <w:color w:val="191919"/>
          <w:szCs w:val="28"/>
        </w:rPr>
      </w:pPr>
    </w:p>
    <w:p w:rsidR="00371133" w:rsidRDefault="00371133" w:rsidP="00371133">
      <w:pPr>
        <w:ind w:firstLine="567"/>
        <w:jc w:val="both"/>
        <w:rPr>
          <w:color w:val="191919"/>
          <w:szCs w:val="28"/>
        </w:rPr>
      </w:pPr>
      <w:r w:rsidRPr="00FB2D82">
        <w:rPr>
          <w:b/>
          <w:color w:val="191919"/>
          <w:szCs w:val="28"/>
        </w:rPr>
        <w:t>5.</w:t>
      </w:r>
      <w:r w:rsidRPr="00C364D8">
        <w:rPr>
          <w:color w:val="191919"/>
          <w:szCs w:val="28"/>
        </w:rPr>
        <w:t xml:space="preserve"> Контроль за виконанням даного рішення покласти на начальника відділу економічного розвитку, житлово-комунального господарства, капітального будівництва т</w:t>
      </w:r>
      <w:r>
        <w:rPr>
          <w:color w:val="191919"/>
          <w:szCs w:val="28"/>
        </w:rPr>
        <w:t>а інфраструктури</w:t>
      </w:r>
      <w:r w:rsidR="00FB2D82">
        <w:rPr>
          <w:color w:val="191919"/>
          <w:szCs w:val="28"/>
        </w:rPr>
        <w:t xml:space="preserve"> апарату виконавчого комітету Гребінківської селищної ради</w:t>
      </w:r>
      <w:r w:rsidRPr="00C364D8">
        <w:rPr>
          <w:color w:val="191919"/>
          <w:szCs w:val="28"/>
        </w:rPr>
        <w:t xml:space="preserve"> РУДЕНКА</w:t>
      </w:r>
      <w:r>
        <w:rPr>
          <w:color w:val="191919"/>
          <w:szCs w:val="28"/>
        </w:rPr>
        <w:t xml:space="preserve"> Василя Миколайовича</w:t>
      </w:r>
      <w:r w:rsidRPr="00C364D8">
        <w:rPr>
          <w:color w:val="191919"/>
          <w:szCs w:val="28"/>
        </w:rPr>
        <w:t>.</w:t>
      </w:r>
    </w:p>
    <w:p w:rsidR="00371133" w:rsidRDefault="00371133" w:rsidP="00371133">
      <w:pPr>
        <w:jc w:val="both"/>
        <w:rPr>
          <w:color w:val="191919"/>
          <w:szCs w:val="28"/>
        </w:rPr>
      </w:pPr>
    </w:p>
    <w:p w:rsidR="00371133" w:rsidRDefault="00371133" w:rsidP="00371133">
      <w:pPr>
        <w:jc w:val="both"/>
        <w:rPr>
          <w:color w:val="191919"/>
          <w:szCs w:val="28"/>
        </w:rPr>
      </w:pPr>
    </w:p>
    <w:p w:rsidR="00371133" w:rsidRDefault="00371133" w:rsidP="00371133">
      <w:pPr>
        <w:jc w:val="both"/>
        <w:rPr>
          <w:color w:val="191919"/>
          <w:szCs w:val="28"/>
        </w:rPr>
      </w:pPr>
    </w:p>
    <w:p w:rsidR="00371133" w:rsidRPr="00C364D8" w:rsidRDefault="00371133" w:rsidP="00371133">
      <w:pPr>
        <w:jc w:val="both"/>
        <w:rPr>
          <w:color w:val="191919"/>
          <w:szCs w:val="28"/>
        </w:rPr>
      </w:pPr>
    </w:p>
    <w:p w:rsidR="00371133" w:rsidRPr="00826F93" w:rsidRDefault="00FB2D82" w:rsidP="00FB2D82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center"/>
        <w:rPr>
          <w:bCs/>
          <w:color w:val="191919"/>
          <w:sz w:val="26"/>
          <w:szCs w:val="26"/>
        </w:rPr>
      </w:pPr>
      <w:r>
        <w:rPr>
          <w:b/>
          <w:color w:val="191919"/>
        </w:rPr>
        <w:t>Селищний голова</w:t>
      </w:r>
      <w:r w:rsidR="00371133" w:rsidRPr="00826F93">
        <w:rPr>
          <w:b/>
          <w:color w:val="191919"/>
        </w:rPr>
        <w:tab/>
      </w:r>
      <w:r w:rsidR="00371133" w:rsidRPr="00826F93">
        <w:rPr>
          <w:b/>
          <w:color w:val="191919"/>
        </w:rPr>
        <w:tab/>
        <w:t xml:space="preserve">                 Роман ЗАСУХА</w:t>
      </w:r>
    </w:p>
    <w:p w:rsidR="00371133" w:rsidRDefault="00371133" w:rsidP="00371133">
      <w:pPr>
        <w:shd w:val="clear" w:color="auto" w:fill="FFFFFF"/>
        <w:ind w:firstLine="567"/>
        <w:jc w:val="both"/>
        <w:textAlignment w:val="baseline"/>
        <w:rPr>
          <w:szCs w:val="28"/>
          <w:bdr w:val="none" w:sz="0" w:space="0" w:color="auto" w:frame="1"/>
        </w:rPr>
      </w:pPr>
    </w:p>
    <w:p w:rsidR="00371133" w:rsidRPr="00596F48" w:rsidRDefault="00371133" w:rsidP="00371133">
      <w:pPr>
        <w:shd w:val="clear" w:color="auto" w:fill="FFFFFF"/>
        <w:ind w:firstLine="567"/>
        <w:jc w:val="both"/>
        <w:textAlignment w:val="baseline"/>
        <w:rPr>
          <w:szCs w:val="28"/>
        </w:rPr>
      </w:pPr>
    </w:p>
    <w:p w:rsidR="00371133" w:rsidRPr="003F4A40" w:rsidRDefault="00371133" w:rsidP="00371133">
      <w:pPr>
        <w:ind w:left="360"/>
        <w:jc w:val="both"/>
        <w:rPr>
          <w:szCs w:val="28"/>
        </w:rPr>
      </w:pPr>
    </w:p>
    <w:p w:rsidR="00371133" w:rsidRPr="003F4A40" w:rsidRDefault="00371133" w:rsidP="00371133">
      <w:pPr>
        <w:ind w:left="360"/>
        <w:jc w:val="both"/>
        <w:rPr>
          <w:szCs w:val="28"/>
        </w:rPr>
      </w:pPr>
    </w:p>
    <w:p w:rsidR="00371133" w:rsidRPr="003F4A40" w:rsidRDefault="00371133" w:rsidP="00371133">
      <w:pPr>
        <w:ind w:left="360"/>
        <w:jc w:val="both"/>
        <w:rPr>
          <w:szCs w:val="28"/>
        </w:rPr>
      </w:pPr>
    </w:p>
    <w:p w:rsidR="00371133" w:rsidRPr="003F4A40" w:rsidRDefault="00371133" w:rsidP="00371133">
      <w:pPr>
        <w:ind w:left="360"/>
        <w:jc w:val="both"/>
        <w:rPr>
          <w:szCs w:val="28"/>
        </w:rPr>
      </w:pPr>
    </w:p>
    <w:p w:rsidR="00371133" w:rsidRDefault="00371133" w:rsidP="00371133">
      <w:pPr>
        <w:ind w:left="360"/>
        <w:jc w:val="both"/>
        <w:rPr>
          <w:szCs w:val="28"/>
        </w:rPr>
      </w:pPr>
    </w:p>
    <w:p w:rsidR="00371133" w:rsidRDefault="00371133" w:rsidP="00371133">
      <w:pPr>
        <w:ind w:left="360"/>
        <w:jc w:val="both"/>
        <w:rPr>
          <w:szCs w:val="28"/>
        </w:rPr>
      </w:pPr>
    </w:p>
    <w:p w:rsidR="00B53791" w:rsidRPr="00FB2D82" w:rsidRDefault="00B53791" w:rsidP="00FB2D82">
      <w:pPr>
        <w:jc w:val="both"/>
        <w:rPr>
          <w:szCs w:val="28"/>
        </w:rPr>
      </w:pPr>
    </w:p>
    <w:sectPr w:rsidR="00B53791" w:rsidRPr="00FB2D82" w:rsidSect="006A3E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4A5"/>
    <w:multiLevelType w:val="hybridMultilevel"/>
    <w:tmpl w:val="603C5C02"/>
    <w:lvl w:ilvl="0" w:tplc="348A007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1B961E7"/>
    <w:multiLevelType w:val="hybridMultilevel"/>
    <w:tmpl w:val="44668170"/>
    <w:lvl w:ilvl="0" w:tplc="5FB413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2A"/>
    <w:rsid w:val="00162E9E"/>
    <w:rsid w:val="002C331B"/>
    <w:rsid w:val="00326BC2"/>
    <w:rsid w:val="00371133"/>
    <w:rsid w:val="00B53791"/>
    <w:rsid w:val="00C72F2A"/>
    <w:rsid w:val="00F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416B"/>
  <w15:chartTrackingRefBased/>
  <w15:docId w15:val="{725CD187-9D2B-499C-82C7-11999D31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371133"/>
    <w:pPr>
      <w:widowControl w:val="0"/>
      <w:suppressLineNumbers/>
      <w:suppressAutoHyphens/>
    </w:pPr>
    <w:rPr>
      <w:kern w:val="1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62E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E9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cp:lastPrinted>2023-06-21T06:43:00Z</cp:lastPrinted>
  <dcterms:created xsi:type="dcterms:W3CDTF">2023-06-19T05:09:00Z</dcterms:created>
  <dcterms:modified xsi:type="dcterms:W3CDTF">2023-06-21T06:49:00Z</dcterms:modified>
</cp:coreProperties>
</file>