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EC" w:rsidRPr="008D5DEC" w:rsidRDefault="008D5DEC" w:rsidP="008D5DEC">
      <w:pPr>
        <w:tabs>
          <w:tab w:val="left" w:pos="7088"/>
        </w:tabs>
        <w:spacing w:after="0" w:line="240" w:lineRule="auto"/>
        <w:ind w:left="6237"/>
        <w:jc w:val="center"/>
        <w:rPr>
          <w:rFonts w:ascii="Times New Roman" w:eastAsia="Times New Roman" w:hAnsi="Times New Roman" w:cs="Times New Roman"/>
          <w:b/>
          <w:sz w:val="24"/>
          <w:szCs w:val="24"/>
          <w:lang w:val="uk-UA" w:eastAsia="ru-RU"/>
        </w:rPr>
      </w:pPr>
      <w:r w:rsidRPr="008D5DEC">
        <w:rPr>
          <w:rFonts w:ascii="Times New Roman" w:eastAsia="Times New Roman" w:hAnsi="Times New Roman" w:cs="Times New Roman"/>
          <w:b/>
          <w:sz w:val="24"/>
          <w:szCs w:val="24"/>
          <w:lang w:val="uk-UA" w:eastAsia="ru-RU"/>
        </w:rPr>
        <w:t>ПРОЄКТ</w:t>
      </w:r>
    </w:p>
    <w:p w:rsidR="008D5DEC" w:rsidRPr="008D5DEC" w:rsidRDefault="008D5DEC" w:rsidP="008D5DEC">
      <w:pPr>
        <w:spacing w:after="0" w:line="240" w:lineRule="auto"/>
        <w:ind w:left="6237"/>
        <w:rPr>
          <w:rFonts w:ascii="Times New Roman" w:eastAsia="Times New Roman" w:hAnsi="Times New Roman" w:cs="Times New Roman"/>
          <w:sz w:val="24"/>
          <w:szCs w:val="24"/>
          <w:lang w:val="uk-UA" w:eastAsia="ru-RU"/>
        </w:rPr>
      </w:pPr>
      <w:r w:rsidRPr="008D5DEC">
        <w:rPr>
          <w:rFonts w:ascii="Times New Roman" w:eastAsia="Times New Roman" w:hAnsi="Times New Roman" w:cs="Times New Roman"/>
          <w:sz w:val="24"/>
          <w:szCs w:val="24"/>
          <w:lang w:val="uk-UA" w:eastAsia="ru-RU"/>
        </w:rPr>
        <w:t>Начальник Служби у справах дітей та сім`ї Гребінківської селищної ради</w:t>
      </w:r>
    </w:p>
    <w:p w:rsidR="008D5DEC" w:rsidRPr="008D5DEC" w:rsidRDefault="008D5DEC" w:rsidP="008D5DEC">
      <w:pPr>
        <w:spacing w:after="0" w:line="240" w:lineRule="auto"/>
        <w:ind w:left="6237"/>
        <w:rPr>
          <w:rFonts w:ascii="Times New Roman" w:eastAsia="Times New Roman" w:hAnsi="Times New Roman" w:cs="Times New Roman"/>
          <w:sz w:val="24"/>
          <w:szCs w:val="24"/>
          <w:lang w:val="uk-UA" w:eastAsia="ru-RU"/>
        </w:rPr>
      </w:pPr>
      <w:r w:rsidRPr="008D5DEC">
        <w:rPr>
          <w:rFonts w:ascii="Times New Roman" w:eastAsia="Times New Roman" w:hAnsi="Times New Roman" w:cs="Times New Roman"/>
          <w:sz w:val="24"/>
          <w:szCs w:val="24"/>
          <w:lang w:val="uk-UA" w:eastAsia="ru-RU"/>
        </w:rPr>
        <w:t xml:space="preserve">Анастасія </w:t>
      </w:r>
      <w:proofErr w:type="spellStart"/>
      <w:r w:rsidRPr="008D5DEC">
        <w:rPr>
          <w:rFonts w:ascii="Times New Roman" w:eastAsia="Times New Roman" w:hAnsi="Times New Roman" w:cs="Times New Roman"/>
          <w:sz w:val="24"/>
          <w:szCs w:val="24"/>
          <w:lang w:val="uk-UA" w:eastAsia="ru-RU"/>
        </w:rPr>
        <w:t>Анашкіна-Вітченко</w:t>
      </w:r>
      <w:proofErr w:type="spellEnd"/>
    </w:p>
    <w:p w:rsidR="008D5DEC" w:rsidRPr="008D5DEC" w:rsidRDefault="008D5DEC" w:rsidP="008D5DEC">
      <w:pPr>
        <w:spacing w:after="0" w:line="240" w:lineRule="auto"/>
        <w:rPr>
          <w:rFonts w:ascii="Antiqua" w:eastAsia="Times New Roman" w:hAnsi="Antiqua" w:cs="Times New Roman"/>
          <w:noProof/>
          <w:sz w:val="28"/>
          <w:szCs w:val="20"/>
          <w:lang w:eastAsia="ru-RU"/>
        </w:rPr>
      </w:pPr>
    </w:p>
    <w:p w:rsidR="008D5DEC" w:rsidRPr="008D5DEC" w:rsidRDefault="008D5DEC" w:rsidP="008D5DEC">
      <w:pPr>
        <w:spacing w:after="0" w:line="240" w:lineRule="auto"/>
        <w:rPr>
          <w:rFonts w:ascii="Antiqua" w:eastAsia="Times New Roman" w:hAnsi="Antiqua" w:cs="Times New Roman"/>
          <w:noProof/>
          <w:sz w:val="28"/>
          <w:szCs w:val="20"/>
          <w:lang w:eastAsia="ru-RU"/>
        </w:rPr>
      </w:pPr>
      <w:r w:rsidRPr="008D5DEC">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675E4EB9" wp14:editId="714532A1">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D5DEC" w:rsidRPr="008D5DEC" w:rsidRDefault="008D5DEC" w:rsidP="008D5DEC">
      <w:pPr>
        <w:spacing w:after="0" w:line="240" w:lineRule="auto"/>
        <w:rPr>
          <w:rFonts w:ascii="Antiqua" w:eastAsia="Times New Roman" w:hAnsi="Antiqua" w:cs="Times New Roman"/>
          <w:noProof/>
          <w:sz w:val="28"/>
          <w:szCs w:val="20"/>
          <w:lang w:eastAsia="ru-RU"/>
        </w:rPr>
      </w:pPr>
    </w:p>
    <w:p w:rsidR="008D5DEC" w:rsidRPr="008D5DEC" w:rsidRDefault="008D5DEC" w:rsidP="008D5DEC">
      <w:pPr>
        <w:spacing w:after="0" w:line="240" w:lineRule="auto"/>
        <w:rPr>
          <w:rFonts w:ascii="Antiqua" w:eastAsia="Times New Roman" w:hAnsi="Antiqua" w:cs="Times New Roman"/>
          <w:sz w:val="28"/>
          <w:szCs w:val="20"/>
          <w:lang w:val="uk-UA" w:eastAsia="ru-RU"/>
        </w:rPr>
      </w:pPr>
    </w:p>
    <w:p w:rsidR="008D5DEC" w:rsidRPr="008D5DEC" w:rsidRDefault="008D5DEC" w:rsidP="008D5DEC">
      <w:pPr>
        <w:spacing w:after="0" w:line="240" w:lineRule="auto"/>
        <w:rPr>
          <w:rFonts w:ascii="Times New Roman" w:eastAsia="Times New Roman" w:hAnsi="Times New Roman" w:cs="Times New Roman"/>
          <w:b/>
          <w:sz w:val="32"/>
          <w:szCs w:val="32"/>
          <w:lang w:val="uk-UA" w:eastAsia="ru-RU"/>
        </w:rPr>
      </w:pPr>
    </w:p>
    <w:p w:rsidR="008D5DEC" w:rsidRPr="008D5DEC" w:rsidRDefault="008D5DEC" w:rsidP="008D5DEC">
      <w:pPr>
        <w:spacing w:after="0" w:line="240" w:lineRule="auto"/>
        <w:jc w:val="center"/>
        <w:rPr>
          <w:rFonts w:ascii="Times New Roman" w:eastAsia="Times New Roman" w:hAnsi="Times New Roman" w:cs="Times New Roman"/>
          <w:sz w:val="32"/>
          <w:szCs w:val="32"/>
          <w:lang w:val="uk-UA" w:eastAsia="ru-RU"/>
        </w:rPr>
      </w:pPr>
      <w:r w:rsidRPr="008D5DEC">
        <w:rPr>
          <w:rFonts w:ascii="Times New Roman" w:eastAsia="Times New Roman" w:hAnsi="Times New Roman" w:cs="Times New Roman"/>
          <w:b/>
          <w:sz w:val="32"/>
          <w:szCs w:val="32"/>
          <w:lang w:val="uk-UA" w:eastAsia="ru-RU"/>
        </w:rPr>
        <w:t>ГРЕБІНКІВСЬКА СЕЛИЩНА РАДА</w:t>
      </w:r>
    </w:p>
    <w:p w:rsidR="008D5DEC" w:rsidRPr="008D5DEC" w:rsidRDefault="008D5DEC" w:rsidP="008D5DEC">
      <w:pPr>
        <w:spacing w:after="0" w:line="240" w:lineRule="auto"/>
        <w:jc w:val="center"/>
        <w:rPr>
          <w:rFonts w:ascii="Times New Roman" w:eastAsia="Times New Roman" w:hAnsi="Times New Roman" w:cs="Times New Roman"/>
          <w:b/>
          <w:sz w:val="32"/>
          <w:szCs w:val="32"/>
          <w:lang w:val="uk-UA" w:eastAsia="ru-RU"/>
        </w:rPr>
      </w:pPr>
      <w:r w:rsidRPr="008D5DEC">
        <w:rPr>
          <w:rFonts w:ascii="Times New Roman" w:eastAsia="Times New Roman" w:hAnsi="Times New Roman" w:cs="Times New Roman"/>
          <w:b/>
          <w:sz w:val="32"/>
          <w:szCs w:val="32"/>
          <w:lang w:val="uk-UA" w:eastAsia="ru-RU"/>
        </w:rPr>
        <w:t>Білоцерківського району Київської області</w:t>
      </w:r>
    </w:p>
    <w:p w:rsidR="008D5DEC" w:rsidRPr="008D5DEC" w:rsidRDefault="008D5DEC" w:rsidP="008D5DEC">
      <w:pPr>
        <w:spacing w:after="0" w:line="240" w:lineRule="auto"/>
        <w:jc w:val="center"/>
        <w:rPr>
          <w:rFonts w:ascii="Times New Roman" w:eastAsia="Times New Roman" w:hAnsi="Times New Roman" w:cs="Times New Roman"/>
          <w:b/>
          <w:sz w:val="32"/>
          <w:szCs w:val="32"/>
          <w:lang w:val="uk-UA" w:eastAsia="ru-RU"/>
        </w:rPr>
      </w:pPr>
      <w:r w:rsidRPr="008D5DEC">
        <w:rPr>
          <w:rFonts w:ascii="Times New Roman" w:eastAsia="Times New Roman" w:hAnsi="Times New Roman" w:cs="Times New Roman"/>
          <w:b/>
          <w:sz w:val="32"/>
          <w:szCs w:val="32"/>
          <w:lang w:val="en-US" w:eastAsia="ru-RU"/>
        </w:rPr>
        <w:t>VIII</w:t>
      </w:r>
      <w:r w:rsidRPr="008D5DEC">
        <w:rPr>
          <w:rFonts w:ascii="Times New Roman" w:eastAsia="Times New Roman" w:hAnsi="Times New Roman" w:cs="Times New Roman"/>
          <w:b/>
          <w:sz w:val="32"/>
          <w:szCs w:val="32"/>
          <w:lang w:val="uk-UA" w:eastAsia="ru-RU"/>
        </w:rPr>
        <w:t xml:space="preserve"> скликання</w:t>
      </w:r>
    </w:p>
    <w:p w:rsidR="008D5DEC" w:rsidRPr="008D5DEC" w:rsidRDefault="008D5DEC" w:rsidP="008D5DEC">
      <w:pPr>
        <w:spacing w:after="0" w:line="240" w:lineRule="auto"/>
        <w:jc w:val="center"/>
        <w:rPr>
          <w:rFonts w:ascii="Times New Roman" w:eastAsia="Times New Roman" w:hAnsi="Times New Roman" w:cs="Times New Roman"/>
          <w:b/>
          <w:sz w:val="32"/>
          <w:szCs w:val="32"/>
          <w:lang w:val="uk-UA" w:eastAsia="ru-RU"/>
        </w:rPr>
      </w:pPr>
      <w:r w:rsidRPr="008D5DEC">
        <w:rPr>
          <w:rFonts w:ascii="Times New Roman" w:eastAsia="Times New Roman" w:hAnsi="Times New Roman" w:cs="Times New Roman"/>
          <w:b/>
          <w:sz w:val="32"/>
          <w:szCs w:val="32"/>
          <w:lang w:val="uk-UA" w:eastAsia="ru-RU"/>
        </w:rPr>
        <w:t>ВИКОНАВЧИЙ КОМІТЕТ</w:t>
      </w:r>
    </w:p>
    <w:p w:rsidR="008D5DEC" w:rsidRPr="008D5DEC" w:rsidRDefault="008D5DEC" w:rsidP="008D5DEC">
      <w:pPr>
        <w:spacing w:after="0" w:line="240" w:lineRule="auto"/>
        <w:jc w:val="center"/>
        <w:rPr>
          <w:rFonts w:ascii="Times New Roman" w:eastAsia="Times New Roman" w:hAnsi="Times New Roman" w:cs="Times New Roman"/>
          <w:b/>
          <w:sz w:val="32"/>
          <w:szCs w:val="32"/>
          <w:lang w:val="uk-UA" w:eastAsia="ru-RU"/>
        </w:rPr>
      </w:pPr>
    </w:p>
    <w:p w:rsidR="008D5DEC" w:rsidRPr="008D5DEC" w:rsidRDefault="008D5DEC" w:rsidP="008D5DEC">
      <w:pPr>
        <w:spacing w:after="200" w:line="276" w:lineRule="auto"/>
        <w:jc w:val="center"/>
        <w:rPr>
          <w:rFonts w:ascii="Times New Roman" w:eastAsia="Times New Roman" w:hAnsi="Times New Roman" w:cs="Times New Roman"/>
          <w:b/>
          <w:sz w:val="36"/>
          <w:szCs w:val="36"/>
          <w:lang w:val="uk-UA" w:eastAsia="ru-RU"/>
        </w:rPr>
      </w:pPr>
      <w:r w:rsidRPr="008D5DEC">
        <w:rPr>
          <w:rFonts w:ascii="Times New Roman" w:eastAsia="Times New Roman" w:hAnsi="Times New Roman" w:cs="Times New Roman"/>
          <w:b/>
          <w:sz w:val="36"/>
          <w:szCs w:val="36"/>
          <w:lang w:val="uk-UA" w:eastAsia="ru-RU"/>
        </w:rPr>
        <w:t>РІШЕННЯ</w:t>
      </w:r>
    </w:p>
    <w:p w:rsidR="008D5DEC" w:rsidRPr="008D5DEC" w:rsidRDefault="008D5DEC" w:rsidP="008D5DEC">
      <w:pPr>
        <w:spacing w:after="200" w:line="276" w:lineRule="auto"/>
        <w:jc w:val="center"/>
        <w:rPr>
          <w:rFonts w:ascii="Times New Roman" w:eastAsia="Times New Roman" w:hAnsi="Times New Roman" w:cs="Times New Roman"/>
          <w:caps/>
          <w:szCs w:val="28"/>
          <w:lang w:val="uk-UA" w:eastAsia="ru-RU"/>
        </w:rPr>
      </w:pPr>
    </w:p>
    <w:p w:rsidR="008D5DEC" w:rsidRPr="008D5DEC" w:rsidRDefault="008D5DEC" w:rsidP="008D5DEC">
      <w:pPr>
        <w:spacing w:after="200" w:line="276" w:lineRule="auto"/>
        <w:jc w:val="both"/>
        <w:rPr>
          <w:rFonts w:ascii="Times New Roman" w:eastAsia="Times New Roman" w:hAnsi="Times New Roman" w:cs="Times New Roman"/>
          <w:b/>
          <w:caps/>
          <w:sz w:val="28"/>
          <w:szCs w:val="28"/>
          <w:lang w:val="uk-UA" w:eastAsia="ru-RU"/>
        </w:rPr>
      </w:pPr>
      <w:r w:rsidRPr="008D5DEC">
        <w:rPr>
          <w:rFonts w:ascii="Times New Roman" w:eastAsia="Times New Roman" w:hAnsi="Times New Roman" w:cs="Times New Roman"/>
          <w:b/>
          <w:sz w:val="28"/>
          <w:szCs w:val="28"/>
          <w:lang w:val="uk-UA" w:eastAsia="ru-RU"/>
        </w:rPr>
        <w:t xml:space="preserve">      від _______________     </w:t>
      </w:r>
      <w:r>
        <w:rPr>
          <w:rFonts w:ascii="Times New Roman" w:eastAsia="Times New Roman" w:hAnsi="Times New Roman" w:cs="Times New Roman"/>
          <w:b/>
          <w:sz w:val="28"/>
          <w:szCs w:val="28"/>
          <w:lang w:val="uk-UA" w:eastAsia="ru-RU"/>
        </w:rPr>
        <w:t xml:space="preserve">       смт</w:t>
      </w:r>
      <w:r w:rsidRPr="008D5DEC">
        <w:rPr>
          <w:rFonts w:ascii="Times New Roman" w:eastAsia="Times New Roman" w:hAnsi="Times New Roman" w:cs="Times New Roman"/>
          <w:b/>
          <w:sz w:val="28"/>
          <w:szCs w:val="28"/>
          <w:lang w:val="uk-UA" w:eastAsia="ru-RU"/>
        </w:rPr>
        <w:t xml:space="preserve"> Гребінки                          № ________</w:t>
      </w:r>
    </w:p>
    <w:p w:rsidR="008D5DEC" w:rsidRPr="008D5DEC" w:rsidRDefault="008D5DEC" w:rsidP="008D5DEC">
      <w:pPr>
        <w:spacing w:after="200" w:line="276" w:lineRule="auto"/>
        <w:jc w:val="center"/>
        <w:rPr>
          <w:rFonts w:ascii="Times New Roman" w:eastAsia="Times New Roman" w:hAnsi="Times New Roman" w:cs="Times New Roman"/>
          <w:sz w:val="20"/>
          <w:lang w:val="uk-UA" w:eastAsia="ru-RU"/>
        </w:rPr>
      </w:pPr>
    </w:p>
    <w:p w:rsidR="008D5DEC" w:rsidRPr="008D5DEC" w:rsidRDefault="008D5DEC" w:rsidP="008D5DEC">
      <w:pPr>
        <w:spacing w:after="0" w:line="240" w:lineRule="auto"/>
        <w:rPr>
          <w:rFonts w:ascii="Times New Roman" w:eastAsia="Times New Roman" w:hAnsi="Times New Roman" w:cs="Times New Roman"/>
          <w:b/>
          <w:sz w:val="28"/>
          <w:szCs w:val="28"/>
          <w:lang w:val="uk-UA" w:eastAsia="ru-RU"/>
        </w:rPr>
      </w:pPr>
      <w:r w:rsidRPr="008D5DEC">
        <w:rPr>
          <w:rFonts w:ascii="Times New Roman" w:eastAsia="Times New Roman" w:hAnsi="Times New Roman" w:cs="Times New Roman"/>
          <w:b/>
          <w:sz w:val="28"/>
          <w:szCs w:val="28"/>
          <w:lang w:val="uk-UA" w:eastAsia="ru-RU"/>
        </w:rPr>
        <w:t xml:space="preserve">Про взяття на </w:t>
      </w:r>
    </w:p>
    <w:p w:rsidR="008D5DEC" w:rsidRPr="008D5DEC" w:rsidRDefault="008D5DEC" w:rsidP="008D5DEC">
      <w:pPr>
        <w:spacing w:after="0" w:line="240" w:lineRule="auto"/>
        <w:rPr>
          <w:rFonts w:ascii="Times New Roman" w:eastAsia="Times New Roman" w:hAnsi="Times New Roman" w:cs="Times New Roman"/>
          <w:b/>
          <w:sz w:val="28"/>
          <w:szCs w:val="28"/>
          <w:lang w:val="uk-UA" w:eastAsia="ru-RU"/>
        </w:rPr>
      </w:pPr>
      <w:r w:rsidRPr="008D5DEC">
        <w:rPr>
          <w:rFonts w:ascii="Times New Roman" w:eastAsia="Times New Roman" w:hAnsi="Times New Roman" w:cs="Times New Roman"/>
          <w:b/>
          <w:sz w:val="28"/>
          <w:szCs w:val="28"/>
          <w:lang w:val="uk-UA" w:eastAsia="ru-RU"/>
        </w:rPr>
        <w:t xml:space="preserve">квартирний облік </w:t>
      </w:r>
    </w:p>
    <w:p w:rsidR="008D5DEC" w:rsidRPr="008D5DEC" w:rsidRDefault="008D5DEC" w:rsidP="008D5DEC">
      <w:pPr>
        <w:spacing w:after="0" w:line="240" w:lineRule="auto"/>
        <w:rPr>
          <w:rFonts w:ascii="Times New Roman" w:eastAsia="Times New Roman" w:hAnsi="Times New Roman" w:cs="Times New Roman"/>
          <w:b/>
          <w:sz w:val="28"/>
          <w:szCs w:val="28"/>
          <w:lang w:val="uk-UA" w:eastAsia="ru-RU"/>
        </w:rPr>
      </w:pPr>
      <w:r w:rsidRPr="008D5DEC">
        <w:rPr>
          <w:rFonts w:ascii="Times New Roman" w:eastAsia="Times New Roman" w:hAnsi="Times New Roman" w:cs="Times New Roman"/>
          <w:b/>
          <w:sz w:val="28"/>
          <w:szCs w:val="28"/>
          <w:lang w:val="uk-UA" w:eastAsia="ru-RU"/>
        </w:rPr>
        <w:t>дітей-сиріт, дітей позбавлених</w:t>
      </w:r>
    </w:p>
    <w:p w:rsidR="008D5DEC" w:rsidRPr="008D5DEC" w:rsidRDefault="008D5DEC" w:rsidP="008D5DEC">
      <w:pPr>
        <w:spacing w:after="0" w:line="240" w:lineRule="auto"/>
        <w:rPr>
          <w:rFonts w:ascii="Times New Roman" w:eastAsia="Times New Roman" w:hAnsi="Times New Roman" w:cs="Times New Roman"/>
          <w:b/>
          <w:sz w:val="28"/>
          <w:szCs w:val="28"/>
          <w:lang w:val="uk-UA" w:eastAsia="ru-RU"/>
        </w:rPr>
      </w:pPr>
      <w:r w:rsidRPr="008D5DEC">
        <w:rPr>
          <w:rFonts w:ascii="Times New Roman" w:eastAsia="Times New Roman" w:hAnsi="Times New Roman" w:cs="Times New Roman"/>
          <w:b/>
          <w:sz w:val="28"/>
          <w:szCs w:val="28"/>
          <w:lang w:val="uk-UA" w:eastAsia="ru-RU"/>
        </w:rPr>
        <w:t>батьківського піклування</w:t>
      </w:r>
    </w:p>
    <w:p w:rsidR="008D5DEC" w:rsidRPr="008D5DEC" w:rsidRDefault="00474F70" w:rsidP="008D5DE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ХХХХХХХХ  ХХХХХХ ХХХХХ</w:t>
      </w:r>
      <w:r w:rsidR="008D5DEC" w:rsidRPr="008D5DEC">
        <w:rPr>
          <w:rFonts w:ascii="Times New Roman" w:eastAsia="Times New Roman" w:hAnsi="Times New Roman" w:cs="Times New Roman"/>
          <w:b/>
          <w:sz w:val="28"/>
          <w:szCs w:val="28"/>
          <w:lang w:val="uk-UA" w:eastAsia="ru-RU"/>
        </w:rPr>
        <w:t>,</w:t>
      </w:r>
    </w:p>
    <w:p w:rsidR="008D5DEC" w:rsidRPr="008D5DEC" w:rsidRDefault="00474F70" w:rsidP="008D5DEC">
      <w:pPr>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хх</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хх</w:t>
      </w:r>
      <w:proofErr w:type="spellEnd"/>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val="uk-UA" w:eastAsia="ru-RU"/>
        </w:rPr>
        <w:t>хххх</w:t>
      </w:r>
      <w:proofErr w:type="spellEnd"/>
      <w:r w:rsidR="008D5DEC" w:rsidRPr="008D5DEC">
        <w:rPr>
          <w:rFonts w:ascii="Times New Roman" w:eastAsia="Times New Roman" w:hAnsi="Times New Roman" w:cs="Times New Roman"/>
          <w:b/>
          <w:sz w:val="28"/>
          <w:szCs w:val="28"/>
          <w:lang w:val="uk-UA" w:eastAsia="ru-RU"/>
        </w:rPr>
        <w:t xml:space="preserve"> року народження</w:t>
      </w:r>
    </w:p>
    <w:p w:rsidR="008D5DEC" w:rsidRPr="008D5DEC" w:rsidRDefault="008D5DEC" w:rsidP="008D5DEC">
      <w:pPr>
        <w:spacing w:after="0" w:line="240" w:lineRule="auto"/>
        <w:rPr>
          <w:rFonts w:ascii="Times New Roman" w:eastAsia="Times New Roman" w:hAnsi="Times New Roman" w:cs="Times New Roman"/>
          <w:b/>
          <w:sz w:val="28"/>
          <w:szCs w:val="28"/>
          <w:lang w:val="uk-UA" w:eastAsia="ru-RU"/>
        </w:rPr>
      </w:pPr>
    </w:p>
    <w:p w:rsidR="008D5DEC" w:rsidRPr="008D5DEC" w:rsidRDefault="008D5DEC" w:rsidP="008D5DEC">
      <w:pPr>
        <w:spacing w:after="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8D5DEC">
        <w:rPr>
          <w:rFonts w:ascii="Times New Roman" w:eastAsia="Times New Roman" w:hAnsi="Times New Roman" w:cs="Times New Roman"/>
          <w:sz w:val="28"/>
          <w:szCs w:val="28"/>
          <w:lang w:val="uk-UA" w:eastAsia="ru-RU"/>
        </w:rPr>
        <w:t xml:space="preserve">Розглянувши клопотання служби у справах дітей та сім’ї Гребінківської селищної ради від 22.06.2023 року № 296 «Про взяття на квартирний облік </w:t>
      </w:r>
      <w:r w:rsidR="00474F70">
        <w:rPr>
          <w:rFonts w:ascii="Times New Roman" w:eastAsia="Times New Roman" w:hAnsi="Times New Roman" w:cs="Times New Roman"/>
          <w:sz w:val="28"/>
          <w:szCs w:val="28"/>
          <w:lang w:val="uk-UA" w:eastAsia="ru-RU"/>
        </w:rPr>
        <w:t xml:space="preserve">ХХХХХХХ ХХХХХ </w:t>
      </w:r>
      <w:proofErr w:type="spellStart"/>
      <w:r w:rsidR="00474F70">
        <w:rPr>
          <w:rFonts w:ascii="Times New Roman" w:eastAsia="Times New Roman" w:hAnsi="Times New Roman" w:cs="Times New Roman"/>
          <w:sz w:val="28"/>
          <w:szCs w:val="28"/>
          <w:lang w:val="uk-UA" w:eastAsia="ru-RU"/>
        </w:rPr>
        <w:t>ХХХХХ</w:t>
      </w:r>
      <w:proofErr w:type="spellEnd"/>
      <w:r w:rsidR="00474F70">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w:t>
      </w:r>
      <w:proofErr w:type="spellEnd"/>
      <w:r w:rsidR="00474F70">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w:t>
      </w:r>
      <w:proofErr w:type="spellEnd"/>
      <w:r w:rsidR="00474F70">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хххх</w:t>
      </w:r>
      <w:proofErr w:type="spellEnd"/>
      <w:r w:rsidRPr="008D5DEC">
        <w:rPr>
          <w:rFonts w:ascii="Times New Roman" w:eastAsia="Times New Roman" w:hAnsi="Times New Roman" w:cs="Times New Roman"/>
          <w:sz w:val="28"/>
          <w:szCs w:val="28"/>
          <w:lang w:val="uk-UA" w:eastAsia="ru-RU"/>
        </w:rPr>
        <w:t xml:space="preserve"> року народження», який потребує поліпшення житлових умов та має статус дитини, позбавленої батьківського піклування, з метою захисту його житлових та майнових прав, керуючись статтею 31, 39, 46 Житлового кодексу України, статтею 33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w:t>
      </w:r>
      <w:proofErr w:type="spellStart"/>
      <w:r w:rsidRPr="008D5DEC">
        <w:rPr>
          <w:rFonts w:ascii="Times New Roman" w:eastAsia="Times New Roman" w:hAnsi="Times New Roman" w:cs="Times New Roman"/>
          <w:sz w:val="28"/>
          <w:szCs w:val="28"/>
          <w:lang w:val="uk-UA" w:eastAsia="ru-RU"/>
        </w:rPr>
        <w:t>п.п</w:t>
      </w:r>
      <w:proofErr w:type="spellEnd"/>
      <w:r w:rsidRPr="008D5DEC">
        <w:rPr>
          <w:rFonts w:ascii="Times New Roman" w:eastAsia="Times New Roman" w:hAnsi="Times New Roman" w:cs="Times New Roman"/>
          <w:sz w:val="28"/>
          <w:szCs w:val="28"/>
          <w:lang w:val="uk-UA" w:eastAsia="ru-RU"/>
        </w:rPr>
        <w:t xml:space="preserve">. 3 п. 46 Правил обліку громадян, які потребують поліпшення житлових умов і надання їм житлових приміщень, затверджених постановою Ради Міністрів Української ССР і Української республіканської ради професійних спілок від 11.12.1984 року № 470, </w:t>
      </w:r>
      <w:r w:rsidRPr="008D5DEC">
        <w:rPr>
          <w:rFonts w:ascii="Times New Roman" w:eastAsia="Times New Roman" w:hAnsi="Times New Roman" w:cs="Times New Roman"/>
          <w:color w:val="000000"/>
          <w:sz w:val="28"/>
          <w:szCs w:val="28"/>
          <w:shd w:val="clear" w:color="auto" w:fill="FFFFFF"/>
          <w:lang w:val="uk-UA" w:eastAsia="ru-RU"/>
        </w:rPr>
        <w:t>п. 64 постанови Кабінету Міністрів України від 24 вересня 2008 року № 866 «Питання діяльності органів опіки та піклування, пов’язаної із захистом прав дитини», керуючись</w:t>
      </w:r>
      <w:r w:rsidRPr="008D5DEC">
        <w:rPr>
          <w:rFonts w:ascii="Times New Roman" w:eastAsia="Times New Roman" w:hAnsi="Times New Roman" w:cs="Times New Roman"/>
          <w:color w:val="000000"/>
          <w:sz w:val="28"/>
          <w:szCs w:val="28"/>
          <w:shd w:val="clear" w:color="auto" w:fill="FFFFFF"/>
          <w:lang w:eastAsia="ru-RU"/>
        </w:rPr>
        <w:t> </w:t>
      </w:r>
      <w:r w:rsidRPr="008D5DE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8D5DEC">
        <w:rPr>
          <w:rFonts w:ascii="Times New Roman" w:eastAsia="Times New Roman" w:hAnsi="Times New Roman" w:cs="Times New Roman"/>
          <w:color w:val="000000"/>
          <w:sz w:val="28"/>
          <w:szCs w:val="28"/>
          <w:shd w:val="clear" w:color="auto" w:fill="FFFFFF"/>
          <w:lang w:val="uk-UA" w:eastAsia="ru-RU"/>
        </w:rPr>
        <w:t>п.п</w:t>
      </w:r>
      <w:proofErr w:type="spellEnd"/>
      <w:r w:rsidRPr="008D5DEC">
        <w:rPr>
          <w:rFonts w:ascii="Times New Roman" w:eastAsia="Times New Roman" w:hAnsi="Times New Roman" w:cs="Times New Roman"/>
          <w:color w:val="000000"/>
          <w:sz w:val="28"/>
          <w:szCs w:val="28"/>
          <w:shd w:val="clear" w:color="auto" w:fill="FFFFFF"/>
          <w:lang w:val="uk-UA" w:eastAsia="ru-RU"/>
        </w:rPr>
        <w:t>. 2</w:t>
      </w:r>
      <w:r w:rsidRPr="008D5DEC">
        <w:rPr>
          <w:rFonts w:ascii="Times New Roman" w:eastAsia="Times New Roman" w:hAnsi="Times New Roman" w:cs="Times New Roman"/>
          <w:color w:val="000000"/>
          <w:sz w:val="28"/>
          <w:szCs w:val="28"/>
          <w:shd w:val="clear" w:color="auto" w:fill="FFFFFF"/>
          <w:lang w:eastAsia="ru-RU"/>
        </w:rPr>
        <w:t> </w:t>
      </w:r>
      <w:r w:rsidRPr="008D5DEC">
        <w:rPr>
          <w:rFonts w:ascii="Times New Roman" w:eastAsia="Times New Roman" w:hAnsi="Times New Roman" w:cs="Times New Roman"/>
          <w:color w:val="000000"/>
          <w:sz w:val="28"/>
          <w:szCs w:val="28"/>
          <w:shd w:val="clear" w:color="auto" w:fill="FFFFFF"/>
          <w:lang w:val="uk-UA" w:eastAsia="ru-RU"/>
        </w:rPr>
        <w:t xml:space="preserve"> п «а» ст.30, п.1 ст.52,</w:t>
      </w:r>
      <w:r w:rsidRPr="008D5DEC">
        <w:rPr>
          <w:rFonts w:ascii="Times New Roman" w:eastAsia="Times New Roman" w:hAnsi="Times New Roman" w:cs="Times New Roman"/>
          <w:color w:val="000000"/>
          <w:sz w:val="28"/>
          <w:szCs w:val="28"/>
          <w:shd w:val="clear" w:color="auto" w:fill="FFFFFF"/>
          <w:lang w:eastAsia="ru-RU"/>
        </w:rPr>
        <w:t> </w:t>
      </w:r>
      <w:r w:rsidRPr="008D5DEC">
        <w:rPr>
          <w:rFonts w:ascii="Times New Roman" w:eastAsia="Times New Roman" w:hAnsi="Times New Roman" w:cs="Times New Roman"/>
          <w:color w:val="000000"/>
          <w:sz w:val="28"/>
          <w:szCs w:val="28"/>
          <w:shd w:val="clear" w:color="auto" w:fill="FFFFFF"/>
          <w:lang w:val="uk-UA" w:eastAsia="ru-RU"/>
        </w:rPr>
        <w:t xml:space="preserve"> п.6 ст. 59 Закону України «Про місцеве самоврядування в Україні», з </w:t>
      </w:r>
      <w:r w:rsidRPr="008D5DEC">
        <w:rPr>
          <w:rFonts w:ascii="Times New Roman" w:eastAsia="Times New Roman" w:hAnsi="Times New Roman" w:cs="Times New Roman"/>
          <w:color w:val="000000"/>
          <w:sz w:val="28"/>
          <w:szCs w:val="28"/>
          <w:shd w:val="clear" w:color="auto" w:fill="FFFFFF"/>
          <w:lang w:val="uk-UA" w:eastAsia="ru-RU"/>
        </w:rPr>
        <w:lastRenderedPageBreak/>
        <w:t xml:space="preserve">метою забезпечення дитини-сироти </w:t>
      </w:r>
      <w:r w:rsidRPr="008D5DEC">
        <w:rPr>
          <w:rFonts w:ascii="Times New Roman" w:eastAsia="Times New Roman" w:hAnsi="Times New Roman" w:cs="Times New Roman"/>
          <w:color w:val="000000"/>
          <w:sz w:val="28"/>
          <w:szCs w:val="28"/>
          <w:shd w:val="clear" w:color="auto" w:fill="FFFFFF"/>
          <w:lang w:eastAsia="ru-RU"/>
        </w:rPr>
        <w:t>  </w:t>
      </w:r>
      <w:r w:rsidRPr="008D5DEC">
        <w:rPr>
          <w:rFonts w:ascii="Times New Roman" w:eastAsia="Times New Roman" w:hAnsi="Times New Roman" w:cs="Times New Roman"/>
          <w:color w:val="000000"/>
          <w:sz w:val="28"/>
          <w:szCs w:val="28"/>
          <w:shd w:val="clear" w:color="auto" w:fill="FFFFFF"/>
          <w:lang w:val="uk-UA" w:eastAsia="ru-RU"/>
        </w:rPr>
        <w:t xml:space="preserve">житлом, </w:t>
      </w:r>
      <w:r w:rsidRPr="008D5DEC">
        <w:rPr>
          <w:rFonts w:ascii="Times New Roman" w:eastAsia="Times New Roman" w:hAnsi="Times New Roman" w:cs="Times New Roman"/>
          <w:sz w:val="28"/>
          <w:szCs w:val="28"/>
          <w:lang w:val="uk-UA" w:eastAsia="ru-RU"/>
        </w:rPr>
        <w:t>виконавчий комітет Гребінківської селищної ради,</w:t>
      </w:r>
      <w:r w:rsidRPr="008D5DEC">
        <w:rPr>
          <w:rFonts w:ascii="Times New Roman" w:eastAsia="Times New Roman" w:hAnsi="Times New Roman" w:cs="Times New Roman"/>
          <w:color w:val="000000" w:themeColor="text1"/>
          <w:szCs w:val="28"/>
          <w:lang w:val="uk-UA" w:eastAsia="ru-RU"/>
        </w:rPr>
        <w:t xml:space="preserve"> </w:t>
      </w:r>
      <w:r w:rsidRPr="008D5DEC">
        <w:rPr>
          <w:rFonts w:ascii="Times New Roman" w:eastAsia="Times New Roman" w:hAnsi="Times New Roman" w:cs="Times New Roman"/>
          <w:color w:val="000000" w:themeColor="text1"/>
          <w:sz w:val="28"/>
          <w:szCs w:val="28"/>
          <w:lang w:val="uk-UA" w:eastAsia="ru-RU"/>
        </w:rPr>
        <w:t>як орган опіки та піклування,</w:t>
      </w:r>
      <w:r w:rsidRPr="008D5DEC">
        <w:rPr>
          <w:rFonts w:ascii="Calibri" w:eastAsia="Times New Roman" w:hAnsi="Calibri" w:cs="Times New Roman"/>
          <w:color w:val="000000" w:themeColor="text1"/>
          <w:sz w:val="28"/>
          <w:szCs w:val="28"/>
          <w:lang w:val="uk-UA" w:eastAsia="ru-RU"/>
        </w:rPr>
        <w:t xml:space="preserve"> </w:t>
      </w:r>
    </w:p>
    <w:p w:rsidR="008D5DEC" w:rsidRPr="008D5DEC" w:rsidRDefault="008D5DEC" w:rsidP="008D5DEC">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8D5DEC" w:rsidRPr="008D5DEC" w:rsidRDefault="008D5DEC" w:rsidP="008D5DEC">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8D5DEC">
        <w:rPr>
          <w:rFonts w:ascii="Times New Roman" w:eastAsia="Times New Roman" w:hAnsi="Times New Roman" w:cs="Times New Roman"/>
          <w:b/>
          <w:bCs/>
          <w:color w:val="000000" w:themeColor="text1"/>
          <w:sz w:val="28"/>
          <w:szCs w:val="28"/>
          <w:lang w:val="uk-UA" w:eastAsia="ru-RU"/>
        </w:rPr>
        <w:t xml:space="preserve">ВИРІШИВ: </w:t>
      </w:r>
    </w:p>
    <w:p w:rsidR="008D5DEC" w:rsidRPr="008D5DEC" w:rsidRDefault="008D5DEC" w:rsidP="008D5DEC">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8D5DEC" w:rsidRPr="008D5DEC" w:rsidRDefault="008D5DEC" w:rsidP="008D5DEC">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8D5DEC">
        <w:rPr>
          <w:rFonts w:ascii="Times New Roman" w:eastAsia="Times New Roman" w:hAnsi="Times New Roman" w:cs="Times New Roman"/>
          <w:sz w:val="28"/>
          <w:szCs w:val="28"/>
          <w:lang w:val="uk-UA" w:eastAsia="ru-RU"/>
        </w:rPr>
        <w:t xml:space="preserve">Взяти позачергово на квартирний облік Гребінківської селищної ради </w:t>
      </w:r>
      <w:r w:rsidR="00474F70">
        <w:rPr>
          <w:rFonts w:ascii="Times New Roman" w:eastAsia="Times New Roman" w:hAnsi="Times New Roman" w:cs="Times New Roman"/>
          <w:sz w:val="28"/>
          <w:szCs w:val="28"/>
          <w:lang w:val="uk-UA" w:eastAsia="ru-RU"/>
        </w:rPr>
        <w:t xml:space="preserve">ХХХХХ </w:t>
      </w:r>
      <w:proofErr w:type="spellStart"/>
      <w:r w:rsidR="00474F70">
        <w:rPr>
          <w:rFonts w:ascii="Times New Roman" w:eastAsia="Times New Roman" w:hAnsi="Times New Roman" w:cs="Times New Roman"/>
          <w:sz w:val="28"/>
          <w:szCs w:val="28"/>
          <w:lang w:val="uk-UA" w:eastAsia="ru-RU"/>
        </w:rPr>
        <w:t>ХХХХХ</w:t>
      </w:r>
      <w:proofErr w:type="spellEnd"/>
      <w:r w:rsidR="00474F70">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ХХХХХ</w:t>
      </w:r>
      <w:proofErr w:type="spellEnd"/>
      <w:r w:rsidRPr="008D5DEC">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w:t>
      </w:r>
      <w:proofErr w:type="spellEnd"/>
      <w:r w:rsidR="00474F70">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w:t>
      </w:r>
      <w:proofErr w:type="spellEnd"/>
      <w:r w:rsidR="00474F70">
        <w:rPr>
          <w:rFonts w:ascii="Times New Roman" w:eastAsia="Times New Roman" w:hAnsi="Times New Roman" w:cs="Times New Roman"/>
          <w:sz w:val="28"/>
          <w:szCs w:val="28"/>
          <w:lang w:val="uk-UA" w:eastAsia="ru-RU"/>
        </w:rPr>
        <w:t xml:space="preserve"> </w:t>
      </w:r>
      <w:proofErr w:type="spellStart"/>
      <w:r w:rsidR="00474F70">
        <w:rPr>
          <w:rFonts w:ascii="Times New Roman" w:eastAsia="Times New Roman" w:hAnsi="Times New Roman" w:cs="Times New Roman"/>
          <w:sz w:val="28"/>
          <w:szCs w:val="28"/>
          <w:lang w:val="uk-UA" w:eastAsia="ru-RU"/>
        </w:rPr>
        <w:t>хххх</w:t>
      </w:r>
      <w:proofErr w:type="spellEnd"/>
      <w:r w:rsidRPr="008D5DEC">
        <w:rPr>
          <w:rFonts w:ascii="Times New Roman" w:eastAsia="Times New Roman" w:hAnsi="Times New Roman" w:cs="Times New Roman"/>
          <w:sz w:val="28"/>
          <w:szCs w:val="28"/>
          <w:lang w:val="uk-UA" w:eastAsia="ru-RU"/>
        </w:rPr>
        <w:t xml:space="preserve"> року народження, як такого, що потребує поліпшення житлових умов та має статус дитини, позбавленої батьківського піклування.</w:t>
      </w:r>
    </w:p>
    <w:p w:rsidR="008D5DEC" w:rsidRPr="008D5DEC" w:rsidRDefault="008D5DEC" w:rsidP="008D5DEC">
      <w:pPr>
        <w:numPr>
          <w:ilvl w:val="0"/>
          <w:numId w:val="1"/>
        </w:numPr>
        <w:autoSpaceDE w:val="0"/>
        <w:autoSpaceDN w:val="0"/>
        <w:adjustRightInd w:val="0"/>
        <w:spacing w:after="0" w:line="276" w:lineRule="auto"/>
        <w:contextualSpacing/>
        <w:jc w:val="both"/>
        <w:rPr>
          <w:rFonts w:ascii="Times New Roman CYR" w:eastAsia="Times New Roman" w:hAnsi="Times New Roman CYR" w:cs="Times New Roman CYR"/>
          <w:sz w:val="28"/>
          <w:szCs w:val="28"/>
          <w:lang w:val="uk-UA" w:eastAsia="ru-RU"/>
        </w:rPr>
      </w:pPr>
      <w:r w:rsidRPr="008D5DEC">
        <w:rPr>
          <w:rFonts w:ascii="Times New Roman" w:eastAsia="Times New Roman" w:hAnsi="Times New Roman" w:cs="Times New Roman"/>
          <w:sz w:val="28"/>
          <w:szCs w:val="28"/>
          <w:lang w:val="uk-UA" w:eastAsia="ru-RU"/>
        </w:rPr>
        <w:t>Внести відповідний запис до книги обліку громадян, які потребують поліпшення житлових умов.</w:t>
      </w:r>
    </w:p>
    <w:p w:rsidR="008D5DEC" w:rsidRPr="008D5DEC" w:rsidRDefault="008D5DEC" w:rsidP="008D5DEC">
      <w:pPr>
        <w:numPr>
          <w:ilvl w:val="0"/>
          <w:numId w:val="1"/>
        </w:numPr>
        <w:spacing w:after="0" w:line="240" w:lineRule="auto"/>
        <w:jc w:val="both"/>
        <w:rPr>
          <w:rFonts w:ascii="Times New Roman" w:eastAsia="Times New Roman" w:hAnsi="Times New Roman" w:cs="Times New Roman"/>
          <w:sz w:val="28"/>
          <w:szCs w:val="28"/>
          <w:lang w:val="uk-UA" w:eastAsia="ru-RU"/>
        </w:rPr>
      </w:pPr>
      <w:r w:rsidRPr="008D5DEC">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w:t>
      </w:r>
      <w:r>
        <w:rPr>
          <w:rFonts w:ascii="Times New Roman" w:eastAsia="Times New Roman" w:hAnsi="Times New Roman" w:cs="Times New Roman"/>
          <w:sz w:val="28"/>
          <w:szCs w:val="28"/>
          <w:lang w:val="uk-UA" w:eastAsia="ru-RU"/>
        </w:rPr>
        <w:t xml:space="preserve">аного рішення на офіційному </w:t>
      </w:r>
      <w:proofErr w:type="spellStart"/>
      <w:r>
        <w:rPr>
          <w:rFonts w:ascii="Times New Roman" w:eastAsia="Times New Roman" w:hAnsi="Times New Roman" w:cs="Times New Roman"/>
          <w:sz w:val="28"/>
          <w:szCs w:val="28"/>
          <w:lang w:val="uk-UA" w:eastAsia="ru-RU"/>
        </w:rPr>
        <w:t>веб</w:t>
      </w:r>
      <w:r w:rsidRPr="008D5DEC">
        <w:rPr>
          <w:rFonts w:ascii="Times New Roman" w:eastAsia="Times New Roman" w:hAnsi="Times New Roman" w:cs="Times New Roman"/>
          <w:sz w:val="28"/>
          <w:szCs w:val="28"/>
          <w:lang w:val="uk-UA" w:eastAsia="ru-RU"/>
        </w:rPr>
        <w:t>сайті</w:t>
      </w:r>
      <w:proofErr w:type="spellEnd"/>
      <w:r w:rsidRPr="008D5DEC">
        <w:rPr>
          <w:rFonts w:ascii="Times New Roman" w:eastAsia="Times New Roman" w:hAnsi="Times New Roman" w:cs="Times New Roman"/>
          <w:sz w:val="28"/>
          <w:szCs w:val="28"/>
          <w:lang w:val="uk-UA" w:eastAsia="ru-RU"/>
        </w:rPr>
        <w:t xml:space="preserve"> Гребінківської селищної ради.</w:t>
      </w:r>
    </w:p>
    <w:p w:rsidR="008D5DEC" w:rsidRPr="008D5DEC" w:rsidRDefault="008D5DEC" w:rsidP="008D5DEC">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8D5DEC">
        <w:rPr>
          <w:rFonts w:ascii="Times New Roman" w:eastAsia="Times New Roman" w:hAnsi="Times New Roman" w:cs="Times New Roman"/>
          <w:color w:val="000000" w:themeColor="text1"/>
          <w:sz w:val="28"/>
          <w:szCs w:val="28"/>
          <w:lang w:eastAsia="ru-RU"/>
        </w:rPr>
        <w:t xml:space="preserve">Контроль за </w:t>
      </w:r>
      <w:proofErr w:type="spellStart"/>
      <w:r w:rsidRPr="008D5DEC">
        <w:rPr>
          <w:rFonts w:ascii="Times New Roman" w:eastAsia="Times New Roman" w:hAnsi="Times New Roman" w:cs="Times New Roman"/>
          <w:color w:val="000000" w:themeColor="text1"/>
          <w:sz w:val="28"/>
          <w:szCs w:val="28"/>
          <w:lang w:eastAsia="ru-RU"/>
        </w:rPr>
        <w:t>виконанням</w:t>
      </w:r>
      <w:proofErr w:type="spellEnd"/>
      <w:r w:rsidRPr="008D5DEC">
        <w:rPr>
          <w:rFonts w:ascii="Times New Roman" w:eastAsia="Times New Roman" w:hAnsi="Times New Roman" w:cs="Times New Roman"/>
          <w:color w:val="000000" w:themeColor="text1"/>
          <w:sz w:val="28"/>
          <w:szCs w:val="28"/>
          <w:lang w:eastAsia="ru-RU"/>
        </w:rPr>
        <w:t xml:space="preserve"> </w:t>
      </w:r>
      <w:proofErr w:type="spellStart"/>
      <w:r w:rsidRPr="008D5DEC">
        <w:rPr>
          <w:rFonts w:ascii="Times New Roman" w:eastAsia="Times New Roman" w:hAnsi="Times New Roman" w:cs="Times New Roman"/>
          <w:color w:val="000000" w:themeColor="text1"/>
          <w:sz w:val="28"/>
          <w:szCs w:val="28"/>
          <w:lang w:eastAsia="ru-RU"/>
        </w:rPr>
        <w:t>даного</w:t>
      </w:r>
      <w:proofErr w:type="spellEnd"/>
      <w:r w:rsidRPr="008D5DEC">
        <w:rPr>
          <w:rFonts w:ascii="Times New Roman" w:eastAsia="Times New Roman" w:hAnsi="Times New Roman" w:cs="Times New Roman"/>
          <w:color w:val="000000" w:themeColor="text1"/>
          <w:sz w:val="28"/>
          <w:szCs w:val="28"/>
          <w:lang w:eastAsia="ru-RU"/>
        </w:rPr>
        <w:t xml:space="preserve"> </w:t>
      </w:r>
      <w:proofErr w:type="spellStart"/>
      <w:r w:rsidRPr="008D5DEC">
        <w:rPr>
          <w:rFonts w:ascii="Times New Roman" w:eastAsia="Times New Roman" w:hAnsi="Times New Roman" w:cs="Times New Roman"/>
          <w:color w:val="000000" w:themeColor="text1"/>
          <w:sz w:val="28"/>
          <w:szCs w:val="28"/>
          <w:lang w:eastAsia="ru-RU"/>
        </w:rPr>
        <w:t>рішення</w:t>
      </w:r>
      <w:proofErr w:type="spellEnd"/>
      <w:r w:rsidRPr="008D5DEC">
        <w:rPr>
          <w:rFonts w:ascii="Times New Roman" w:eastAsia="Times New Roman" w:hAnsi="Times New Roman" w:cs="Times New Roman"/>
          <w:color w:val="000000" w:themeColor="text1"/>
          <w:sz w:val="28"/>
          <w:szCs w:val="28"/>
          <w:lang w:eastAsia="ru-RU"/>
        </w:rPr>
        <w:t xml:space="preserve"> </w:t>
      </w:r>
      <w:proofErr w:type="spellStart"/>
      <w:r w:rsidRPr="008D5DEC">
        <w:rPr>
          <w:rFonts w:ascii="Times New Roman" w:eastAsia="Times New Roman" w:hAnsi="Times New Roman" w:cs="Times New Roman"/>
          <w:color w:val="000000" w:themeColor="text1"/>
          <w:sz w:val="28"/>
          <w:szCs w:val="28"/>
          <w:lang w:eastAsia="ru-RU"/>
        </w:rPr>
        <w:t>покласти</w:t>
      </w:r>
      <w:proofErr w:type="spellEnd"/>
      <w:r w:rsidRPr="008D5DEC">
        <w:rPr>
          <w:rFonts w:ascii="Times New Roman" w:eastAsia="Times New Roman" w:hAnsi="Times New Roman" w:cs="Times New Roman"/>
          <w:color w:val="000000" w:themeColor="text1"/>
          <w:sz w:val="28"/>
          <w:szCs w:val="28"/>
          <w:lang w:eastAsia="ru-RU"/>
        </w:rPr>
        <w:t xml:space="preserve"> на заступника </w:t>
      </w:r>
      <w:proofErr w:type="spellStart"/>
      <w:r w:rsidRPr="008D5DEC">
        <w:rPr>
          <w:rFonts w:ascii="Times New Roman" w:eastAsia="Times New Roman" w:hAnsi="Times New Roman" w:cs="Times New Roman"/>
          <w:color w:val="000000" w:themeColor="text1"/>
          <w:sz w:val="28"/>
          <w:szCs w:val="28"/>
          <w:lang w:eastAsia="ru-RU"/>
        </w:rPr>
        <w:t>селищного</w:t>
      </w:r>
      <w:proofErr w:type="spellEnd"/>
      <w:r w:rsidRPr="008D5DEC">
        <w:rPr>
          <w:rFonts w:ascii="Times New Roman" w:eastAsia="Times New Roman" w:hAnsi="Times New Roman" w:cs="Times New Roman"/>
          <w:color w:val="000000" w:themeColor="text1"/>
          <w:sz w:val="28"/>
          <w:szCs w:val="28"/>
          <w:lang w:eastAsia="ru-RU"/>
        </w:rPr>
        <w:t xml:space="preserve"> </w:t>
      </w:r>
      <w:proofErr w:type="spellStart"/>
      <w:r w:rsidRPr="008D5DEC">
        <w:rPr>
          <w:rFonts w:ascii="Times New Roman" w:eastAsia="Times New Roman" w:hAnsi="Times New Roman" w:cs="Times New Roman"/>
          <w:color w:val="000000" w:themeColor="text1"/>
          <w:sz w:val="28"/>
          <w:szCs w:val="28"/>
          <w:lang w:eastAsia="ru-RU"/>
        </w:rPr>
        <w:t>голови</w:t>
      </w:r>
      <w:proofErr w:type="spellEnd"/>
      <w:r w:rsidRPr="008D5DEC">
        <w:rPr>
          <w:rFonts w:ascii="Times New Roman" w:eastAsia="Times New Roman" w:hAnsi="Times New Roman" w:cs="Times New Roman"/>
          <w:color w:val="000000" w:themeColor="text1"/>
          <w:sz w:val="28"/>
          <w:szCs w:val="28"/>
          <w:lang w:eastAsia="ru-RU"/>
        </w:rPr>
        <w:t xml:space="preserve"> ВОЛОЩУКА </w:t>
      </w:r>
      <w:proofErr w:type="spellStart"/>
      <w:r w:rsidRPr="008D5DEC">
        <w:rPr>
          <w:rFonts w:ascii="Times New Roman" w:eastAsia="Times New Roman" w:hAnsi="Times New Roman" w:cs="Times New Roman"/>
          <w:color w:val="000000" w:themeColor="text1"/>
          <w:sz w:val="28"/>
          <w:szCs w:val="28"/>
          <w:lang w:eastAsia="ru-RU"/>
        </w:rPr>
        <w:t>Олександра</w:t>
      </w:r>
      <w:proofErr w:type="spellEnd"/>
      <w:r w:rsidRPr="008D5DEC">
        <w:rPr>
          <w:rFonts w:ascii="Times New Roman" w:eastAsia="Times New Roman" w:hAnsi="Times New Roman" w:cs="Times New Roman"/>
          <w:color w:val="000000" w:themeColor="text1"/>
          <w:sz w:val="28"/>
          <w:szCs w:val="28"/>
          <w:lang w:eastAsia="ru-RU"/>
        </w:rPr>
        <w:t xml:space="preserve"> </w:t>
      </w:r>
      <w:proofErr w:type="spellStart"/>
      <w:r w:rsidRPr="008D5DEC">
        <w:rPr>
          <w:rFonts w:ascii="Times New Roman" w:eastAsia="Times New Roman" w:hAnsi="Times New Roman" w:cs="Times New Roman"/>
          <w:color w:val="000000" w:themeColor="text1"/>
          <w:sz w:val="28"/>
          <w:szCs w:val="28"/>
          <w:lang w:eastAsia="ru-RU"/>
        </w:rPr>
        <w:t>Едуардовича</w:t>
      </w:r>
      <w:proofErr w:type="spellEnd"/>
      <w:r w:rsidRPr="008D5DEC">
        <w:rPr>
          <w:rFonts w:ascii="Times New Roman" w:eastAsia="Times New Roman" w:hAnsi="Times New Roman" w:cs="Times New Roman"/>
          <w:color w:val="000000" w:themeColor="text1"/>
          <w:sz w:val="28"/>
          <w:szCs w:val="28"/>
          <w:lang w:eastAsia="ru-RU"/>
        </w:rPr>
        <w:t>.</w:t>
      </w:r>
    </w:p>
    <w:p w:rsidR="008D5DEC" w:rsidRPr="008D5DEC" w:rsidRDefault="008D5DEC" w:rsidP="008D5DEC">
      <w:pPr>
        <w:spacing w:after="0" w:line="240" w:lineRule="auto"/>
        <w:jc w:val="both"/>
        <w:rPr>
          <w:rFonts w:ascii="Times New Roman" w:eastAsia="Times New Roman" w:hAnsi="Times New Roman" w:cs="Times New Roman"/>
          <w:color w:val="000000" w:themeColor="text1"/>
          <w:sz w:val="24"/>
          <w:szCs w:val="24"/>
          <w:lang w:eastAsia="ru-RU"/>
        </w:rPr>
      </w:pPr>
      <w:r w:rsidRPr="008D5DEC">
        <w:rPr>
          <w:rFonts w:ascii="Times New Roman" w:eastAsia="Times New Roman" w:hAnsi="Times New Roman" w:cs="Times New Roman"/>
          <w:color w:val="000000" w:themeColor="text1"/>
          <w:sz w:val="24"/>
          <w:szCs w:val="24"/>
          <w:lang w:eastAsia="ru-RU"/>
        </w:rPr>
        <w:t> </w:t>
      </w:r>
    </w:p>
    <w:p w:rsidR="008D5DEC" w:rsidRPr="008D5DEC" w:rsidRDefault="008D5DEC" w:rsidP="008D5DEC">
      <w:pPr>
        <w:spacing w:after="0" w:line="240" w:lineRule="auto"/>
        <w:ind w:left="1211"/>
        <w:jc w:val="both"/>
        <w:rPr>
          <w:rFonts w:ascii="Times New Roman" w:eastAsia="Times New Roman" w:hAnsi="Times New Roman" w:cs="Times New Roman"/>
          <w:color w:val="000000" w:themeColor="text1"/>
          <w:sz w:val="24"/>
          <w:szCs w:val="24"/>
          <w:lang w:eastAsia="ru-RU"/>
        </w:rPr>
      </w:pPr>
      <w:r w:rsidRPr="008D5DEC">
        <w:rPr>
          <w:rFonts w:ascii="Times New Roman" w:eastAsia="Times New Roman" w:hAnsi="Times New Roman" w:cs="Times New Roman"/>
          <w:color w:val="000000" w:themeColor="text1"/>
          <w:sz w:val="24"/>
          <w:szCs w:val="24"/>
          <w:lang w:eastAsia="ru-RU"/>
        </w:rPr>
        <w:t> </w:t>
      </w:r>
    </w:p>
    <w:p w:rsidR="008D5DEC" w:rsidRPr="008D5DEC" w:rsidRDefault="008D5DEC" w:rsidP="008D5DEC">
      <w:pPr>
        <w:spacing w:after="0" w:line="240" w:lineRule="auto"/>
        <w:ind w:left="1211"/>
        <w:jc w:val="both"/>
        <w:rPr>
          <w:rFonts w:ascii="Times New Roman" w:eastAsia="Times New Roman" w:hAnsi="Times New Roman" w:cs="Times New Roman"/>
          <w:color w:val="000000" w:themeColor="text1"/>
          <w:sz w:val="24"/>
          <w:szCs w:val="24"/>
          <w:lang w:eastAsia="ru-RU"/>
        </w:rPr>
      </w:pPr>
      <w:r w:rsidRPr="008D5DEC">
        <w:rPr>
          <w:rFonts w:ascii="Times New Roman" w:eastAsia="Times New Roman" w:hAnsi="Times New Roman" w:cs="Times New Roman"/>
          <w:color w:val="000000" w:themeColor="text1"/>
          <w:sz w:val="24"/>
          <w:szCs w:val="24"/>
          <w:lang w:eastAsia="ru-RU"/>
        </w:rPr>
        <w:t> </w:t>
      </w: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proofErr w:type="spellStart"/>
      <w:r w:rsidRPr="008D5DEC">
        <w:rPr>
          <w:rFonts w:ascii="Times New Roman" w:eastAsia="Times New Roman" w:hAnsi="Times New Roman" w:cs="Times New Roman"/>
          <w:b/>
          <w:bCs/>
          <w:color w:val="000000" w:themeColor="text1"/>
          <w:sz w:val="28"/>
          <w:szCs w:val="28"/>
          <w:lang w:eastAsia="ru-RU"/>
        </w:rPr>
        <w:t>Селищний</w:t>
      </w:r>
      <w:proofErr w:type="spellEnd"/>
      <w:r w:rsidRPr="008D5DEC">
        <w:rPr>
          <w:rFonts w:ascii="Times New Roman" w:eastAsia="Times New Roman" w:hAnsi="Times New Roman" w:cs="Times New Roman"/>
          <w:b/>
          <w:bCs/>
          <w:color w:val="000000" w:themeColor="text1"/>
          <w:sz w:val="28"/>
          <w:szCs w:val="28"/>
          <w:lang w:eastAsia="ru-RU"/>
        </w:rPr>
        <w:t xml:space="preserve"> голова                                        Роман ЗАСУХА</w:t>
      </w: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p>
    <w:p w:rsidR="008D5DEC" w:rsidRDefault="008D5DEC" w:rsidP="008D5DEC">
      <w:pPr>
        <w:spacing w:after="0" w:line="240" w:lineRule="auto"/>
        <w:jc w:val="center"/>
        <w:rPr>
          <w:rFonts w:ascii="Times New Roman" w:eastAsia="Times New Roman" w:hAnsi="Times New Roman" w:cs="Times New Roman"/>
          <w:b/>
          <w:bCs/>
          <w:color w:val="000000" w:themeColor="text1"/>
          <w:sz w:val="28"/>
          <w:szCs w:val="28"/>
          <w:lang w:eastAsia="ru-RU"/>
        </w:rPr>
      </w:pPr>
      <w:bookmarkStart w:id="0" w:name="_GoBack"/>
      <w:bookmarkEnd w:id="0"/>
    </w:p>
    <w:sectPr w:rsidR="008D5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0BF5"/>
    <w:multiLevelType w:val="hybridMultilevel"/>
    <w:tmpl w:val="E654C150"/>
    <w:lvl w:ilvl="0" w:tplc="A540F72A">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66"/>
    <w:rsid w:val="00474F70"/>
    <w:rsid w:val="00606AA3"/>
    <w:rsid w:val="006662BA"/>
    <w:rsid w:val="008D5DEC"/>
    <w:rsid w:val="00CB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DE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D5D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DE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D5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4</cp:revision>
  <cp:lastPrinted>2023-06-22T07:06:00Z</cp:lastPrinted>
  <dcterms:created xsi:type="dcterms:W3CDTF">2023-06-22T07:05:00Z</dcterms:created>
  <dcterms:modified xsi:type="dcterms:W3CDTF">2023-06-29T14:39:00Z</dcterms:modified>
</cp:coreProperties>
</file>