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9D" w:rsidRPr="00826F93" w:rsidRDefault="001F459D" w:rsidP="001F459D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1F459D" w:rsidRPr="00826F93" w:rsidRDefault="001F459D" w:rsidP="001F459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1F459D" w:rsidRPr="00826F93" w:rsidRDefault="001F459D" w:rsidP="001F459D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1F459D" w:rsidRPr="00826F93" w:rsidRDefault="001F459D" w:rsidP="001F459D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 w:rsidRPr="00E60421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08D4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1F459D" w:rsidRPr="00826F93" w:rsidRDefault="001F459D" w:rsidP="001F459D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1F459D" w:rsidRPr="00826F93" w:rsidRDefault="001F459D" w:rsidP="001F459D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червня  2023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року               смт Гребінки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проєктно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-</w:t>
      </w: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кошторисної документації по</w:t>
      </w: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об'єкту: «Капітальний ремонт </w:t>
      </w: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дорожнього покриття по вулиці</w:t>
      </w:r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Миру  в с.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Ксаверівка</w:t>
      </w:r>
      <w:proofErr w:type="spellEnd"/>
    </w:p>
    <w:p w:rsidR="001F459D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Білоцерківського району</w:t>
      </w:r>
    </w:p>
    <w:p w:rsidR="001F459D" w:rsidRPr="003B5A27" w:rsidRDefault="001F459D" w:rsidP="001F459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Київської області</w:t>
      </w:r>
    </w:p>
    <w:p w:rsidR="001F459D" w:rsidRPr="00826F93" w:rsidRDefault="001F459D" w:rsidP="001F459D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1F459D" w:rsidRDefault="001F459D" w:rsidP="001F459D">
      <w:pPr>
        <w:ind w:firstLine="720"/>
        <w:jc w:val="both"/>
        <w:rPr>
          <w:sz w:val="28"/>
          <w:szCs w:val="28"/>
          <w:lang w:val="uk-UA"/>
        </w:rPr>
      </w:pP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и апарату виконавчого комітету Гребінківської селищної ради – РУДЕНКА Василя Миколайовича, 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на виконання статті 7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Про архітектурну діяльність</w:t>
      </w:r>
      <w:r>
        <w:rPr>
          <w:rFonts w:ascii="Times New Roman" w:hAnsi="Times New Roman"/>
          <w:sz w:val="28"/>
          <w:szCs w:val="28"/>
          <w:lang w:val="uk-UA"/>
        </w:rPr>
        <w:t>», Закону України «Про регулювання містобудівної діяльності»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та Порядку затвердження проектів будівництва і проведення їх експертизи, затвердженого постановою Кабінету Міністрів України від 11.05.2011 року № 560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та на підставі експертного звіту (позитивного) Товариства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Експертиза МВК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A62A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05.2023</w:t>
      </w:r>
      <w:r w:rsidRPr="00A62AD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41881 серія ХК № 41884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, відповідно до ст. 31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62ADA">
        <w:rPr>
          <w:rFonts w:ascii="Times New Roman" w:hAnsi="Times New Roman"/>
          <w:sz w:val="28"/>
          <w:szCs w:val="28"/>
          <w:lang w:val="uk-UA"/>
        </w:rPr>
        <w:t>,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A62AD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 w:rsidRPr="003E2A6F">
        <w:rPr>
          <w:sz w:val="28"/>
          <w:szCs w:val="28"/>
          <w:lang w:val="uk-UA"/>
        </w:rPr>
        <w:t xml:space="preserve"> </w:t>
      </w:r>
    </w:p>
    <w:p w:rsidR="001F459D" w:rsidRDefault="001F459D" w:rsidP="001F459D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ВИРІШИВ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:</w:t>
      </w:r>
    </w:p>
    <w:p w:rsidR="001F459D" w:rsidRDefault="001F459D" w:rsidP="001F459D">
      <w:pPr>
        <w:rPr>
          <w:lang w:val="uk-UA"/>
        </w:rPr>
      </w:pPr>
    </w:p>
    <w:p w:rsidR="001F459D" w:rsidRDefault="001F459D" w:rsidP="001F459D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Pr="00E224D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E224D4">
        <w:rPr>
          <w:rFonts w:ascii="Times New Roman" w:hAnsi="Times New Roman" w:cs="Times New Roman"/>
          <w:sz w:val="28"/>
          <w:szCs w:val="28"/>
          <w:lang w:val="uk-UA"/>
        </w:rPr>
        <w:t>-кошт</w:t>
      </w:r>
      <w:r>
        <w:rPr>
          <w:rFonts w:ascii="Times New Roman" w:hAnsi="Times New Roman" w:cs="Times New Roman"/>
          <w:sz w:val="28"/>
          <w:szCs w:val="28"/>
          <w:lang w:val="uk-UA"/>
        </w:rPr>
        <w:t>орисну документацію по об'єкту будівництва: "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Капітальний 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онт дорожнього покриття по вулиці Миру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Білоцер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області"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 з такими техніко-економічними показниками:</w:t>
      </w:r>
    </w:p>
    <w:p w:rsidR="001F459D" w:rsidRPr="00F035F4" w:rsidRDefault="001F459D" w:rsidP="001F459D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Ширина дороги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F459D" w:rsidRDefault="001F459D" w:rsidP="001F459D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влаштування покриття -  1150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035F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F035F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59D" w:rsidRPr="00F035F4" w:rsidRDefault="001F459D" w:rsidP="001F459D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укріплення узбіччя – 250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1F459D" w:rsidRPr="00F035F4" w:rsidRDefault="001F459D" w:rsidP="001F459D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Конструкція дорожнього одягу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укріплення узбіччя гравійною (щебеневою) сумішшю товщиною 10 см., улаштування шару гарячої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асфальтобенної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суміші – 0,05 м, улаштування підстильних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вирівнювальних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шарів основи з щебеневої суміші – 0,2 м. сер., улаштування дорожніх корит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напівкоритного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профілю, глибина корита до 250 мм.</w:t>
      </w:r>
    </w:p>
    <w:p w:rsidR="001F459D" w:rsidRPr="00EB61FF" w:rsidRDefault="001F459D" w:rsidP="001F459D">
      <w:pPr>
        <w:pStyle w:val="1"/>
        <w:shd w:val="clear" w:color="auto" w:fill="auto"/>
        <w:tabs>
          <w:tab w:val="left" w:pos="6946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кошторисна вартість будівництва, </w:t>
      </w:r>
      <w:proofErr w:type="spellStart"/>
      <w:r w:rsidRPr="00E224D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B61FF">
        <w:rPr>
          <w:rFonts w:ascii="Times New Roman" w:hAnsi="Times New Roman" w:cs="Times New Roman"/>
          <w:sz w:val="28"/>
          <w:szCs w:val="28"/>
          <w:lang w:val="uk-UA"/>
        </w:rPr>
        <w:t>. 1</w:t>
      </w:r>
      <w:r>
        <w:rPr>
          <w:rFonts w:ascii="Times New Roman" w:hAnsi="Times New Roman" w:cs="Times New Roman"/>
          <w:sz w:val="28"/>
          <w:szCs w:val="28"/>
          <w:lang w:val="uk-UA"/>
        </w:rPr>
        <w:t>499,104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; у тому числі:</w:t>
      </w:r>
    </w:p>
    <w:p w:rsidR="001F459D" w:rsidRPr="00EB61FF" w:rsidRDefault="001F459D" w:rsidP="001F459D">
      <w:pPr>
        <w:pStyle w:val="1"/>
        <w:numPr>
          <w:ilvl w:val="0"/>
          <w:numId w:val="1"/>
        </w:numPr>
        <w:shd w:val="clear" w:color="auto" w:fill="auto"/>
        <w:tabs>
          <w:tab w:val="left" w:pos="1847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будівельні роботи тис. грн. 1178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459D" w:rsidRPr="00EB61FF" w:rsidRDefault="001F459D" w:rsidP="001F459D">
      <w:pPr>
        <w:pStyle w:val="1"/>
        <w:numPr>
          <w:ilvl w:val="0"/>
          <w:numId w:val="1"/>
        </w:numPr>
        <w:shd w:val="clear" w:color="auto" w:fill="auto"/>
        <w:tabs>
          <w:tab w:val="left" w:pos="1852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B61FF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витрати, тис. грн.  </w:t>
      </w:r>
      <w:r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648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59D" w:rsidRPr="00C05DEC" w:rsidRDefault="001F459D" w:rsidP="001F459D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1F459D" w:rsidRDefault="001F459D" w:rsidP="001F459D">
      <w:pPr>
        <w:pStyle w:val="1"/>
        <w:shd w:val="clear" w:color="auto" w:fill="auto"/>
        <w:tabs>
          <w:tab w:val="left" w:pos="2145"/>
          <w:tab w:val="left" w:leader="dot" w:pos="522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Директору КП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ЖКГ” ПАРФЬОНОВУ Михайлу Сергійовичу 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дотримання техніко-економічних показників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проекту:</w:t>
      </w:r>
      <w:r w:rsidRPr="00735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Капітальний 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онт дорожнього покриття по вулиці Миру 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Білоцер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області".</w:t>
      </w:r>
    </w:p>
    <w:p w:rsidR="001F459D" w:rsidRPr="00C05DEC" w:rsidRDefault="001F459D" w:rsidP="001F459D">
      <w:pPr>
        <w:pStyle w:val="a6"/>
        <w:jc w:val="both"/>
        <w:rPr>
          <w:rFonts w:eastAsia="Trebuchet MS"/>
          <w:sz w:val="20"/>
          <w:szCs w:val="20"/>
          <w:lang w:val="uk-UA" w:eastAsia="en-US"/>
        </w:rPr>
      </w:pPr>
    </w:p>
    <w:p w:rsidR="001F459D" w:rsidRPr="00C12BA9" w:rsidRDefault="001F459D" w:rsidP="001F459D">
      <w:pPr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EF59C7">
        <w:rPr>
          <w:rFonts w:ascii="Times New Roman" w:hAnsi="Times New Roman"/>
          <w:sz w:val="28"/>
          <w:szCs w:val="28"/>
          <w:lang w:val="uk-UA"/>
        </w:rPr>
        <w:t>3</w:t>
      </w:r>
      <w:r w:rsidRPr="00BC22D2">
        <w:rPr>
          <w:sz w:val="28"/>
          <w:szCs w:val="28"/>
          <w:lang w:val="uk-UA"/>
        </w:rPr>
        <w:t xml:space="preserve">. </w:t>
      </w:r>
      <w:r w:rsidRPr="00C12BA9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Pr="00C12BA9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C12BA9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1F459D" w:rsidRDefault="001F459D" w:rsidP="001F459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F459D" w:rsidRDefault="001F459D" w:rsidP="001F4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4. 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ника селищного голови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ВОЛОЩУКА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та  начальника відділу економічного розвитку, житлово-комунального господарства, капітального будівництва т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а інфраструктури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апарату виконавчого комітету Гребінківської селищної ради 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РУДЕНКА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1F459D" w:rsidRPr="00BC22D2" w:rsidRDefault="001F459D" w:rsidP="001F459D">
      <w:pPr>
        <w:pStyle w:val="a6"/>
        <w:ind w:left="0" w:firstLine="720"/>
        <w:jc w:val="both"/>
        <w:rPr>
          <w:sz w:val="28"/>
          <w:szCs w:val="28"/>
          <w:lang w:val="uk-UA"/>
        </w:rPr>
      </w:pPr>
    </w:p>
    <w:p w:rsidR="001F459D" w:rsidRDefault="001F459D" w:rsidP="001F459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F459D" w:rsidRPr="00735079" w:rsidRDefault="001F459D" w:rsidP="001F459D">
      <w:pPr>
        <w:rPr>
          <w:rFonts w:ascii="Times New Roman" w:hAnsi="Times New Roman"/>
          <w:b/>
        </w:rPr>
      </w:pPr>
      <w:r w:rsidRPr="00735079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 xml:space="preserve">   Роман ЗАСУХА</w:t>
      </w:r>
    </w:p>
    <w:p w:rsidR="001F459D" w:rsidRDefault="001F459D" w:rsidP="001F459D"/>
    <w:p w:rsidR="001F459D" w:rsidRPr="00A62ADA" w:rsidRDefault="001F459D" w:rsidP="001F459D">
      <w:pPr>
        <w:rPr>
          <w:lang w:val="uk-UA"/>
        </w:rPr>
      </w:pPr>
    </w:p>
    <w:p w:rsidR="001F459D" w:rsidRDefault="001F459D" w:rsidP="001F459D"/>
    <w:p w:rsidR="00A8042E" w:rsidRDefault="00A8042E">
      <w:bookmarkStart w:id="0" w:name="_GoBack"/>
      <w:bookmarkEnd w:id="0"/>
    </w:p>
    <w:sectPr w:rsidR="00A8042E" w:rsidSect="0016381E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19EF"/>
    <w:multiLevelType w:val="multilevel"/>
    <w:tmpl w:val="2CD200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1">
      <w:start w:val="2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72"/>
    <w:rsid w:val="001F459D"/>
    <w:rsid w:val="00A8042E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69CB-F91E-4E20-A644-A3F1D73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459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4">
    <w:name w:val="Оглавление_"/>
    <w:link w:val="a5"/>
    <w:rsid w:val="001F459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F459D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a5">
    <w:name w:val="Оглавление"/>
    <w:basedOn w:val="a"/>
    <w:link w:val="a4"/>
    <w:rsid w:val="001F459D"/>
    <w:pPr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6"/>
      <w:szCs w:val="16"/>
    </w:rPr>
  </w:style>
  <w:style w:type="paragraph" w:styleId="a6">
    <w:name w:val="List Paragraph"/>
    <w:basedOn w:val="a"/>
    <w:uiPriority w:val="34"/>
    <w:qFormat/>
    <w:rsid w:val="001F45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2023-06-22T08:31:00Z</dcterms:created>
  <dcterms:modified xsi:type="dcterms:W3CDTF">2023-06-22T08:31:00Z</dcterms:modified>
</cp:coreProperties>
</file>