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B9" w:rsidRPr="00826F93" w:rsidRDefault="002C2BB9" w:rsidP="002C2BB9">
      <w:pPr>
        <w:spacing w:after="0" w:line="240" w:lineRule="auto"/>
        <w:ind w:left="4962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  <w:t>П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РОЄКТ</w:t>
      </w:r>
    </w:p>
    <w:p w:rsidR="002C2BB9" w:rsidRPr="00826F93" w:rsidRDefault="002C2BB9" w:rsidP="002C2BB9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Розроблено</w:t>
      </w:r>
    </w:p>
    <w:p w:rsidR="002C2BB9" w:rsidRPr="00826F93" w:rsidRDefault="002C2BB9" w:rsidP="002C2BB9">
      <w:pPr>
        <w:spacing w:after="0" w:line="240" w:lineRule="auto"/>
        <w:ind w:left="4962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2C2BB9" w:rsidRPr="00826F93" w:rsidRDefault="002C2BB9" w:rsidP="002C2BB9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/>
          <w:bCs/>
          <w:color w:val="191919"/>
          <w:sz w:val="26"/>
          <w:szCs w:val="26"/>
          <w:lang w:val="uk-UA" w:eastAsia="ru-RU"/>
        </w:rPr>
      </w:pPr>
      <w:r w:rsidRPr="00826F93">
        <w:rPr>
          <w:rFonts w:ascii="Times New Roman" w:eastAsia="Times New Roman" w:hAnsi="Times New Roman"/>
          <w:color w:val="191919"/>
          <w:lang w:val="uk-UA" w:eastAsia="ru-RU"/>
        </w:rPr>
        <w:t>Начальник відділу           Василь РУДЕНКО</w:t>
      </w: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 w:rsidRPr="00826F93">
        <w:rPr>
          <w:rFonts w:ascii="Times New Roman" w:eastAsia="Times New Roman" w:hAnsi="Times New Roman"/>
          <w:color w:val="191919"/>
          <w:sz w:val="28"/>
          <w:szCs w:val="24"/>
          <w:lang w:val="uk-UA" w:eastAsia="ru-RU"/>
        </w:rPr>
        <w:br/>
      </w:r>
      <w:r w:rsidRPr="00387715"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04263F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en-US" w:eastAsia="ru-RU"/>
        </w:rPr>
        <w:t>VIII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2C2BB9" w:rsidRPr="00826F93" w:rsidRDefault="002C2BB9" w:rsidP="002C2BB9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2C2BB9" w:rsidRPr="00826F93" w:rsidRDefault="002C2BB9" w:rsidP="002C2BB9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від   __  травня  2023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року               смт Гребінки</w:t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№ _____</w:t>
      </w:r>
    </w:p>
    <w:p w:rsidR="002C2BB9" w:rsidRDefault="002C2BB9" w:rsidP="002C2BB9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826F93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надання дозволу на</w:t>
      </w:r>
    </w:p>
    <w:p w:rsidR="002C2BB9" w:rsidRDefault="002C2BB9" w:rsidP="002C2BB9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виготовлення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проєктно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-</w:t>
      </w:r>
    </w:p>
    <w:p w:rsidR="002C2BB9" w:rsidRPr="00826F93" w:rsidRDefault="002C2BB9" w:rsidP="002C2BB9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кошторисної документації</w:t>
      </w:r>
    </w:p>
    <w:p w:rsidR="002C2BB9" w:rsidRPr="00BC4425" w:rsidRDefault="002C2BB9" w:rsidP="002C2BB9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BC4425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на капітальний ремонт</w:t>
      </w:r>
    </w:p>
    <w:p w:rsidR="002C2BB9" w:rsidRDefault="002C2BB9" w:rsidP="002C2BB9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2C2BB9" w:rsidRPr="008F629C" w:rsidRDefault="002C2BB9" w:rsidP="002C2BB9">
      <w:pPr>
        <w:shd w:val="clear" w:color="auto" w:fill="FFFFFF"/>
        <w:spacing w:after="225" w:line="240" w:lineRule="auto"/>
        <w:ind w:right="-234" w:firstLine="720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>Керуючись Законом України «Про регулювання містобудівної діял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ьності», статтею 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31 Закону України «Про місцеве самоврядування в Україні» , відповідно до Програми соціально-економічного 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та культурного 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розвитку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Гребінківської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селищної територіальної громади на 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>2023 роки,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затвердженої рішенням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Гребінківської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селищної ради від 16 листопада 2022 року № 502-21-</w:t>
      </w:r>
      <w:r>
        <w:rPr>
          <w:rFonts w:ascii="ProbaPro" w:eastAsia="Times New Roman" w:hAnsi="ProbaPro"/>
          <w:color w:val="000000"/>
          <w:sz w:val="27"/>
          <w:szCs w:val="27"/>
          <w:lang w:val="en-US"/>
        </w:rPr>
        <w:t>VIII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зі змінами,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виконавчий комітет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Гребінківської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селищної ра</w:t>
      </w:r>
      <w:r>
        <w:rPr>
          <w:rFonts w:ascii="ProbaPro" w:eastAsia="Times New Roman" w:hAnsi="ProbaPro"/>
          <w:bCs/>
          <w:color w:val="000000"/>
          <w:sz w:val="27"/>
          <w:szCs w:val="27"/>
          <w:bdr w:val="none" w:sz="0" w:space="0" w:color="auto" w:frame="1"/>
          <w:lang w:val="uk-UA"/>
        </w:rPr>
        <w:t>ди</w:t>
      </w:r>
    </w:p>
    <w:p w:rsidR="002C2BB9" w:rsidRPr="002D4392" w:rsidRDefault="002C2BB9" w:rsidP="002C2BB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uk-UA"/>
        </w:rPr>
      </w:pPr>
      <w:r w:rsidRPr="002D4392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ВИРІШИ</w:t>
      </w:r>
      <w:r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В</w:t>
      </w:r>
      <w:r w:rsidRPr="002D4392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uk-UA"/>
        </w:rPr>
        <w:t>:</w:t>
      </w:r>
    </w:p>
    <w:p w:rsidR="002C2BB9" w:rsidRPr="008F629C" w:rsidRDefault="002C2BB9" w:rsidP="002C2BB9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</w:p>
    <w:p w:rsidR="002C2BB9" w:rsidRDefault="002C2BB9" w:rsidP="002C2BB9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1. Надати дозвіл 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ФОП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Лєвашов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Євген Віталійович 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на виготовлення </w:t>
      </w:r>
      <w:proofErr w:type="spellStart"/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>проєктно</w:t>
      </w:r>
      <w:proofErr w:type="spellEnd"/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-кошторисної документації </w:t>
      </w:r>
      <w:bookmarkStart w:id="0" w:name="_Hlk135230965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по об</w:t>
      </w:r>
      <w:r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>'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єкту будівництва: «Капітальний ремонт мережі вуличного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освітленння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по проспекту Науки в смт Гребінки Білоцерківського району Київської області».</w:t>
      </w:r>
      <w:bookmarkEnd w:id="0"/>
    </w:p>
    <w:p w:rsidR="002C2BB9" w:rsidRDefault="002C2BB9" w:rsidP="002C2BB9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  <w:r>
        <w:rPr>
          <w:rFonts w:ascii="ProbaPro" w:eastAsia="Times New Roman" w:hAnsi="ProbaPro"/>
          <w:color w:val="000000"/>
          <w:sz w:val="27"/>
          <w:szCs w:val="27"/>
          <w:lang w:val="uk-UA"/>
        </w:rPr>
        <w:t>2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. Начальнику 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Відділу фінансів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Гребінківської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селищної ради ШВИДКІЙ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Валентині Дмитрівні </w:t>
      </w:r>
      <w:r w:rsidRPr="008F629C">
        <w:rPr>
          <w:rFonts w:ascii="ProbaPro" w:eastAsia="Times New Roman" w:hAnsi="ProbaPro"/>
          <w:color w:val="000000"/>
          <w:sz w:val="27"/>
          <w:szCs w:val="27"/>
          <w:lang w:val="uk-UA"/>
        </w:rPr>
        <w:t>передбачити відповідні видатки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на виготовлення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проєктно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-кошторисної документації по об</w:t>
      </w:r>
      <w:r>
        <w:rPr>
          <w:rFonts w:ascii="Times New Roman" w:eastAsia="Times New Roman" w:hAnsi="Times New Roman"/>
          <w:color w:val="000000"/>
          <w:sz w:val="27"/>
          <w:szCs w:val="27"/>
          <w:lang w:val="uk-UA"/>
        </w:rPr>
        <w:t>'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єкту будівництва: «Капітальний ремонт мережі вуличного </w:t>
      </w:r>
      <w:proofErr w:type="spellStart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>освітленння</w:t>
      </w:r>
      <w:proofErr w:type="spellEnd"/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 по проспекту Науки в смт Гребінки Білоцерківського району Київської області».</w:t>
      </w:r>
    </w:p>
    <w:p w:rsidR="002C2BB9" w:rsidRPr="00C364D8" w:rsidRDefault="002C2BB9" w:rsidP="002C2BB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9A3214">
        <w:rPr>
          <w:rFonts w:ascii="ProbaPro" w:eastAsia="Times New Roman" w:hAnsi="ProbaPro"/>
          <w:color w:val="000000"/>
          <w:sz w:val="27"/>
          <w:szCs w:val="27"/>
          <w:lang w:val="uk-UA"/>
        </w:rPr>
        <w:lastRenderedPageBreak/>
        <w:t>3</w:t>
      </w:r>
      <w:r>
        <w:rPr>
          <w:rFonts w:ascii="ProbaPro" w:eastAsia="Times New Roman" w:hAnsi="ProbaPro"/>
          <w:color w:val="000000"/>
          <w:sz w:val="27"/>
          <w:szCs w:val="27"/>
          <w:lang w:val="uk-UA"/>
        </w:rPr>
        <w:t xml:space="preserve">.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Керуючій справами (секретарю) 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виконавчого комітету </w:t>
      </w:r>
      <w:proofErr w:type="spellStart"/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Гр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ебінківської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селищної ради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ТИХОНЕНКО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Олені Володимирівні</w:t>
      </w:r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, забезпечити розміщення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даного рішення на офіційному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Гребінківської</w:t>
      </w:r>
      <w:proofErr w:type="spellEnd"/>
      <w:r w:rsidRPr="00C364D8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селищної ради.</w:t>
      </w:r>
    </w:p>
    <w:p w:rsidR="002C2BB9" w:rsidRPr="008F629C" w:rsidRDefault="002C2BB9" w:rsidP="002C2BB9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</w:p>
    <w:p w:rsidR="002C2BB9" w:rsidRPr="008F629C" w:rsidRDefault="002C2BB9" w:rsidP="002C2BB9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4</w:t>
      </w:r>
      <w:r w:rsidRPr="008F629C">
        <w:rPr>
          <w:rFonts w:ascii="Times New Roman" w:eastAsia="Times New Roman" w:hAnsi="Times New Roman"/>
          <w:color w:val="000000"/>
          <w:sz w:val="28"/>
          <w:szCs w:val="28"/>
        </w:rPr>
        <w:t xml:space="preserve">. Контроль за </w:t>
      </w:r>
      <w:proofErr w:type="spellStart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>виконання</w:t>
      </w:r>
      <w:proofErr w:type="spellEnd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>даного</w:t>
      </w:r>
      <w:proofErr w:type="spellEnd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>рішення</w:t>
      </w:r>
      <w:proofErr w:type="spellEnd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>покласти</w:t>
      </w:r>
      <w:proofErr w:type="spellEnd"/>
      <w:r w:rsidRPr="008F629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A32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 заст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упника селищного голови ВОЛОЩУКА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Олесандра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A32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дуардовича</w:t>
      </w:r>
      <w:r w:rsidRPr="009A321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:rsidR="002C2BB9" w:rsidRDefault="002C2BB9" w:rsidP="002C2BB9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7"/>
          <w:szCs w:val="27"/>
          <w:lang w:val="uk-UA"/>
        </w:rPr>
      </w:pPr>
    </w:p>
    <w:p w:rsidR="002C2BB9" w:rsidRPr="00EB292A" w:rsidRDefault="002C2BB9" w:rsidP="002C2BB9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Селищний голова</w:t>
      </w: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  </w:t>
      </w:r>
      <w:r w:rsidRPr="00EB292A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Роман ЗАСУХА</w:t>
      </w:r>
    </w:p>
    <w:p w:rsidR="00886480" w:rsidRDefault="00886480">
      <w:bookmarkStart w:id="1" w:name="_GoBack"/>
      <w:bookmarkEnd w:id="1"/>
    </w:p>
    <w:sectPr w:rsidR="008864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92"/>
    <w:rsid w:val="002C2BB9"/>
    <w:rsid w:val="00586892"/>
    <w:rsid w:val="0088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5258-DCAD-41F9-ABB6-9332E79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dcterms:created xsi:type="dcterms:W3CDTF">2023-05-17T13:23:00Z</dcterms:created>
  <dcterms:modified xsi:type="dcterms:W3CDTF">2023-05-17T13:23:00Z</dcterms:modified>
</cp:coreProperties>
</file>