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5D" w:rsidRDefault="005D4F5D" w:rsidP="005D4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val="uk-UA"/>
        </w:rPr>
      </w:pPr>
      <w:r w:rsidRPr="009F0232">
        <w:rPr>
          <w:rFonts w:ascii="Times New Roman" w:eastAsia="SimSun" w:hAnsi="Times New Roman"/>
          <w:b/>
          <w:color w:val="191919"/>
          <w:sz w:val="24"/>
          <w:szCs w:val="24"/>
          <w:lang w:val="uk-UA" w:eastAsia="zh-CN"/>
        </w:rPr>
        <w:t xml:space="preserve">                                         </w:t>
      </w:r>
      <w:r>
        <w:rPr>
          <w:rFonts w:ascii="Times New Roman" w:eastAsia="Liberation Serif" w:hAnsi="Times New Roman" w:cs="Liberation Serif"/>
          <w:b/>
          <w:color w:val="000000"/>
          <w:sz w:val="24"/>
          <w:szCs w:val="24"/>
          <w:lang w:val="uk-UA"/>
        </w:rPr>
        <w:t>ПРОЄКТ</w:t>
      </w:r>
    </w:p>
    <w:p w:rsidR="005D4F5D" w:rsidRDefault="005D4F5D" w:rsidP="005D4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iberation Serif" w:hAnsi="Times New Roman" w:cs="Liberation Serif"/>
          <w:color w:val="000000"/>
          <w:sz w:val="24"/>
          <w:szCs w:val="24"/>
          <w:lang w:val="uk-UA" w:eastAsia="ru-RU"/>
        </w:rPr>
      </w:pPr>
      <w:r>
        <w:rPr>
          <w:rFonts w:ascii="Times New Roman" w:eastAsia="Liberation Serif" w:hAnsi="Times New Roman" w:cs="Liberation Serif"/>
          <w:color w:val="000000"/>
          <w:sz w:val="24"/>
          <w:szCs w:val="24"/>
          <w:lang w:val="uk-UA"/>
        </w:rPr>
        <w:t xml:space="preserve">                                                           Головний спеціаліст Відділу освіти </w:t>
      </w:r>
    </w:p>
    <w:p w:rsidR="005D4F5D" w:rsidRDefault="005D4F5D" w:rsidP="005D4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iberation Serif" w:hAnsi="Times New Roman" w:cs="Liberation Serif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eastAsia="Liberation Serif" w:hAnsi="Times New Roman" w:cs="Liberation Serif"/>
          <w:color w:val="000000"/>
          <w:sz w:val="24"/>
          <w:szCs w:val="24"/>
          <w:lang w:val="uk-UA"/>
        </w:rPr>
        <w:t>Гребінківської</w:t>
      </w:r>
      <w:proofErr w:type="spellEnd"/>
      <w:r>
        <w:rPr>
          <w:rFonts w:ascii="Times New Roman" w:eastAsia="Liberation Serif" w:hAnsi="Times New Roman" w:cs="Liberation Serif"/>
          <w:color w:val="000000"/>
          <w:sz w:val="24"/>
          <w:szCs w:val="24"/>
          <w:lang w:val="uk-UA"/>
        </w:rPr>
        <w:t xml:space="preserve"> селищної ради</w:t>
      </w:r>
    </w:p>
    <w:p w:rsidR="005D4F5D" w:rsidRDefault="005D4F5D" w:rsidP="005D4F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Liberation Serif" w:hAnsi="Times New Roman" w:cs="Liberation Serif"/>
          <w:color w:val="000000"/>
          <w:sz w:val="24"/>
          <w:szCs w:val="24"/>
          <w:lang w:val="uk-UA"/>
        </w:rPr>
        <w:t xml:space="preserve">             ___________  Максим ЯРКУЛОВ</w:t>
      </w:r>
    </w:p>
    <w:p w:rsidR="005D4F5D" w:rsidRDefault="005D4F5D" w:rsidP="005D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4F5D" w:rsidRDefault="005D4F5D" w:rsidP="005D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4F5D" w:rsidRPr="00A808A9" w:rsidRDefault="005D4F5D" w:rsidP="005D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08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158D4EA" wp14:editId="17ECD84C">
            <wp:simplePos x="0" y="0"/>
            <wp:positionH relativeFrom="margin">
              <wp:posOffset>2834640</wp:posOffset>
            </wp:positionH>
            <wp:positionV relativeFrom="paragraph">
              <wp:posOffset>-120015</wp:posOffset>
            </wp:positionV>
            <wp:extent cx="457200" cy="628650"/>
            <wp:effectExtent l="0" t="0" r="0" b="0"/>
            <wp:wrapSquare wrapText="largest"/>
            <wp:docPr id="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D4F5D" w:rsidRPr="00A808A9" w:rsidRDefault="005D4F5D" w:rsidP="005D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08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432936E" wp14:editId="534EC92A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C45146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gu1wIAAMg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r2YLt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5D4F5D" w:rsidRPr="00A808A9" w:rsidRDefault="005D4F5D" w:rsidP="005D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808A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5D4F5D" w:rsidRPr="00A808A9" w:rsidRDefault="005D4F5D" w:rsidP="005D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808A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A808A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Київської області</w:t>
      </w:r>
    </w:p>
    <w:p w:rsidR="005D4F5D" w:rsidRPr="00A808A9" w:rsidRDefault="005D4F5D" w:rsidP="005D4F5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5D4F5D" w:rsidRPr="00A808A9" w:rsidRDefault="005D4F5D" w:rsidP="005D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808A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5D4F5D" w:rsidRPr="00A808A9" w:rsidRDefault="005D4F5D" w:rsidP="005D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5D4F5D" w:rsidRPr="00A808A9" w:rsidRDefault="005D4F5D" w:rsidP="005D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808A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РІШЕННЯ</w:t>
      </w:r>
    </w:p>
    <w:p w:rsidR="005D4F5D" w:rsidRPr="00A808A9" w:rsidRDefault="005D4F5D" w:rsidP="005D4F5D">
      <w:pPr>
        <w:tabs>
          <w:tab w:val="left" w:pos="7762"/>
        </w:tabs>
        <w:suppressAutoHyphens/>
        <w:spacing w:before="120" w:after="0" w:line="240" w:lineRule="auto"/>
        <w:jc w:val="center"/>
        <w:rPr>
          <w:rFonts w:ascii="Times New Roman" w:eastAsia="Noto Sans CJK SC Regular" w:hAnsi="Times New Roman" w:cs="Times New Roman"/>
          <w:b/>
          <w:bCs/>
          <w:spacing w:val="10"/>
          <w:kern w:val="2"/>
          <w:sz w:val="16"/>
          <w:szCs w:val="16"/>
          <w:lang w:val="uk-UA" w:eastAsia="zh-CN" w:bidi="hi-IN"/>
        </w:rPr>
      </w:pPr>
    </w:p>
    <w:p w:rsidR="005D4F5D" w:rsidRDefault="005D4F5D" w:rsidP="005D4F5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________ </w:t>
      </w:r>
      <w:r w:rsidRPr="00A808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2023 року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A808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смт Гребінки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Pr="00A808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</w:t>
      </w:r>
    </w:p>
    <w:p w:rsidR="005D4F5D" w:rsidRDefault="005D4F5D" w:rsidP="005D4F5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bookmarkStart w:id="0" w:name="_Hlk112149220"/>
      <w:bookmarkEnd w:id="0"/>
      <w:r w:rsidRPr="00F9798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Про </w:t>
      </w:r>
      <w:r w:rsidRPr="00F9798C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погодження проведення </w:t>
      </w:r>
      <w: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циркової</w:t>
      </w:r>
    </w:p>
    <w:p w:rsidR="005D4F5D" w:rsidRDefault="005D4F5D" w:rsidP="005D4F5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програми «Незламні» для дітей</w:t>
      </w:r>
    </w:p>
    <w:p w:rsidR="00C3068D" w:rsidRDefault="005D4F5D" w:rsidP="00C3068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колективом «Мрія» </w:t>
      </w:r>
      <w:r w:rsidR="00C3068D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державного підприємства</w:t>
      </w:r>
    </w:p>
    <w:p w:rsidR="00C3068D" w:rsidRDefault="00C3068D" w:rsidP="00C3068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«Дирекція пересувних циркових колективів України»</w:t>
      </w:r>
    </w:p>
    <w:p w:rsidR="005D4F5D" w:rsidRPr="009F0232" w:rsidRDefault="00C3068D" w:rsidP="00C3068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у закладах освіти 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селищної ради</w:t>
      </w:r>
    </w:p>
    <w:p w:rsidR="005D4F5D" w:rsidRPr="009F0232" w:rsidRDefault="005D4F5D" w:rsidP="005D4F5D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color w:val="191919"/>
          <w:sz w:val="28"/>
          <w:szCs w:val="28"/>
          <w:lang w:val="uk-UA" w:eastAsia="ru-RU"/>
        </w:rPr>
      </w:pPr>
      <w:r w:rsidRPr="009F0232">
        <w:rPr>
          <w:rFonts w:ascii="Times New Roman" w:eastAsia="SimSun" w:hAnsi="Times New Roman" w:cs="Times New Roman"/>
          <w:b/>
          <w:color w:val="191919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b/>
          <w:color w:val="191919"/>
          <w:sz w:val="28"/>
          <w:szCs w:val="28"/>
          <w:lang w:val="uk-UA" w:eastAsia="ru-RU"/>
        </w:rPr>
        <w:tab/>
      </w:r>
      <w:r w:rsidRPr="009F0232">
        <w:rPr>
          <w:rFonts w:ascii="Times New Roman" w:eastAsia="SimSun" w:hAnsi="Times New Roman" w:cs="Times New Roman"/>
          <w:color w:val="191919"/>
          <w:sz w:val="28"/>
          <w:szCs w:val="28"/>
          <w:lang w:val="uk-UA" w:eastAsia="ru-RU"/>
        </w:rPr>
        <w:t>Відповідно до Закон</w:t>
      </w:r>
      <w:r>
        <w:rPr>
          <w:rFonts w:ascii="Times New Roman" w:eastAsia="SimSun" w:hAnsi="Times New Roman" w:cs="Times New Roman"/>
          <w:color w:val="191919"/>
          <w:sz w:val="28"/>
          <w:szCs w:val="28"/>
          <w:lang w:val="uk-UA" w:eastAsia="ru-RU"/>
        </w:rPr>
        <w:t>у</w:t>
      </w:r>
      <w:r w:rsidRPr="009F0232">
        <w:rPr>
          <w:rFonts w:ascii="Times New Roman" w:eastAsia="SimSun" w:hAnsi="Times New Roman" w:cs="Times New Roman"/>
          <w:color w:val="191919"/>
          <w:sz w:val="28"/>
          <w:szCs w:val="28"/>
          <w:lang w:val="uk-UA" w:eastAsia="ru-RU"/>
        </w:rPr>
        <w:t xml:space="preserve"> України «Про місцеве самоврядування в Україні», </w:t>
      </w:r>
      <w:r w:rsidRPr="009F023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протоколу оперативного штабу Ради оборони Київської області від 07.07.2022</w:t>
      </w:r>
      <w:r w:rsidR="00C3068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року</w:t>
      </w:r>
      <w:r w:rsidRPr="009F023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№145 «Порядок проведення масових заходів на території Київської області в умовах правового режиму воєнного стану», розглянувши лист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Відділу освіти 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селищної ради </w:t>
      </w:r>
      <w:r w:rsidRPr="009F0232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16.05.2023 </w:t>
      </w:r>
      <w:r w:rsidRPr="009F0232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р. </w:t>
      </w:r>
      <w:r w:rsidRPr="00A808A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№ </w:t>
      </w:r>
      <w:r w:rsidR="00C3068D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165/10-01-20</w:t>
      </w:r>
      <w:r w:rsidRPr="009F023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Pr="009F0232">
        <w:rPr>
          <w:rFonts w:ascii="Times New Roman" w:eastAsia="SimSun" w:hAnsi="Times New Roman" w:cs="Times New Roman"/>
          <w:color w:val="191919"/>
          <w:sz w:val="28"/>
          <w:szCs w:val="28"/>
          <w:lang w:val="uk-UA" w:eastAsia="ru-RU"/>
        </w:rPr>
        <w:t xml:space="preserve">виконавчий комітет </w:t>
      </w:r>
      <w:proofErr w:type="spellStart"/>
      <w:r w:rsidRPr="009F0232">
        <w:rPr>
          <w:rFonts w:ascii="Times New Roman" w:eastAsia="SimSun" w:hAnsi="Times New Roman" w:cs="Times New Roman"/>
          <w:color w:val="191919"/>
          <w:sz w:val="28"/>
          <w:szCs w:val="28"/>
          <w:lang w:val="uk-UA" w:eastAsia="ru-RU"/>
        </w:rPr>
        <w:t>Гребінківської</w:t>
      </w:r>
      <w:proofErr w:type="spellEnd"/>
      <w:r w:rsidRPr="009F0232">
        <w:rPr>
          <w:rFonts w:ascii="Times New Roman" w:eastAsia="SimSun" w:hAnsi="Times New Roman" w:cs="Times New Roman"/>
          <w:color w:val="191919"/>
          <w:sz w:val="28"/>
          <w:szCs w:val="28"/>
          <w:lang w:val="uk-UA" w:eastAsia="ru-RU"/>
        </w:rPr>
        <w:t xml:space="preserve"> селищної ради</w:t>
      </w:r>
    </w:p>
    <w:p w:rsidR="005D4F5D" w:rsidRPr="00620B40" w:rsidRDefault="005D4F5D" w:rsidP="005D4F5D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val="uk-UA" w:eastAsia="ru-RU"/>
        </w:rPr>
      </w:pPr>
      <w:r w:rsidRPr="00620B40"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val="uk-UA" w:eastAsia="ru-RU"/>
        </w:rPr>
        <w:t>В И Р І Ш И В :</w:t>
      </w:r>
    </w:p>
    <w:p w:rsidR="005D4F5D" w:rsidRPr="00A808A9" w:rsidRDefault="005D4F5D" w:rsidP="00C3068D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9F0232"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  <w:t>1.</w:t>
      </w:r>
      <w:r w:rsidRPr="00A808A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Погодити проведення </w:t>
      </w:r>
      <w:r w:rsidR="00C3068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циркової програми «Незламні» для дітей колективом «Мрія» державного підприємства </w:t>
      </w:r>
      <w:r w:rsidR="00C3068D" w:rsidRPr="00C3068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«Дирекція пересувних циркових колективів України» у закладах освіти </w:t>
      </w:r>
      <w:proofErr w:type="spellStart"/>
      <w:r w:rsidR="00C3068D" w:rsidRPr="00C3068D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Гребінківської</w:t>
      </w:r>
      <w:proofErr w:type="spellEnd"/>
      <w:r w:rsidR="00C3068D" w:rsidRPr="00C3068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селищної ради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, яка відбудет</w:t>
      </w:r>
      <w:r w:rsidR="00C3068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ься 23.05.2023 р. – 11:00 год.  в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ОЗО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Гребінківський</w:t>
      </w:r>
      <w:proofErr w:type="spellEnd"/>
      <w:r w:rsidR="00C3068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ліцей»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, 23.05.2023 р. – 13</w:t>
      </w:r>
      <w:r w:rsidR="00C3068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:00 год. в Дослідницькій гімназії, 24.05.2023 р. – 11:00 год.  в </w:t>
      </w:r>
      <w:proofErr w:type="spellStart"/>
      <w:r w:rsidR="00C3068D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Саливонківській</w:t>
      </w:r>
      <w:proofErr w:type="spellEnd"/>
      <w:r w:rsidR="00C3068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гімназії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.</w:t>
      </w:r>
    </w:p>
    <w:p w:rsidR="00C3068D" w:rsidRDefault="005D4F5D" w:rsidP="00C3068D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F0232"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  <w:t>2.</w:t>
      </w:r>
      <w:r w:rsidRPr="00A808A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A808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Відповідальним особам здійснити вс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 організаційно-правові заходи, </w:t>
      </w:r>
      <w:r w:rsidRPr="00A808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які спланувати таким чином, аби уникнути масових скупчень людей і, щоб, у разі повітряної тривоги, була можливість перейти до найближчого укриття.</w:t>
      </w:r>
    </w:p>
    <w:p w:rsidR="00C3068D" w:rsidRDefault="00C3068D" w:rsidP="00C3068D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3068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Pr="00C3068D">
        <w:rPr>
          <w:rFonts w:ascii="Times New Roman" w:hAnsi="Times New Roman" w:cs="Times New Roman"/>
          <w:sz w:val="28"/>
          <w:szCs w:val="28"/>
          <w:lang w:val="uk-UA"/>
        </w:rPr>
        <w:t xml:space="preserve">Відділу загально-організаційної роботи та управління персоналом апарату виконавчого комітету </w:t>
      </w:r>
      <w:proofErr w:type="spellStart"/>
      <w:r w:rsidRPr="00C3068D">
        <w:rPr>
          <w:rFonts w:ascii="Times New Roman" w:hAnsi="Times New Roman" w:cs="Times New Roman"/>
          <w:sz w:val="28"/>
          <w:szCs w:val="28"/>
          <w:lang w:val="uk-UA"/>
        </w:rPr>
        <w:t>Гребінківської</w:t>
      </w:r>
      <w:proofErr w:type="spellEnd"/>
      <w:r w:rsidRPr="00C3068D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повідомити про проведення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циркової програми «Незламні» для дітей колективом «Мрія»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 xml:space="preserve">державного підприємства </w:t>
      </w:r>
      <w:r w:rsidRPr="00C3068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«Дирекція пересувних циркових колективів України» у закладах освіти </w:t>
      </w:r>
      <w:proofErr w:type="spellStart"/>
      <w:r w:rsidRPr="00C3068D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Гребінківської</w:t>
      </w:r>
      <w:proofErr w:type="spellEnd"/>
      <w:r w:rsidRPr="00C3068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селищної ради</w:t>
      </w:r>
      <w:r w:rsidRPr="00C306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068D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Національну поліцію, </w:t>
      </w:r>
      <w:proofErr w:type="spellStart"/>
      <w:r w:rsidRPr="00C3068D">
        <w:rPr>
          <w:rFonts w:ascii="Times New Roman" w:hAnsi="Times New Roman" w:cs="Times New Roman"/>
          <w:sz w:val="28"/>
          <w:szCs w:val="28"/>
          <w:lang w:val="uk-UA"/>
        </w:rPr>
        <w:t>пожежно</w:t>
      </w:r>
      <w:proofErr w:type="spellEnd"/>
      <w:r w:rsidRPr="00C3068D">
        <w:rPr>
          <w:rFonts w:ascii="Times New Roman" w:hAnsi="Times New Roman" w:cs="Times New Roman"/>
          <w:sz w:val="28"/>
          <w:szCs w:val="28"/>
          <w:lang w:val="uk-UA"/>
        </w:rPr>
        <w:t xml:space="preserve">-рятувальні підрозділи та заклади надання першої медичної допомоги. </w:t>
      </w:r>
    </w:p>
    <w:p w:rsidR="005D4F5D" w:rsidRPr="00F01908" w:rsidRDefault="005D4F5D" w:rsidP="005D4F5D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</w:pPr>
      <w:r w:rsidRPr="00F01908">
        <w:rPr>
          <w:rFonts w:ascii="Times New Roman" w:eastAsia="SimSun" w:hAnsi="Times New Roman" w:cs="Times New Roman"/>
          <w:b/>
          <w:bCs/>
          <w:color w:val="191919"/>
          <w:kern w:val="2"/>
          <w:sz w:val="28"/>
          <w:szCs w:val="28"/>
          <w:lang w:val="uk-UA" w:eastAsia="zh-CN"/>
        </w:rPr>
        <w:t>3.</w:t>
      </w:r>
      <w:r>
        <w:rPr>
          <w:rFonts w:ascii="Times New Roman" w:eastAsia="SimSun" w:hAnsi="Times New Roman" w:cs="Times New Roman"/>
          <w:b/>
          <w:bCs/>
          <w:color w:val="191919"/>
          <w:kern w:val="2"/>
          <w:sz w:val="28"/>
          <w:szCs w:val="28"/>
          <w:lang w:val="uk-UA" w:eastAsia="zh-CN"/>
        </w:rPr>
        <w:t xml:space="preserve"> </w:t>
      </w:r>
      <w:r w:rsidRPr="00F01908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 xml:space="preserve">Керуючому справами (секретарю) виконавчого комітету  </w:t>
      </w:r>
      <w:proofErr w:type="spellStart"/>
      <w:r w:rsidRPr="00F01908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>Гребінківської</w:t>
      </w:r>
      <w:proofErr w:type="spellEnd"/>
      <w:r w:rsidRPr="00F01908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 xml:space="preserve"> селищної ради </w:t>
      </w:r>
      <w:r w:rsidRPr="00F01908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en-US" w:eastAsia="zh-CN"/>
        </w:rPr>
        <w:t>VIII</w:t>
      </w:r>
      <w:r w:rsidRPr="00F01908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 xml:space="preserve"> скликання ТИХОНЕНКО Олені Володимирівні забезпечити розміщення д</w:t>
      </w:r>
      <w:r w:rsidR="00C3068D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 xml:space="preserve">аного рішення на офіційному </w:t>
      </w:r>
      <w:proofErr w:type="spellStart"/>
      <w:r w:rsidR="00C3068D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>веб</w:t>
      </w:r>
      <w:bookmarkStart w:id="1" w:name="_GoBack"/>
      <w:bookmarkEnd w:id="1"/>
      <w:r w:rsidRPr="00F01908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>сайті</w:t>
      </w:r>
      <w:proofErr w:type="spellEnd"/>
      <w:r w:rsidRPr="00F01908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 xml:space="preserve"> </w:t>
      </w:r>
      <w:proofErr w:type="spellStart"/>
      <w:r w:rsidRPr="00F01908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>Гребінківської</w:t>
      </w:r>
      <w:proofErr w:type="spellEnd"/>
      <w:r w:rsidRPr="00F01908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 xml:space="preserve"> селищної ради.</w:t>
      </w:r>
    </w:p>
    <w:p w:rsidR="005D4F5D" w:rsidRPr="00CD48DA" w:rsidRDefault="005D4F5D" w:rsidP="005D4F5D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SimSun" w:hAnsi="Times New Roman" w:cs="Times New Roman"/>
          <w:color w:val="191919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val="uk-UA" w:eastAsia="ru-RU"/>
        </w:rPr>
        <w:t>4</w:t>
      </w:r>
      <w:r w:rsidRPr="00A808A9">
        <w:rPr>
          <w:rFonts w:ascii="Times New Roman" w:eastAsia="SimSun" w:hAnsi="Times New Roman" w:cs="Times New Roman"/>
          <w:color w:val="191919"/>
          <w:sz w:val="28"/>
          <w:szCs w:val="28"/>
          <w:lang w:val="uk-UA" w:eastAsia="ru-RU"/>
        </w:rPr>
        <w:t xml:space="preserve">. </w:t>
      </w:r>
      <w:r w:rsidRPr="00A808A9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Контроль за </w:t>
      </w:r>
      <w:proofErr w:type="spellStart"/>
      <w:r w:rsidRPr="00A808A9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виконанням</w:t>
      </w:r>
      <w:proofErr w:type="spellEnd"/>
      <w:r w:rsidRPr="00A808A9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Pr="00A808A9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даного</w:t>
      </w:r>
      <w:proofErr w:type="spellEnd"/>
      <w:r w:rsidRPr="00A808A9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Pr="00A808A9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рішення</w:t>
      </w:r>
      <w:proofErr w:type="spellEnd"/>
      <w:r w:rsidRPr="00A808A9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Pr="00A808A9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покласти</w:t>
      </w:r>
      <w:proofErr w:type="spellEnd"/>
      <w:r w:rsidRPr="00A808A9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на заступника </w:t>
      </w:r>
      <w:proofErr w:type="spellStart"/>
      <w:r w:rsidRPr="00A808A9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селищного</w:t>
      </w:r>
      <w:proofErr w:type="spellEnd"/>
      <w:r w:rsidRPr="00A808A9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Pr="00A808A9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голови</w:t>
      </w:r>
      <w:proofErr w:type="spellEnd"/>
      <w:r w:rsidRPr="00A808A9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ВОЛОЩУКА </w:t>
      </w:r>
      <w:proofErr w:type="spellStart"/>
      <w:r w:rsidRPr="00A808A9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Олександра</w:t>
      </w:r>
      <w:proofErr w:type="spellEnd"/>
      <w:r w:rsidRPr="00A808A9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Pr="00A808A9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Едуардовича</w:t>
      </w:r>
      <w:proofErr w:type="spellEnd"/>
      <w:r w:rsidRPr="00A808A9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та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на начальника Відділу освіти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селищної ради ТКАЧЕНКО Ларису Віталіївну.</w:t>
      </w:r>
    </w:p>
    <w:p w:rsidR="005D4F5D" w:rsidRDefault="005D4F5D" w:rsidP="005D4F5D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SimSun" w:hAnsi="Times New Roman" w:cs="Times New Roman"/>
          <w:b/>
          <w:color w:val="191919"/>
          <w:sz w:val="16"/>
          <w:szCs w:val="16"/>
          <w:lang w:val="uk-UA" w:eastAsia="ru-RU"/>
        </w:rPr>
      </w:pPr>
    </w:p>
    <w:p w:rsidR="005D4F5D" w:rsidRDefault="005D4F5D" w:rsidP="005D4F5D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SimSun" w:hAnsi="Times New Roman" w:cs="Times New Roman"/>
          <w:b/>
          <w:color w:val="191919"/>
          <w:sz w:val="16"/>
          <w:szCs w:val="16"/>
          <w:lang w:val="uk-UA" w:eastAsia="ru-RU"/>
        </w:rPr>
      </w:pPr>
    </w:p>
    <w:p w:rsidR="005D4F5D" w:rsidRPr="00E928DE" w:rsidRDefault="005D4F5D" w:rsidP="005D4F5D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SimSun" w:hAnsi="Times New Roman" w:cs="Times New Roman"/>
          <w:b/>
          <w:color w:val="191919"/>
          <w:sz w:val="16"/>
          <w:szCs w:val="16"/>
          <w:lang w:val="uk-UA" w:eastAsia="ru-RU"/>
        </w:rPr>
      </w:pPr>
    </w:p>
    <w:p w:rsidR="005D4F5D" w:rsidRPr="00A808A9" w:rsidRDefault="005D4F5D" w:rsidP="005D4F5D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</w:pPr>
      <w:proofErr w:type="spellStart"/>
      <w:r w:rsidRPr="00A808A9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>Селищний</w:t>
      </w:r>
      <w:proofErr w:type="spellEnd"/>
      <w:r w:rsidRPr="00A808A9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 xml:space="preserve"> голова</w:t>
      </w:r>
      <w:r w:rsidRPr="00A808A9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ab/>
      </w:r>
      <w:r w:rsidRPr="00A808A9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ab/>
      </w:r>
      <w:r w:rsidRPr="00A808A9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ab/>
      </w:r>
      <w:r w:rsidRPr="00A808A9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ab/>
      </w:r>
      <w:proofErr w:type="gramStart"/>
      <w:r w:rsidRPr="00A808A9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ab/>
        <w:t xml:space="preserve">  Роман</w:t>
      </w:r>
      <w:proofErr w:type="gramEnd"/>
      <w:r w:rsidRPr="00A808A9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 xml:space="preserve"> ЗАСУХА</w:t>
      </w:r>
    </w:p>
    <w:p w:rsidR="00614ECE" w:rsidRDefault="00614ECE"/>
    <w:sectPr w:rsidR="0061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E1AEE"/>
    <w:multiLevelType w:val="hybridMultilevel"/>
    <w:tmpl w:val="F6D01DC4"/>
    <w:lvl w:ilvl="0" w:tplc="1E4CCA6A">
      <w:start w:val="1"/>
      <w:numFmt w:val="decimal"/>
      <w:lvlText w:val="%1."/>
      <w:lvlJc w:val="left"/>
      <w:pPr>
        <w:ind w:left="1203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5E"/>
    <w:rsid w:val="005D4F5D"/>
    <w:rsid w:val="00614ECE"/>
    <w:rsid w:val="0087515E"/>
    <w:rsid w:val="00C3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EDE7"/>
  <w15:chartTrackingRefBased/>
  <w15:docId w15:val="{A5E4F4E7-DB8C-4628-ACF9-6348ACDE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0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4</cp:revision>
  <cp:lastPrinted>2023-05-17T07:16:00Z</cp:lastPrinted>
  <dcterms:created xsi:type="dcterms:W3CDTF">2023-05-17T06:57:00Z</dcterms:created>
  <dcterms:modified xsi:type="dcterms:W3CDTF">2023-05-17T07:16:00Z</dcterms:modified>
</cp:coreProperties>
</file>