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ED" w:rsidRPr="00A474ED" w:rsidRDefault="00A474ED" w:rsidP="00A474ED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A474ED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45EEA0DD" wp14:editId="6E9E1666">
            <wp:simplePos x="0" y="0"/>
            <wp:positionH relativeFrom="margin">
              <wp:posOffset>2738755</wp:posOffset>
            </wp:positionH>
            <wp:positionV relativeFrom="paragraph">
              <wp:posOffset>-281940</wp:posOffset>
            </wp:positionV>
            <wp:extent cx="444500" cy="611505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474ED" w:rsidRPr="00A474ED" w:rsidRDefault="00A474ED" w:rsidP="00A474ED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A474ED" w:rsidRPr="00A474ED" w:rsidRDefault="00A474ED" w:rsidP="00A47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474E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A474ED" w:rsidRPr="00A474ED" w:rsidRDefault="00A474ED" w:rsidP="00A4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474E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A474ED" w:rsidRDefault="00A474ED" w:rsidP="00A4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474E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A474E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C43443" w:rsidRPr="00C43443" w:rsidRDefault="00C43443" w:rsidP="00A4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474ED" w:rsidRPr="00A474ED" w:rsidRDefault="00A474ED" w:rsidP="00A4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474E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A474ED" w:rsidRPr="00C43443" w:rsidRDefault="00A474ED" w:rsidP="00A4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A474ED" w:rsidRPr="00A474ED" w:rsidRDefault="00A474ED" w:rsidP="00A474ED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474ED">
        <w:rPr>
          <w:rFonts w:ascii="Times New Roman" w:hAnsi="Times New Roman"/>
          <w:b/>
          <w:sz w:val="36"/>
          <w:szCs w:val="36"/>
          <w:lang w:val="uk-UA"/>
        </w:rPr>
        <w:t>РІШЕННЯ</w:t>
      </w:r>
    </w:p>
    <w:p w:rsidR="00A474ED" w:rsidRPr="00C43443" w:rsidRDefault="00A474ED" w:rsidP="00A474ED">
      <w:pPr>
        <w:jc w:val="center"/>
        <w:rPr>
          <w:rFonts w:ascii="Times New Roman" w:hAnsi="Times New Roman"/>
          <w:caps/>
          <w:sz w:val="10"/>
          <w:szCs w:val="10"/>
          <w:lang w:val="uk-UA"/>
        </w:rPr>
      </w:pPr>
    </w:p>
    <w:p w:rsidR="00A474ED" w:rsidRPr="00A474ED" w:rsidRDefault="00C43443" w:rsidP="00A474E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від 12 квітня 2023 року</w:t>
      </w:r>
      <w:r w:rsidR="00A474ED" w:rsidRPr="00A474ED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A474ED" w:rsidRPr="00A474ED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A474ED">
        <w:rPr>
          <w:rFonts w:ascii="Times New Roman" w:hAnsi="Times New Roman"/>
          <w:b/>
          <w:sz w:val="28"/>
          <w:szCs w:val="28"/>
          <w:lang w:val="uk-UA"/>
        </w:rPr>
        <w:t xml:space="preserve">  смт </w:t>
      </w:r>
      <w:r w:rsidR="00A474ED" w:rsidRPr="00A474ED">
        <w:rPr>
          <w:rFonts w:ascii="Times New Roman" w:hAnsi="Times New Roman"/>
          <w:b/>
          <w:sz w:val="28"/>
          <w:szCs w:val="28"/>
          <w:lang w:val="uk-UA"/>
        </w:rPr>
        <w:t xml:space="preserve"> Гребінки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№90/5</w:t>
      </w:r>
    </w:p>
    <w:p w:rsidR="00A474ED" w:rsidRPr="00C43443" w:rsidRDefault="00A474ED" w:rsidP="00A474ED">
      <w:pPr>
        <w:jc w:val="both"/>
        <w:rPr>
          <w:rFonts w:ascii="Times New Roman" w:hAnsi="Times New Roman"/>
          <w:b/>
          <w:sz w:val="2"/>
          <w:szCs w:val="2"/>
          <w:lang w:val="uk-UA"/>
        </w:rPr>
      </w:pPr>
    </w:p>
    <w:p w:rsidR="00C43443" w:rsidRDefault="00A474ED" w:rsidP="00A47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C43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висновку про </w:t>
      </w:r>
    </w:p>
    <w:p w:rsidR="00C43443" w:rsidRDefault="00A474ED" w:rsidP="00A47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доцільність місця проживання </w:t>
      </w:r>
    </w:p>
    <w:p w:rsidR="00A474ED" w:rsidRPr="00A474ED" w:rsidRDefault="00A474ED" w:rsidP="00A47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>малолітньої дитини разом з матір’ю</w:t>
      </w:r>
    </w:p>
    <w:p w:rsidR="00A474ED" w:rsidRPr="00A474ED" w:rsidRDefault="00A474ED" w:rsidP="00A474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74ED" w:rsidRPr="00A474ED" w:rsidRDefault="00A474ED" w:rsidP="00C43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4ED">
        <w:rPr>
          <w:rFonts w:ascii="Times New Roman" w:hAnsi="Times New Roman" w:cs="Times New Roman"/>
          <w:sz w:val="28"/>
          <w:szCs w:val="28"/>
          <w:lang w:val="uk-UA"/>
        </w:rPr>
        <w:t>Розглянувши подання служби у справах дітей та сім’ї Гребінківської селищної ради від 10.04.2023 року № 172 «Про затвердження висновку про доцільність проживання малолітньої дитини разом з матір’ю», враховуючи протокол Комісії з питань захисту прав дитини при виконавчому комітеті Гребінківської селищної ради від 06.03.2023 року № 4, та представленні документи гр. Єременко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слави Володимирівни, 12.10.1996 </w:t>
      </w:r>
      <w:r w:rsidRPr="00A474ED">
        <w:rPr>
          <w:rFonts w:ascii="Times New Roman" w:hAnsi="Times New Roman" w:cs="Times New Roman"/>
          <w:sz w:val="28"/>
          <w:szCs w:val="28"/>
          <w:lang w:val="uk-UA"/>
        </w:rPr>
        <w:t>р.н., керуючись ч.ч. 4, 5 ст. 19 Сімейного кодексу України, Законом України «Про місцеве самоврядування в Україні», п. 72 «Порядку провадження діяльності органами опіки та піклування пов’язаної із захистом прав дитини», затвердженого постановою Кабінету Міністрів України від 24.09.2008 року № 866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Pr="00A474ED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Гребінківської селищної ради, як орган опіки та піклування </w:t>
      </w:r>
    </w:p>
    <w:p w:rsidR="00A474ED" w:rsidRPr="00A474ED" w:rsidRDefault="00A474ED" w:rsidP="00A474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4ED" w:rsidRPr="00A474ED" w:rsidRDefault="00A474ED" w:rsidP="00A474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43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43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C43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43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="00C43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43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>В:</w:t>
      </w:r>
    </w:p>
    <w:p w:rsidR="00A474ED" w:rsidRPr="00C43443" w:rsidRDefault="00A474ED" w:rsidP="00A474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474ED" w:rsidRPr="00A474ED" w:rsidRDefault="00A474ED" w:rsidP="00A474ED">
      <w:pPr>
        <w:numPr>
          <w:ilvl w:val="0"/>
          <w:numId w:val="1"/>
        </w:numPr>
        <w:contextualSpacing/>
        <w:jc w:val="both"/>
        <w:rPr>
          <w:lang w:val="uk-UA"/>
        </w:rPr>
      </w:pPr>
      <w:r w:rsidRPr="00A474E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висновок про доцільність місця проживання малолітньої дитини разом з матір’ю </w:t>
      </w:r>
      <w:bookmarkStart w:id="0" w:name="_GoBack"/>
      <w:bookmarkEnd w:id="0"/>
    </w:p>
    <w:p w:rsidR="00A474ED" w:rsidRPr="00A474ED" w:rsidRDefault="00A474ED" w:rsidP="00A47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4ED">
        <w:rPr>
          <w:rFonts w:ascii="Times New Roman" w:hAnsi="Times New Roman" w:cs="Times New Roman"/>
          <w:sz w:val="28"/>
          <w:szCs w:val="28"/>
          <w:lang w:val="uk-UA"/>
        </w:rPr>
        <w:t>Матеріали справи, на підставі яких прийнято це рішення, зберігаються у службі у справах дітей та сім`ї Гребінківської селищної ради.</w:t>
      </w:r>
    </w:p>
    <w:p w:rsidR="00A474ED" w:rsidRPr="00A474ED" w:rsidRDefault="00A474ED" w:rsidP="00A47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4ED">
        <w:rPr>
          <w:rFonts w:ascii="Times New Roman" w:hAnsi="Times New Roman" w:cs="Times New Roman"/>
          <w:sz w:val="28"/>
          <w:szCs w:val="28"/>
          <w:lang w:val="uk-UA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:rsidR="00A474ED" w:rsidRPr="00A474ED" w:rsidRDefault="00A474ED" w:rsidP="00A474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селищного</w:t>
      </w:r>
      <w:proofErr w:type="spellEnd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ВОЛОЩУКА </w:t>
      </w:r>
      <w:proofErr w:type="spellStart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Олександра</w:t>
      </w:r>
      <w:proofErr w:type="spellEnd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Едуардовича</w:t>
      </w:r>
      <w:proofErr w:type="spellEnd"/>
      <w:r w:rsidRPr="00A4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443" w:rsidRPr="00C43443" w:rsidRDefault="00C43443" w:rsidP="00A474E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474ED" w:rsidRPr="00A474ED" w:rsidRDefault="00A474ED" w:rsidP="00A474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C43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A47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Роман ЗАСУХА</w:t>
      </w:r>
    </w:p>
    <w:sectPr w:rsidR="00A474ED" w:rsidRPr="00A474ED" w:rsidSect="00A474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EC5"/>
    <w:multiLevelType w:val="hybridMultilevel"/>
    <w:tmpl w:val="E0ACE35C"/>
    <w:lvl w:ilvl="0" w:tplc="C6B0DD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F51"/>
    <w:rsid w:val="001C77D4"/>
    <w:rsid w:val="00A474ED"/>
    <w:rsid w:val="00C43443"/>
    <w:rsid w:val="00CD1F51"/>
    <w:rsid w:val="00D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BA5CC-C7E7-4C11-B156-D1C8D93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Тихоненко ВС</cp:lastModifiedBy>
  <cp:revision>4</cp:revision>
  <cp:lastPrinted>2023-04-10T11:35:00Z</cp:lastPrinted>
  <dcterms:created xsi:type="dcterms:W3CDTF">2023-04-10T11:30:00Z</dcterms:created>
  <dcterms:modified xsi:type="dcterms:W3CDTF">2023-04-23T19:58:00Z</dcterms:modified>
</cp:coreProperties>
</file>