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3DA" w:rsidRPr="00777AE4" w:rsidRDefault="009253DA" w:rsidP="009253DA">
      <w:pPr>
        <w:spacing w:after="0" w:line="276" w:lineRule="auto"/>
        <w:jc w:val="both"/>
        <w:rPr>
          <w:rFonts w:eastAsia="Times New Roman"/>
          <w:color w:val="000000"/>
          <w:szCs w:val="28"/>
          <w:lang w:val="uk-UA" w:eastAsia="ru-RU"/>
        </w:rPr>
      </w:pPr>
      <w:r w:rsidRPr="00777AE4">
        <w:rPr>
          <w:rFonts w:eastAsia="Times New Roman"/>
          <w:noProof/>
          <w:color w:val="000000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4D58881D" wp14:editId="586A8F35">
            <wp:simplePos x="0" y="0"/>
            <wp:positionH relativeFrom="margin">
              <wp:posOffset>2529840</wp:posOffset>
            </wp:positionH>
            <wp:positionV relativeFrom="paragraph">
              <wp:posOffset>-5715</wp:posOffset>
            </wp:positionV>
            <wp:extent cx="457200" cy="628650"/>
            <wp:effectExtent l="19050" t="0" r="0" b="0"/>
            <wp:wrapSquare wrapText="largest"/>
            <wp:docPr id="1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9253DA" w:rsidRPr="00777AE4" w:rsidRDefault="009253DA" w:rsidP="009253DA">
      <w:pPr>
        <w:spacing w:after="0" w:line="276" w:lineRule="auto"/>
        <w:ind w:right="566"/>
        <w:jc w:val="both"/>
        <w:rPr>
          <w:rFonts w:eastAsia="Times New Roman"/>
          <w:color w:val="000000"/>
          <w:szCs w:val="28"/>
          <w:lang w:val="uk-UA" w:eastAsia="ru-RU"/>
        </w:rPr>
      </w:pPr>
    </w:p>
    <w:p w:rsidR="009253DA" w:rsidRPr="00777AE4" w:rsidRDefault="009253DA" w:rsidP="009253DA">
      <w:pPr>
        <w:spacing w:after="0" w:line="276" w:lineRule="auto"/>
        <w:jc w:val="both"/>
        <w:rPr>
          <w:rFonts w:eastAsia="Times New Roman"/>
          <w:color w:val="000000"/>
          <w:szCs w:val="28"/>
          <w:lang w:val="uk-UA" w:eastAsia="ru-RU"/>
        </w:rPr>
      </w:pPr>
    </w:p>
    <w:p w:rsidR="009253DA" w:rsidRPr="00C26691" w:rsidRDefault="009253DA" w:rsidP="009253DA">
      <w:pPr>
        <w:suppressAutoHyphens/>
        <w:spacing w:after="0" w:line="374" w:lineRule="exact"/>
        <w:jc w:val="center"/>
        <w:rPr>
          <w:kern w:val="2"/>
          <w:sz w:val="32"/>
          <w:szCs w:val="32"/>
          <w:lang w:val="uk-UA" w:eastAsia="zh-CN" w:bidi="hi-IN"/>
        </w:rPr>
      </w:pPr>
      <w:r w:rsidRPr="00C26691">
        <w:rPr>
          <w:b/>
          <w:bCs/>
          <w:spacing w:val="10"/>
          <w:kern w:val="2"/>
          <w:sz w:val="32"/>
          <w:szCs w:val="32"/>
          <w:lang w:val="uk-UA" w:eastAsia="zh-CN" w:bidi="hi-IN"/>
        </w:rPr>
        <w:t>ГР</w:t>
      </w:r>
      <w:r w:rsidRPr="00C26691">
        <w:rPr>
          <w:b/>
          <w:bCs/>
          <w:spacing w:val="10"/>
          <w:kern w:val="2"/>
          <w:sz w:val="32"/>
          <w:szCs w:val="32"/>
          <w:lang w:val="en-US" w:eastAsia="zh-CN" w:bidi="hi-IN"/>
        </w:rPr>
        <w:t>E</w:t>
      </w:r>
      <w:r w:rsidRPr="00C26691">
        <w:rPr>
          <w:b/>
          <w:bCs/>
          <w:spacing w:val="10"/>
          <w:kern w:val="2"/>
          <w:sz w:val="32"/>
          <w:szCs w:val="32"/>
          <w:lang w:val="uk-UA" w:eastAsia="zh-CN" w:bidi="hi-IN"/>
        </w:rPr>
        <w:t>БІНКІВСЬКА С</w:t>
      </w:r>
      <w:r w:rsidRPr="00C26691">
        <w:rPr>
          <w:b/>
          <w:bCs/>
          <w:spacing w:val="10"/>
          <w:kern w:val="2"/>
          <w:sz w:val="32"/>
          <w:szCs w:val="32"/>
          <w:lang w:val="en-US" w:eastAsia="zh-CN" w:bidi="hi-IN"/>
        </w:rPr>
        <w:t>E</w:t>
      </w:r>
      <w:r w:rsidRPr="00C26691">
        <w:rPr>
          <w:b/>
          <w:bCs/>
          <w:spacing w:val="10"/>
          <w:kern w:val="2"/>
          <w:sz w:val="32"/>
          <w:szCs w:val="32"/>
          <w:lang w:val="uk-UA" w:eastAsia="zh-CN" w:bidi="hi-IN"/>
        </w:rPr>
        <w:t xml:space="preserve">ЛИЩНА РАДА                   </w:t>
      </w:r>
    </w:p>
    <w:p w:rsidR="009253DA" w:rsidRPr="00C26691" w:rsidRDefault="009253DA" w:rsidP="009253DA">
      <w:pPr>
        <w:suppressAutoHyphens/>
        <w:spacing w:after="0" w:line="374" w:lineRule="exact"/>
        <w:jc w:val="center"/>
        <w:rPr>
          <w:b/>
          <w:bCs/>
          <w:spacing w:val="10"/>
          <w:kern w:val="2"/>
          <w:sz w:val="32"/>
          <w:szCs w:val="32"/>
          <w:lang w:val="uk-UA" w:eastAsia="zh-CN" w:bidi="hi-IN"/>
        </w:rPr>
      </w:pPr>
      <w:r w:rsidRPr="00C26691">
        <w:rPr>
          <w:b/>
          <w:bCs/>
          <w:spacing w:val="10"/>
          <w:kern w:val="2"/>
          <w:sz w:val="32"/>
          <w:szCs w:val="32"/>
          <w:lang w:val="uk-UA" w:eastAsia="zh-CN" w:bidi="hi-IN"/>
        </w:rPr>
        <w:t xml:space="preserve"> </w:t>
      </w:r>
      <w:proofErr w:type="spellStart"/>
      <w:r w:rsidRPr="00C26691">
        <w:rPr>
          <w:b/>
          <w:bCs/>
          <w:spacing w:val="10"/>
          <w:kern w:val="2"/>
          <w:sz w:val="32"/>
          <w:szCs w:val="32"/>
          <w:lang w:val="uk-UA" w:eastAsia="zh-CN" w:bidi="hi-IN"/>
        </w:rPr>
        <w:t>Білоц</w:t>
      </w:r>
      <w:proofErr w:type="spellEnd"/>
      <w:r w:rsidRPr="00C26691">
        <w:rPr>
          <w:b/>
          <w:bCs/>
          <w:spacing w:val="10"/>
          <w:kern w:val="2"/>
          <w:sz w:val="32"/>
          <w:szCs w:val="32"/>
          <w:lang w:val="en-US" w:eastAsia="zh-CN" w:bidi="hi-IN"/>
        </w:rPr>
        <w:t>e</w:t>
      </w:r>
      <w:proofErr w:type="spellStart"/>
      <w:r w:rsidRPr="00C26691">
        <w:rPr>
          <w:b/>
          <w:bCs/>
          <w:spacing w:val="10"/>
          <w:kern w:val="2"/>
          <w:sz w:val="32"/>
          <w:szCs w:val="32"/>
          <w:lang w:val="uk-UA" w:eastAsia="zh-CN" w:bidi="hi-IN"/>
        </w:rPr>
        <w:t>рківського</w:t>
      </w:r>
      <w:proofErr w:type="spellEnd"/>
      <w:r w:rsidRPr="00C26691">
        <w:rPr>
          <w:b/>
          <w:bCs/>
          <w:spacing w:val="10"/>
          <w:kern w:val="2"/>
          <w:sz w:val="32"/>
          <w:szCs w:val="32"/>
          <w:lang w:val="uk-UA" w:eastAsia="zh-CN" w:bidi="hi-IN"/>
        </w:rPr>
        <w:t xml:space="preserve"> району</w:t>
      </w:r>
      <w:r w:rsidRPr="00C26691">
        <w:rPr>
          <w:kern w:val="2"/>
          <w:sz w:val="32"/>
          <w:szCs w:val="32"/>
          <w:lang w:val="uk-UA" w:eastAsia="zh-CN" w:bidi="hi-IN"/>
        </w:rPr>
        <w:t xml:space="preserve"> </w:t>
      </w:r>
      <w:r w:rsidRPr="00C26691">
        <w:rPr>
          <w:b/>
          <w:bCs/>
          <w:spacing w:val="10"/>
          <w:kern w:val="2"/>
          <w:sz w:val="32"/>
          <w:szCs w:val="32"/>
          <w:lang w:val="uk-UA" w:eastAsia="zh-CN" w:bidi="hi-IN"/>
        </w:rPr>
        <w:t xml:space="preserve"> Київської області</w:t>
      </w:r>
      <w:r w:rsidRPr="00C26691">
        <w:rPr>
          <w:b/>
          <w:bCs/>
          <w:spacing w:val="10"/>
          <w:kern w:val="2"/>
          <w:sz w:val="32"/>
          <w:szCs w:val="32"/>
          <w:lang w:val="uk-UA" w:eastAsia="zh-CN" w:bidi="hi-IN"/>
        </w:rPr>
        <w:tab/>
      </w:r>
    </w:p>
    <w:p w:rsidR="00C26691" w:rsidRPr="00C26691" w:rsidRDefault="00C26691" w:rsidP="009253DA">
      <w:pPr>
        <w:suppressAutoHyphens/>
        <w:spacing w:after="0" w:line="374" w:lineRule="exact"/>
        <w:jc w:val="center"/>
        <w:rPr>
          <w:kern w:val="2"/>
          <w:sz w:val="32"/>
          <w:szCs w:val="32"/>
          <w:lang w:val="uk-UA" w:eastAsia="zh-CN" w:bidi="hi-IN"/>
        </w:rPr>
      </w:pPr>
      <w:r w:rsidRPr="00C26691">
        <w:rPr>
          <w:b/>
          <w:bCs/>
          <w:spacing w:val="10"/>
          <w:kern w:val="2"/>
          <w:sz w:val="32"/>
          <w:szCs w:val="32"/>
          <w:lang w:val="en-US" w:eastAsia="zh-CN" w:bidi="hi-IN"/>
        </w:rPr>
        <w:t>VIII</w:t>
      </w:r>
      <w:r w:rsidRPr="00C26691">
        <w:rPr>
          <w:b/>
          <w:bCs/>
          <w:spacing w:val="10"/>
          <w:kern w:val="2"/>
          <w:sz w:val="32"/>
          <w:szCs w:val="32"/>
          <w:lang w:val="uk-UA" w:eastAsia="zh-CN" w:bidi="hi-IN"/>
        </w:rPr>
        <w:t xml:space="preserve"> скликання</w:t>
      </w:r>
    </w:p>
    <w:p w:rsidR="009253DA" w:rsidRPr="00C26691" w:rsidRDefault="009253DA" w:rsidP="009253DA">
      <w:pPr>
        <w:spacing w:after="0" w:line="276" w:lineRule="auto"/>
        <w:rPr>
          <w:rFonts w:eastAsia="Times New Roman"/>
          <w:b/>
          <w:bCs/>
          <w:spacing w:val="10"/>
          <w:sz w:val="32"/>
          <w:szCs w:val="32"/>
          <w:lang w:val="uk-UA" w:eastAsia="ru-RU"/>
        </w:rPr>
      </w:pPr>
    </w:p>
    <w:p w:rsidR="009253DA" w:rsidRPr="00C26691" w:rsidRDefault="00C26691" w:rsidP="009253DA">
      <w:pPr>
        <w:spacing w:after="0" w:line="276" w:lineRule="auto"/>
        <w:jc w:val="center"/>
        <w:rPr>
          <w:rFonts w:eastAsia="Times New Roman"/>
          <w:b/>
          <w:bCs/>
          <w:spacing w:val="10"/>
          <w:sz w:val="32"/>
          <w:szCs w:val="32"/>
          <w:lang w:val="uk-UA" w:eastAsia="ru-RU"/>
        </w:rPr>
      </w:pPr>
      <w:r w:rsidRPr="00C26691">
        <w:rPr>
          <w:rFonts w:eastAsia="Times New Roman"/>
          <w:b/>
          <w:bCs/>
          <w:spacing w:val="10"/>
          <w:sz w:val="32"/>
          <w:szCs w:val="32"/>
          <w:lang w:val="uk-UA" w:eastAsia="ru-RU"/>
        </w:rPr>
        <w:t>РІШЕНН</w:t>
      </w:r>
      <w:r w:rsidR="009253DA" w:rsidRPr="00C26691">
        <w:rPr>
          <w:rFonts w:eastAsia="Times New Roman"/>
          <w:b/>
          <w:bCs/>
          <w:spacing w:val="10"/>
          <w:sz w:val="32"/>
          <w:szCs w:val="32"/>
          <w:lang w:val="uk-UA" w:eastAsia="ru-RU"/>
        </w:rPr>
        <w:t>Я</w:t>
      </w:r>
    </w:p>
    <w:p w:rsidR="009253DA" w:rsidRPr="00C26691" w:rsidRDefault="009253DA" w:rsidP="00C26691">
      <w:pPr>
        <w:spacing w:after="0" w:line="276" w:lineRule="auto"/>
        <w:rPr>
          <w:rFonts w:eastAsia="Times New Roman"/>
          <w:b/>
          <w:bCs/>
          <w:spacing w:val="10"/>
          <w:szCs w:val="28"/>
          <w:lang w:val="uk-UA" w:eastAsia="ru-RU"/>
        </w:rPr>
      </w:pPr>
    </w:p>
    <w:p w:rsidR="009253DA" w:rsidRPr="00C26691" w:rsidRDefault="009253DA" w:rsidP="009253DA">
      <w:pPr>
        <w:spacing w:after="0"/>
        <w:rPr>
          <w:rFonts w:eastAsia="Times New Roman"/>
          <w:b/>
          <w:bCs/>
          <w:spacing w:val="10"/>
          <w:szCs w:val="28"/>
          <w:lang w:val="uk-UA" w:eastAsia="ru-RU"/>
        </w:rPr>
      </w:pPr>
      <w:r w:rsidRPr="00777AE4">
        <w:rPr>
          <w:rFonts w:eastAsia="Times New Roman"/>
          <w:b/>
          <w:bCs/>
          <w:spacing w:val="10"/>
          <w:szCs w:val="28"/>
          <w:lang w:val="uk-UA" w:eastAsia="ru-RU"/>
        </w:rPr>
        <w:t>в</w:t>
      </w:r>
      <w:r w:rsidRPr="00C26691">
        <w:rPr>
          <w:rFonts w:eastAsia="Times New Roman"/>
          <w:b/>
          <w:bCs/>
          <w:spacing w:val="10"/>
          <w:szCs w:val="28"/>
          <w:lang w:val="uk-UA" w:eastAsia="ru-RU"/>
        </w:rPr>
        <w:t xml:space="preserve">ід </w:t>
      </w:r>
      <w:r w:rsidR="00C26691">
        <w:rPr>
          <w:rFonts w:eastAsia="Times New Roman"/>
          <w:b/>
          <w:bCs/>
          <w:spacing w:val="10"/>
          <w:szCs w:val="28"/>
          <w:lang w:val="uk-UA" w:eastAsia="ru-RU"/>
        </w:rPr>
        <w:t>06 квітня</w:t>
      </w:r>
      <w:r w:rsidRPr="00777AE4">
        <w:rPr>
          <w:rFonts w:eastAsia="Times New Roman"/>
          <w:b/>
          <w:bCs/>
          <w:spacing w:val="10"/>
          <w:szCs w:val="28"/>
          <w:lang w:val="uk-UA" w:eastAsia="ru-RU"/>
        </w:rPr>
        <w:t xml:space="preserve"> </w:t>
      </w:r>
      <w:r w:rsidRPr="00C26691">
        <w:rPr>
          <w:rFonts w:eastAsia="Times New Roman"/>
          <w:b/>
          <w:bCs/>
          <w:spacing w:val="10"/>
          <w:szCs w:val="28"/>
          <w:lang w:val="uk-UA" w:eastAsia="ru-RU"/>
        </w:rPr>
        <w:t>202</w:t>
      </w:r>
      <w:r>
        <w:rPr>
          <w:rFonts w:eastAsia="Times New Roman"/>
          <w:b/>
          <w:bCs/>
          <w:spacing w:val="10"/>
          <w:szCs w:val="28"/>
          <w:lang w:val="uk-UA" w:eastAsia="ru-RU"/>
        </w:rPr>
        <w:t>3</w:t>
      </w:r>
      <w:r w:rsidRPr="00C26691">
        <w:rPr>
          <w:rFonts w:eastAsia="Times New Roman"/>
          <w:b/>
          <w:bCs/>
          <w:spacing w:val="10"/>
          <w:szCs w:val="28"/>
          <w:lang w:val="uk-UA" w:eastAsia="ru-RU"/>
        </w:rPr>
        <w:t xml:space="preserve"> року  </w:t>
      </w:r>
      <w:r w:rsidR="00C26691">
        <w:rPr>
          <w:rFonts w:eastAsia="Times New Roman"/>
          <w:b/>
          <w:bCs/>
          <w:spacing w:val="10"/>
          <w:szCs w:val="28"/>
          <w:lang w:val="uk-UA" w:eastAsia="ru-RU"/>
        </w:rPr>
        <w:t xml:space="preserve">        </w:t>
      </w:r>
      <w:r w:rsidRPr="00C26691">
        <w:rPr>
          <w:rFonts w:eastAsia="Times New Roman"/>
          <w:b/>
          <w:bCs/>
          <w:spacing w:val="10"/>
          <w:szCs w:val="28"/>
          <w:lang w:val="uk-UA" w:eastAsia="ru-RU"/>
        </w:rPr>
        <w:t xml:space="preserve"> </w:t>
      </w:r>
      <w:r w:rsidRPr="00777AE4">
        <w:rPr>
          <w:rFonts w:eastAsia="Times New Roman"/>
          <w:b/>
          <w:bCs/>
          <w:spacing w:val="10"/>
          <w:szCs w:val="28"/>
          <w:lang w:val="uk-UA" w:eastAsia="ru-RU"/>
        </w:rPr>
        <w:t xml:space="preserve"> </w:t>
      </w:r>
      <w:r w:rsidRPr="00777AE4">
        <w:rPr>
          <w:rFonts w:eastAsia="Times New Roman"/>
          <w:b/>
          <w:bCs/>
          <w:spacing w:val="10"/>
          <w:szCs w:val="28"/>
          <w:lang w:val="uk-UA" w:eastAsia="ru-RU"/>
        </w:rPr>
        <w:tab/>
        <w:t xml:space="preserve"> </w:t>
      </w:r>
      <w:proofErr w:type="spellStart"/>
      <w:r>
        <w:rPr>
          <w:rFonts w:eastAsia="Times New Roman"/>
          <w:b/>
          <w:bCs/>
          <w:spacing w:val="10"/>
          <w:szCs w:val="28"/>
          <w:lang w:val="uk-UA" w:eastAsia="ru-RU"/>
        </w:rPr>
        <w:t>смт</w:t>
      </w:r>
      <w:proofErr w:type="spellEnd"/>
      <w:r>
        <w:rPr>
          <w:rFonts w:eastAsia="Times New Roman"/>
          <w:b/>
          <w:bCs/>
          <w:spacing w:val="10"/>
          <w:szCs w:val="28"/>
          <w:lang w:val="uk-UA" w:eastAsia="ru-RU"/>
        </w:rPr>
        <w:t xml:space="preserve"> </w:t>
      </w:r>
      <w:r w:rsidR="00C26691">
        <w:rPr>
          <w:rFonts w:eastAsia="Times New Roman"/>
          <w:b/>
          <w:bCs/>
          <w:spacing w:val="10"/>
          <w:szCs w:val="28"/>
          <w:lang w:val="uk-UA" w:eastAsia="ru-RU"/>
        </w:rPr>
        <w:t>Гребінки</w:t>
      </w:r>
      <w:r w:rsidR="00C26691">
        <w:rPr>
          <w:rFonts w:eastAsia="Times New Roman"/>
          <w:b/>
          <w:bCs/>
          <w:spacing w:val="10"/>
          <w:szCs w:val="28"/>
          <w:lang w:val="uk-UA" w:eastAsia="ru-RU"/>
        </w:rPr>
        <w:tab/>
        <w:t xml:space="preserve">        </w:t>
      </w:r>
      <w:r w:rsidR="00C26691">
        <w:rPr>
          <w:rFonts w:eastAsia="Times New Roman"/>
          <w:b/>
          <w:bCs/>
          <w:spacing w:val="10"/>
          <w:szCs w:val="28"/>
          <w:lang w:val="uk-UA" w:eastAsia="ru-RU"/>
        </w:rPr>
        <w:tab/>
        <w:t>№591-23-</w:t>
      </w:r>
      <w:r w:rsidR="00C26691">
        <w:rPr>
          <w:rFonts w:eastAsia="Times New Roman"/>
          <w:b/>
          <w:bCs/>
          <w:spacing w:val="10"/>
          <w:szCs w:val="28"/>
          <w:lang w:val="en-US" w:eastAsia="ru-RU"/>
        </w:rPr>
        <w:t>VIII</w:t>
      </w:r>
    </w:p>
    <w:p w:rsidR="009253DA" w:rsidRPr="00777AE4" w:rsidRDefault="009253DA" w:rsidP="009253DA">
      <w:pPr>
        <w:spacing w:after="0"/>
        <w:rPr>
          <w:rFonts w:eastAsia="Times New Roman"/>
          <w:bCs/>
          <w:spacing w:val="10"/>
          <w:szCs w:val="28"/>
          <w:lang w:val="uk-UA" w:eastAsia="ru-RU"/>
        </w:rPr>
      </w:pPr>
      <w:r w:rsidRPr="00777AE4">
        <w:rPr>
          <w:rFonts w:eastAsia="Times New Roman"/>
          <w:bCs/>
          <w:spacing w:val="10"/>
          <w:szCs w:val="28"/>
          <w:lang w:val="uk-UA" w:eastAsia="ru-RU"/>
        </w:rPr>
        <w:t xml:space="preserve">                                                </w:t>
      </w:r>
    </w:p>
    <w:p w:rsidR="009253DA" w:rsidRPr="004A1301" w:rsidRDefault="009253DA" w:rsidP="009253DA">
      <w:pPr>
        <w:tabs>
          <w:tab w:val="left" w:pos="0"/>
        </w:tabs>
        <w:spacing w:after="0"/>
        <w:ind w:right="3684"/>
        <w:jc w:val="both"/>
        <w:rPr>
          <w:rFonts w:eastAsia="Times New Roman"/>
          <w:b/>
          <w:bCs/>
          <w:szCs w:val="28"/>
          <w:lang w:val="uk-UA" w:eastAsia="ru-RU"/>
        </w:rPr>
      </w:pPr>
      <w:bookmarkStart w:id="0" w:name="_GoBack"/>
      <w:bookmarkEnd w:id="0"/>
      <w:r w:rsidRPr="00777AE4">
        <w:rPr>
          <w:rFonts w:eastAsia="Times New Roman"/>
          <w:b/>
          <w:bCs/>
          <w:szCs w:val="28"/>
          <w:lang w:val="uk-UA" w:eastAsia="ru-RU"/>
        </w:rPr>
        <w:t xml:space="preserve">Про заслуховування звіту </w:t>
      </w:r>
      <w:r>
        <w:rPr>
          <w:rFonts w:eastAsia="Times New Roman"/>
          <w:b/>
          <w:bCs/>
          <w:szCs w:val="28"/>
          <w:lang w:val="uk-UA" w:eastAsia="ru-RU"/>
        </w:rPr>
        <w:t xml:space="preserve">генерального директора </w:t>
      </w:r>
      <w:r w:rsidRPr="00956602">
        <w:rPr>
          <w:b/>
          <w:szCs w:val="28"/>
          <w:lang w:val="uk-UA"/>
        </w:rPr>
        <w:t>КНП «</w:t>
      </w:r>
      <w:proofErr w:type="spellStart"/>
      <w:r w:rsidRPr="00956602">
        <w:rPr>
          <w:b/>
          <w:szCs w:val="28"/>
          <w:lang w:val="uk-UA"/>
        </w:rPr>
        <w:t>Гребінківська</w:t>
      </w:r>
      <w:proofErr w:type="spellEnd"/>
      <w:r w:rsidRPr="00956602">
        <w:rPr>
          <w:b/>
          <w:szCs w:val="28"/>
          <w:lang w:val="uk-UA"/>
        </w:rPr>
        <w:t xml:space="preserve"> центральна лік</w:t>
      </w:r>
      <w:r>
        <w:rPr>
          <w:b/>
          <w:szCs w:val="28"/>
          <w:lang w:val="uk-UA"/>
        </w:rPr>
        <w:t>арня» Гребінківської селищної ради за 2022 рік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</w:tblGrid>
      <w:tr w:rsidR="009253DA" w:rsidRPr="00EB6A2F" w:rsidTr="002F4A91">
        <w:tc>
          <w:tcPr>
            <w:tcW w:w="4786" w:type="dxa"/>
          </w:tcPr>
          <w:p w:rsidR="009253DA" w:rsidRPr="00EB6A2F" w:rsidRDefault="009253DA" w:rsidP="002F4A91">
            <w:pPr>
              <w:jc w:val="both"/>
              <w:rPr>
                <w:rFonts w:eastAsia="Times New Roman"/>
                <w:lang w:eastAsia="ru-RU"/>
              </w:rPr>
            </w:pPr>
          </w:p>
        </w:tc>
      </w:tr>
    </w:tbl>
    <w:p w:rsidR="009253DA" w:rsidRPr="00755263" w:rsidRDefault="009253DA" w:rsidP="00755263">
      <w:pPr>
        <w:spacing w:after="0"/>
        <w:ind w:firstLine="708"/>
        <w:jc w:val="both"/>
        <w:rPr>
          <w:rFonts w:eastAsia="Times New Roman"/>
          <w:b/>
          <w:bCs/>
          <w:color w:val="FF0000"/>
          <w:szCs w:val="28"/>
          <w:shd w:val="clear" w:color="auto" w:fill="FFFFFF"/>
          <w:lang w:val="uk-UA" w:eastAsia="ru-RU"/>
        </w:rPr>
      </w:pPr>
      <w:proofErr w:type="spellStart"/>
      <w:r w:rsidRPr="00EB6A2F">
        <w:rPr>
          <w:rFonts w:eastAsia="Times New Roman"/>
          <w:lang w:eastAsia="ru-RU"/>
        </w:rPr>
        <w:t>Відповідно</w:t>
      </w:r>
      <w:proofErr w:type="spellEnd"/>
      <w:r w:rsidRPr="00EB6A2F">
        <w:rPr>
          <w:rFonts w:eastAsia="Times New Roman"/>
          <w:lang w:eastAsia="ru-RU"/>
        </w:rPr>
        <w:t xml:space="preserve"> до </w:t>
      </w:r>
      <w:proofErr w:type="spellStart"/>
      <w:r w:rsidRPr="00EB6A2F">
        <w:rPr>
          <w:rFonts w:eastAsia="Times New Roman"/>
          <w:lang w:eastAsia="ru-RU"/>
        </w:rPr>
        <w:t>статті</w:t>
      </w:r>
      <w:proofErr w:type="spellEnd"/>
      <w:r w:rsidRPr="00EB6A2F">
        <w:rPr>
          <w:rFonts w:eastAsia="Times New Roman"/>
          <w:lang w:eastAsia="ru-RU"/>
        </w:rPr>
        <w:t xml:space="preserve"> 26</w:t>
      </w:r>
      <w:r>
        <w:rPr>
          <w:rFonts w:eastAsia="Times New Roman"/>
          <w:lang w:eastAsia="ru-RU"/>
        </w:rPr>
        <w:t xml:space="preserve"> </w:t>
      </w:r>
      <w:r w:rsidRPr="00EB6A2F">
        <w:rPr>
          <w:rFonts w:eastAsia="Times New Roman"/>
          <w:lang w:eastAsia="ru-RU"/>
        </w:rPr>
        <w:t xml:space="preserve">Закону </w:t>
      </w:r>
      <w:proofErr w:type="spellStart"/>
      <w:r w:rsidRPr="00EB6A2F">
        <w:rPr>
          <w:rFonts w:eastAsia="Times New Roman"/>
          <w:lang w:eastAsia="ru-RU"/>
        </w:rPr>
        <w:t>України</w:t>
      </w:r>
      <w:proofErr w:type="spellEnd"/>
      <w:r w:rsidRPr="00EB6A2F">
        <w:rPr>
          <w:rFonts w:eastAsia="Times New Roman"/>
          <w:lang w:eastAsia="ru-RU"/>
        </w:rPr>
        <w:t xml:space="preserve"> «Про </w:t>
      </w:r>
      <w:proofErr w:type="spellStart"/>
      <w:r w:rsidRPr="00EB6A2F">
        <w:rPr>
          <w:rFonts w:eastAsia="Times New Roman"/>
          <w:lang w:eastAsia="ru-RU"/>
        </w:rPr>
        <w:t>місцеве</w:t>
      </w:r>
      <w:proofErr w:type="spellEnd"/>
      <w:r w:rsidRPr="00EB6A2F">
        <w:rPr>
          <w:rFonts w:eastAsia="Times New Roman"/>
          <w:lang w:eastAsia="ru-RU"/>
        </w:rPr>
        <w:t xml:space="preserve"> </w:t>
      </w:r>
      <w:proofErr w:type="spellStart"/>
      <w:r w:rsidRPr="00EB6A2F">
        <w:rPr>
          <w:rFonts w:eastAsia="Times New Roman"/>
          <w:lang w:eastAsia="ru-RU"/>
        </w:rPr>
        <w:t>самоврядування</w:t>
      </w:r>
      <w:proofErr w:type="spellEnd"/>
      <w:r w:rsidRPr="00EB6A2F">
        <w:rPr>
          <w:rFonts w:eastAsia="Times New Roman"/>
          <w:lang w:eastAsia="ru-RU"/>
        </w:rPr>
        <w:t xml:space="preserve"> в </w:t>
      </w:r>
      <w:proofErr w:type="spellStart"/>
      <w:r w:rsidRPr="00EB6A2F">
        <w:rPr>
          <w:rFonts w:eastAsia="Times New Roman"/>
          <w:lang w:eastAsia="ru-RU"/>
        </w:rPr>
        <w:t>Україні</w:t>
      </w:r>
      <w:proofErr w:type="spellEnd"/>
      <w:r w:rsidRPr="00EB6A2F">
        <w:rPr>
          <w:rFonts w:eastAsia="Times New Roman"/>
          <w:lang w:eastAsia="ru-RU"/>
        </w:rPr>
        <w:t>»,</w:t>
      </w:r>
      <w:r>
        <w:rPr>
          <w:rFonts w:eastAsia="Times New Roman"/>
          <w:lang w:val="uk-UA" w:eastAsia="ru-RU"/>
        </w:rPr>
        <w:t xml:space="preserve"> статуту</w:t>
      </w:r>
      <w:r w:rsidR="00755263" w:rsidRPr="00755263">
        <w:rPr>
          <w:b/>
          <w:szCs w:val="28"/>
          <w:lang w:val="uk-UA"/>
        </w:rPr>
        <w:t xml:space="preserve"> </w:t>
      </w:r>
      <w:r w:rsidR="00755263" w:rsidRPr="00755263">
        <w:rPr>
          <w:szCs w:val="28"/>
          <w:lang w:val="uk-UA"/>
        </w:rPr>
        <w:t>КНП «</w:t>
      </w:r>
      <w:proofErr w:type="spellStart"/>
      <w:r w:rsidR="00755263" w:rsidRPr="00755263">
        <w:rPr>
          <w:szCs w:val="28"/>
          <w:lang w:val="uk-UA"/>
        </w:rPr>
        <w:t>Гребінківська</w:t>
      </w:r>
      <w:proofErr w:type="spellEnd"/>
      <w:r w:rsidR="00755263" w:rsidRPr="00755263">
        <w:rPr>
          <w:szCs w:val="28"/>
          <w:lang w:val="uk-UA"/>
        </w:rPr>
        <w:t xml:space="preserve"> центральна лікарня»</w:t>
      </w:r>
      <w:r w:rsidR="00755263">
        <w:rPr>
          <w:szCs w:val="28"/>
          <w:lang w:val="uk-UA"/>
        </w:rPr>
        <w:t>, затвердженого рішенням</w:t>
      </w:r>
      <w:r w:rsidR="00755263" w:rsidRPr="00755263">
        <w:rPr>
          <w:rFonts w:eastAsia="Times New Roman"/>
          <w:lang w:val="uk-UA" w:eastAsia="ru-RU"/>
        </w:rPr>
        <w:t xml:space="preserve"> </w:t>
      </w:r>
      <w:r w:rsidR="00755263" w:rsidRPr="00755263">
        <w:rPr>
          <w:rFonts w:eastAsia="Times New Roman"/>
          <w:bCs/>
          <w:color w:val="000000"/>
          <w:szCs w:val="28"/>
          <w:shd w:val="clear" w:color="auto" w:fill="FFFFFF"/>
          <w:lang w:val="uk-UA" w:eastAsia="ru-RU"/>
        </w:rPr>
        <w:t xml:space="preserve">від 21 травня 2021 року </w:t>
      </w:r>
      <w:r w:rsidR="00755263" w:rsidRPr="00755263">
        <w:rPr>
          <w:rFonts w:eastAsia="Times New Roman"/>
          <w:bCs/>
          <w:szCs w:val="28"/>
          <w:shd w:val="clear" w:color="auto" w:fill="FFFFFF"/>
          <w:lang w:val="uk-UA" w:eastAsia="ru-RU"/>
        </w:rPr>
        <w:t>№</w:t>
      </w:r>
      <w:r w:rsidR="00755263" w:rsidRPr="00755263">
        <w:rPr>
          <w:szCs w:val="28"/>
          <w:lang w:val="uk-UA"/>
        </w:rPr>
        <w:t>149-06-</w:t>
      </w:r>
      <w:r w:rsidR="00755263" w:rsidRPr="00755263">
        <w:rPr>
          <w:szCs w:val="28"/>
        </w:rPr>
        <w:t>VIII</w:t>
      </w:r>
      <w:r w:rsidR="00755263" w:rsidRPr="00755263">
        <w:rPr>
          <w:rFonts w:eastAsia="Times New Roman"/>
          <w:bCs/>
          <w:color w:val="FF0000"/>
          <w:szCs w:val="28"/>
          <w:shd w:val="clear" w:color="auto" w:fill="FFFFFF"/>
          <w:lang w:val="uk-UA" w:eastAsia="ru-RU"/>
        </w:rPr>
        <w:t xml:space="preserve"> «</w:t>
      </w:r>
      <w:r w:rsidR="00755263" w:rsidRPr="00755263">
        <w:rPr>
          <w:rFonts w:eastAsia="Times New Roman"/>
          <w:bCs/>
          <w:color w:val="000000"/>
          <w:szCs w:val="28"/>
          <w:shd w:val="clear" w:color="auto" w:fill="FFFFFF"/>
          <w:lang w:val="uk-UA" w:eastAsia="ru-RU"/>
        </w:rPr>
        <w:t>Про створення Комунального некомерційного підприємства «</w:t>
      </w:r>
      <w:proofErr w:type="spellStart"/>
      <w:r w:rsidR="00755263" w:rsidRPr="00755263">
        <w:rPr>
          <w:rFonts w:eastAsia="Times New Roman"/>
          <w:bCs/>
          <w:color w:val="000000"/>
          <w:szCs w:val="28"/>
          <w:shd w:val="clear" w:color="auto" w:fill="FFFFFF"/>
          <w:lang w:val="uk-UA" w:eastAsia="ru-RU"/>
        </w:rPr>
        <w:t>Гребінківська</w:t>
      </w:r>
      <w:proofErr w:type="spellEnd"/>
      <w:r w:rsidR="00755263" w:rsidRPr="00755263">
        <w:rPr>
          <w:rFonts w:eastAsia="Times New Roman"/>
          <w:bCs/>
          <w:color w:val="000000"/>
          <w:szCs w:val="28"/>
          <w:shd w:val="clear" w:color="auto" w:fill="FFFFFF"/>
          <w:lang w:val="uk-UA" w:eastAsia="ru-RU"/>
        </w:rPr>
        <w:t xml:space="preserve"> центральна лікарня» Гребінківської селищної ради</w:t>
      </w:r>
      <w:proofErr w:type="gramStart"/>
      <w:r w:rsidR="00755263" w:rsidRPr="00755263">
        <w:rPr>
          <w:rFonts w:eastAsia="Times New Roman"/>
          <w:bCs/>
          <w:color w:val="000000"/>
          <w:szCs w:val="28"/>
          <w:shd w:val="clear" w:color="auto" w:fill="FFFFFF"/>
          <w:lang w:val="uk-UA" w:eastAsia="ru-RU"/>
        </w:rPr>
        <w:t xml:space="preserve"> Б</w:t>
      </w:r>
      <w:proofErr w:type="gramEnd"/>
      <w:r w:rsidR="00755263" w:rsidRPr="00755263">
        <w:rPr>
          <w:rFonts w:eastAsia="Times New Roman"/>
          <w:bCs/>
          <w:color w:val="000000"/>
          <w:szCs w:val="28"/>
          <w:shd w:val="clear" w:color="auto" w:fill="FFFFFF"/>
          <w:lang w:val="uk-UA" w:eastAsia="ru-RU"/>
        </w:rPr>
        <w:t>ілоцерківського району Київської області» зі змінами,</w:t>
      </w:r>
      <w:r w:rsidR="00755263">
        <w:rPr>
          <w:rFonts w:eastAsia="Times New Roman"/>
          <w:b/>
          <w:bCs/>
          <w:color w:val="000000"/>
          <w:szCs w:val="28"/>
          <w:shd w:val="clear" w:color="auto" w:fill="FFFFFF"/>
          <w:lang w:val="uk-UA"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заслухавши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звіт</w:t>
      </w:r>
      <w:proofErr w:type="spellEnd"/>
      <w:r>
        <w:rPr>
          <w:rFonts w:eastAsia="Times New Roman"/>
          <w:lang w:eastAsia="ru-RU"/>
        </w:rPr>
        <w:t xml:space="preserve"> генерального директора</w:t>
      </w:r>
      <w:r>
        <w:rPr>
          <w:rFonts w:eastAsia="Times New Roman"/>
          <w:lang w:val="uk-UA" w:eastAsia="ru-RU"/>
        </w:rPr>
        <w:t xml:space="preserve"> КНП «</w:t>
      </w:r>
      <w:proofErr w:type="spellStart"/>
      <w:r>
        <w:rPr>
          <w:rFonts w:eastAsia="Times New Roman"/>
          <w:lang w:val="uk-UA" w:eastAsia="ru-RU"/>
        </w:rPr>
        <w:t>Гребінківська</w:t>
      </w:r>
      <w:proofErr w:type="spellEnd"/>
      <w:r>
        <w:rPr>
          <w:rFonts w:eastAsia="Times New Roman"/>
          <w:lang w:val="uk-UA" w:eastAsia="ru-RU"/>
        </w:rPr>
        <w:t xml:space="preserve"> центральна лікарня» Гребінківської селищної ради  ГОЛУБ Олени Анатоліївни</w:t>
      </w:r>
      <w:r w:rsidRPr="00EB6A2F">
        <w:rPr>
          <w:rFonts w:eastAsia="Times New Roman"/>
          <w:lang w:eastAsia="ru-RU"/>
        </w:rPr>
        <w:t xml:space="preserve">, </w:t>
      </w:r>
      <w:proofErr w:type="spellStart"/>
      <w:r>
        <w:rPr>
          <w:rFonts w:eastAsia="Times New Roman"/>
          <w:lang w:val="uk-UA" w:eastAsia="ru-RU"/>
        </w:rPr>
        <w:t>Гребінківська</w:t>
      </w:r>
      <w:proofErr w:type="spellEnd"/>
      <w:r>
        <w:rPr>
          <w:rFonts w:eastAsia="Times New Roman"/>
          <w:lang w:val="uk-UA" w:eastAsia="ru-RU"/>
        </w:rPr>
        <w:t xml:space="preserve"> с</w:t>
      </w:r>
      <w:proofErr w:type="spellStart"/>
      <w:r w:rsidRPr="00EB6A2F">
        <w:rPr>
          <w:rFonts w:eastAsia="Times New Roman"/>
          <w:lang w:eastAsia="ru-RU"/>
        </w:rPr>
        <w:t>елищна</w:t>
      </w:r>
      <w:proofErr w:type="spellEnd"/>
      <w:r w:rsidRPr="00EB6A2F">
        <w:rPr>
          <w:rFonts w:eastAsia="Times New Roman"/>
          <w:lang w:eastAsia="ru-RU"/>
        </w:rPr>
        <w:t xml:space="preserve"> рада</w:t>
      </w:r>
    </w:p>
    <w:p w:rsidR="009253DA" w:rsidRPr="00EB6A2F" w:rsidRDefault="009253DA" w:rsidP="009253DA">
      <w:pPr>
        <w:ind w:firstLine="540"/>
        <w:jc w:val="both"/>
        <w:rPr>
          <w:rFonts w:eastAsia="Times New Roman"/>
          <w:sz w:val="16"/>
          <w:szCs w:val="16"/>
          <w:lang w:eastAsia="ru-RU"/>
        </w:rPr>
      </w:pPr>
    </w:p>
    <w:p w:rsidR="009253DA" w:rsidRPr="00777AE4" w:rsidRDefault="009253DA" w:rsidP="009253DA">
      <w:pPr>
        <w:ind w:firstLine="709"/>
        <w:jc w:val="both"/>
        <w:rPr>
          <w:rFonts w:eastAsia="Times New Roman"/>
          <w:b/>
          <w:lang w:eastAsia="ru-RU"/>
        </w:rPr>
      </w:pPr>
      <w:r w:rsidRPr="00777AE4">
        <w:rPr>
          <w:rFonts w:eastAsia="Times New Roman"/>
          <w:b/>
          <w:lang w:eastAsia="ru-RU"/>
        </w:rPr>
        <w:t>ВИРІШИЛА:</w:t>
      </w:r>
    </w:p>
    <w:p w:rsidR="009253DA" w:rsidRPr="00C26691" w:rsidRDefault="009253DA" w:rsidP="009253DA">
      <w:pPr>
        <w:ind w:firstLine="540"/>
        <w:jc w:val="both"/>
        <w:rPr>
          <w:rFonts w:eastAsia="Times New Roman"/>
          <w:b/>
          <w:sz w:val="10"/>
          <w:szCs w:val="10"/>
          <w:lang w:eastAsia="ru-RU"/>
        </w:rPr>
      </w:pPr>
    </w:p>
    <w:p w:rsidR="009253DA" w:rsidRPr="00C26691" w:rsidRDefault="009253DA" w:rsidP="00755263">
      <w:pPr>
        <w:pStyle w:val="a4"/>
        <w:numPr>
          <w:ilvl w:val="0"/>
          <w:numId w:val="6"/>
        </w:numPr>
        <w:spacing w:after="0"/>
        <w:jc w:val="both"/>
        <w:rPr>
          <w:szCs w:val="28"/>
          <w:lang w:val="uk-UA" w:eastAsia="ru-RU"/>
        </w:rPr>
      </w:pPr>
      <w:proofErr w:type="spellStart"/>
      <w:r w:rsidRPr="00755263">
        <w:rPr>
          <w:szCs w:val="28"/>
          <w:lang w:eastAsia="ru-RU"/>
        </w:rPr>
        <w:t>Звіт</w:t>
      </w:r>
      <w:proofErr w:type="spellEnd"/>
      <w:r w:rsidRPr="00755263">
        <w:rPr>
          <w:rFonts w:eastAsia="Times New Roman"/>
          <w:szCs w:val="28"/>
          <w:lang w:eastAsia="ru-RU"/>
        </w:rPr>
        <w:t xml:space="preserve"> генерального директора</w:t>
      </w:r>
      <w:r w:rsidRPr="00755263">
        <w:rPr>
          <w:rFonts w:eastAsia="Times New Roman"/>
          <w:szCs w:val="28"/>
          <w:lang w:val="uk-UA" w:eastAsia="ru-RU"/>
        </w:rPr>
        <w:t xml:space="preserve"> КНП «</w:t>
      </w:r>
      <w:proofErr w:type="spellStart"/>
      <w:r w:rsidRPr="00755263">
        <w:rPr>
          <w:rFonts w:eastAsia="Times New Roman"/>
          <w:szCs w:val="28"/>
          <w:lang w:val="uk-UA" w:eastAsia="ru-RU"/>
        </w:rPr>
        <w:t>Гребінківська</w:t>
      </w:r>
      <w:proofErr w:type="spellEnd"/>
      <w:r w:rsidRPr="00755263">
        <w:rPr>
          <w:rFonts w:eastAsia="Times New Roman"/>
          <w:szCs w:val="28"/>
          <w:lang w:val="uk-UA" w:eastAsia="ru-RU"/>
        </w:rPr>
        <w:t xml:space="preserve"> центральна лікарня» Гребінківської селищної</w:t>
      </w:r>
      <w:r w:rsidR="00755263" w:rsidRPr="00755263">
        <w:rPr>
          <w:rFonts w:eastAsia="Times New Roman"/>
          <w:szCs w:val="28"/>
          <w:lang w:val="uk-UA" w:eastAsia="ru-RU"/>
        </w:rPr>
        <w:t xml:space="preserve"> ради </w:t>
      </w:r>
      <w:r w:rsidRPr="00755263">
        <w:rPr>
          <w:rFonts w:eastAsia="Times New Roman"/>
          <w:szCs w:val="28"/>
          <w:lang w:val="uk-UA" w:eastAsia="ru-RU"/>
        </w:rPr>
        <w:t>ГОЛУБ</w:t>
      </w:r>
      <w:r w:rsidR="00755263" w:rsidRPr="00755263">
        <w:rPr>
          <w:rFonts w:eastAsia="Times New Roman"/>
          <w:szCs w:val="28"/>
          <w:lang w:val="uk-UA" w:eastAsia="ru-RU"/>
        </w:rPr>
        <w:t xml:space="preserve"> Олени Анатоліївни</w:t>
      </w:r>
      <w:r w:rsidRPr="00755263">
        <w:rPr>
          <w:szCs w:val="28"/>
          <w:lang w:eastAsia="ru-RU"/>
        </w:rPr>
        <w:t xml:space="preserve"> </w:t>
      </w:r>
      <w:r w:rsidRPr="00755263">
        <w:rPr>
          <w:szCs w:val="28"/>
          <w:lang w:val="uk-UA"/>
        </w:rPr>
        <w:t>щодо діяльності</w:t>
      </w:r>
      <w:r w:rsidR="00B06964">
        <w:rPr>
          <w:szCs w:val="28"/>
          <w:lang w:val="uk-UA"/>
        </w:rPr>
        <w:t xml:space="preserve"> </w:t>
      </w:r>
      <w:r w:rsidRPr="00755263">
        <w:rPr>
          <w:szCs w:val="28"/>
          <w:lang w:val="uk-UA"/>
        </w:rPr>
        <w:t>КНП «</w:t>
      </w:r>
      <w:proofErr w:type="spellStart"/>
      <w:r w:rsidRPr="00755263">
        <w:rPr>
          <w:szCs w:val="28"/>
          <w:lang w:val="uk-UA"/>
        </w:rPr>
        <w:t>Гребінківська</w:t>
      </w:r>
      <w:proofErr w:type="spellEnd"/>
      <w:r w:rsidRPr="00755263">
        <w:rPr>
          <w:szCs w:val="28"/>
          <w:lang w:val="uk-UA"/>
        </w:rPr>
        <w:t xml:space="preserve"> центральна лікарня» Гребінк</w:t>
      </w:r>
      <w:r w:rsidR="00755263" w:rsidRPr="00755263">
        <w:rPr>
          <w:szCs w:val="28"/>
          <w:lang w:val="uk-UA"/>
        </w:rPr>
        <w:t xml:space="preserve">івської селищної ради за 2022 </w:t>
      </w:r>
      <w:proofErr w:type="gramStart"/>
      <w:r w:rsidR="00755263" w:rsidRPr="00755263">
        <w:rPr>
          <w:szCs w:val="28"/>
          <w:lang w:val="uk-UA"/>
        </w:rPr>
        <w:t>р</w:t>
      </w:r>
      <w:proofErr w:type="gramEnd"/>
      <w:r w:rsidR="00755263" w:rsidRPr="00755263">
        <w:rPr>
          <w:szCs w:val="28"/>
          <w:lang w:val="uk-UA"/>
        </w:rPr>
        <w:t>ік</w:t>
      </w:r>
      <w:r w:rsidRPr="00755263">
        <w:rPr>
          <w:szCs w:val="28"/>
          <w:lang w:eastAsia="ru-RU"/>
        </w:rPr>
        <w:t xml:space="preserve">, </w:t>
      </w:r>
      <w:proofErr w:type="spellStart"/>
      <w:r w:rsidRPr="00755263">
        <w:rPr>
          <w:szCs w:val="28"/>
          <w:lang w:eastAsia="ru-RU"/>
        </w:rPr>
        <w:t>взяти</w:t>
      </w:r>
      <w:proofErr w:type="spellEnd"/>
      <w:r w:rsidRPr="00755263">
        <w:rPr>
          <w:szCs w:val="28"/>
          <w:lang w:eastAsia="ru-RU"/>
        </w:rPr>
        <w:t xml:space="preserve"> до </w:t>
      </w:r>
      <w:proofErr w:type="spellStart"/>
      <w:r w:rsidRPr="00755263">
        <w:rPr>
          <w:szCs w:val="28"/>
          <w:lang w:eastAsia="ru-RU"/>
        </w:rPr>
        <w:t>відома</w:t>
      </w:r>
      <w:proofErr w:type="spellEnd"/>
      <w:r w:rsidRPr="00755263">
        <w:rPr>
          <w:szCs w:val="28"/>
          <w:lang w:eastAsia="ru-RU"/>
        </w:rPr>
        <w:t xml:space="preserve"> </w:t>
      </w:r>
      <w:r w:rsidRPr="00755263">
        <w:rPr>
          <w:szCs w:val="28"/>
          <w:lang w:val="uk-UA" w:eastAsia="ru-RU"/>
        </w:rPr>
        <w:t>(звіт додається).</w:t>
      </w:r>
    </w:p>
    <w:p w:rsidR="00C26691" w:rsidRPr="00755263" w:rsidRDefault="00F3214B" w:rsidP="00755263">
      <w:pPr>
        <w:pStyle w:val="a4"/>
        <w:numPr>
          <w:ilvl w:val="0"/>
          <w:numId w:val="6"/>
        </w:numPr>
        <w:spacing w:after="0"/>
        <w:jc w:val="both"/>
        <w:rPr>
          <w:szCs w:val="28"/>
          <w:lang w:val="uk-UA" w:eastAsia="ru-RU"/>
        </w:rPr>
      </w:pPr>
      <w:r>
        <w:rPr>
          <w:szCs w:val="28"/>
          <w:lang w:val="uk-UA" w:eastAsia="ru-RU"/>
        </w:rPr>
        <w:t>Г</w:t>
      </w:r>
      <w:r w:rsidR="00C26691">
        <w:rPr>
          <w:szCs w:val="28"/>
          <w:lang w:val="uk-UA" w:eastAsia="ru-RU"/>
        </w:rPr>
        <w:t>енеральному директору та Наглядовій раді КНП «</w:t>
      </w:r>
      <w:proofErr w:type="spellStart"/>
      <w:r w:rsidR="00C26691">
        <w:rPr>
          <w:szCs w:val="28"/>
          <w:lang w:val="uk-UA" w:eastAsia="ru-RU"/>
        </w:rPr>
        <w:t>Гребінківська</w:t>
      </w:r>
      <w:proofErr w:type="spellEnd"/>
      <w:r w:rsidR="00C26691">
        <w:rPr>
          <w:szCs w:val="28"/>
          <w:lang w:val="uk-UA" w:eastAsia="ru-RU"/>
        </w:rPr>
        <w:t xml:space="preserve"> центральна лікарня» </w:t>
      </w:r>
      <w:r w:rsidR="00215ACD">
        <w:rPr>
          <w:szCs w:val="28"/>
          <w:lang w:val="uk-UA" w:eastAsia="ru-RU"/>
        </w:rPr>
        <w:t xml:space="preserve">Гребінківської селищної ради </w:t>
      </w:r>
      <w:r>
        <w:rPr>
          <w:szCs w:val="28"/>
          <w:lang w:val="uk-UA" w:eastAsia="ru-RU"/>
        </w:rPr>
        <w:t>розробити С</w:t>
      </w:r>
      <w:r w:rsidR="00C26691">
        <w:rPr>
          <w:szCs w:val="28"/>
          <w:lang w:val="uk-UA" w:eastAsia="ru-RU"/>
        </w:rPr>
        <w:t xml:space="preserve">тратегію виходу з кризи та шляхи подолання кризової ситуації </w:t>
      </w:r>
      <w:r>
        <w:rPr>
          <w:szCs w:val="28"/>
          <w:lang w:val="uk-UA" w:eastAsia="ru-RU"/>
        </w:rPr>
        <w:t>і</w:t>
      </w:r>
      <w:r w:rsidR="00C26691">
        <w:rPr>
          <w:szCs w:val="28"/>
          <w:lang w:val="uk-UA" w:eastAsia="ru-RU"/>
        </w:rPr>
        <w:t xml:space="preserve"> представити </w:t>
      </w:r>
      <w:r w:rsidR="001370E9">
        <w:rPr>
          <w:szCs w:val="28"/>
          <w:lang w:val="uk-UA" w:eastAsia="ru-RU"/>
        </w:rPr>
        <w:t>Стратегію</w:t>
      </w:r>
      <w:r w:rsidR="00C26691">
        <w:rPr>
          <w:szCs w:val="28"/>
          <w:lang w:val="uk-UA" w:eastAsia="ru-RU"/>
        </w:rPr>
        <w:t xml:space="preserve"> на черговій </w:t>
      </w:r>
      <w:r>
        <w:rPr>
          <w:szCs w:val="28"/>
          <w:lang w:val="uk-UA" w:eastAsia="ru-RU"/>
        </w:rPr>
        <w:t xml:space="preserve">двадцять четвертій </w:t>
      </w:r>
      <w:r w:rsidR="00C26691">
        <w:rPr>
          <w:szCs w:val="28"/>
          <w:lang w:val="uk-UA" w:eastAsia="ru-RU"/>
        </w:rPr>
        <w:t xml:space="preserve">сесії Гребінківської селищної ради </w:t>
      </w:r>
      <w:r w:rsidR="00C26691">
        <w:rPr>
          <w:szCs w:val="28"/>
          <w:lang w:val="en-US" w:eastAsia="ru-RU"/>
        </w:rPr>
        <w:t>VIII</w:t>
      </w:r>
      <w:r w:rsidR="00C26691" w:rsidRPr="00C26691">
        <w:rPr>
          <w:szCs w:val="28"/>
          <w:lang w:val="uk-UA" w:eastAsia="ru-RU"/>
        </w:rPr>
        <w:t xml:space="preserve"> </w:t>
      </w:r>
      <w:r w:rsidR="00C26691">
        <w:rPr>
          <w:szCs w:val="28"/>
          <w:lang w:val="uk-UA" w:eastAsia="ru-RU"/>
        </w:rPr>
        <w:t>скликання.</w:t>
      </w:r>
    </w:p>
    <w:p w:rsidR="00755263" w:rsidRPr="00755263" w:rsidRDefault="00755263" w:rsidP="00755263">
      <w:pPr>
        <w:pStyle w:val="a4"/>
        <w:numPr>
          <w:ilvl w:val="0"/>
          <w:numId w:val="6"/>
        </w:numPr>
        <w:spacing w:after="0"/>
        <w:jc w:val="both"/>
        <w:rPr>
          <w:szCs w:val="28"/>
          <w:lang w:val="uk-UA"/>
        </w:rPr>
      </w:pPr>
      <w:r>
        <w:rPr>
          <w:color w:val="191919"/>
          <w:szCs w:val="28"/>
          <w:lang w:val="uk-UA"/>
        </w:rPr>
        <w:t xml:space="preserve">Керуючому справами (секретарю) виконавчого комітету  Гребінківської селищної ради </w:t>
      </w:r>
      <w:r>
        <w:rPr>
          <w:color w:val="191919"/>
          <w:szCs w:val="28"/>
          <w:lang w:val="en-US"/>
        </w:rPr>
        <w:t>VIII</w:t>
      </w:r>
      <w:r>
        <w:rPr>
          <w:color w:val="191919"/>
          <w:szCs w:val="28"/>
          <w:lang w:val="uk-UA"/>
        </w:rPr>
        <w:t xml:space="preserve"> скликання ТИХОНЕНКО Олені Володимирівні забезпечити розміщення даного рішення на офіційному веб-сайті Гребінківської селищної ради.</w:t>
      </w:r>
    </w:p>
    <w:p w:rsidR="009253DA" w:rsidRPr="00755263" w:rsidRDefault="009253DA" w:rsidP="00755263">
      <w:pPr>
        <w:pStyle w:val="a4"/>
        <w:numPr>
          <w:ilvl w:val="0"/>
          <w:numId w:val="6"/>
        </w:numPr>
        <w:spacing w:after="0"/>
        <w:jc w:val="both"/>
        <w:rPr>
          <w:szCs w:val="28"/>
          <w:lang w:val="uk-UA"/>
        </w:rPr>
      </w:pPr>
      <w:r w:rsidRPr="00755263">
        <w:rPr>
          <w:b/>
          <w:szCs w:val="28"/>
          <w:lang w:val="uk-UA"/>
        </w:rPr>
        <w:lastRenderedPageBreak/>
        <w:t xml:space="preserve"> </w:t>
      </w:r>
      <w:r w:rsidRPr="00755263">
        <w:rPr>
          <w:szCs w:val="28"/>
          <w:lang w:val="uk-UA"/>
        </w:rPr>
        <w:t xml:space="preserve">Контроль за виконання даного рішення покласти на постійні діючі </w:t>
      </w:r>
      <w:r w:rsidR="00B06964">
        <w:rPr>
          <w:szCs w:val="28"/>
          <w:lang w:val="uk-UA"/>
        </w:rPr>
        <w:t>комісії з гуманітарних питань, з</w:t>
      </w:r>
      <w:r w:rsidRPr="00755263">
        <w:rPr>
          <w:szCs w:val="28"/>
          <w:lang w:val="uk-UA"/>
        </w:rPr>
        <w:t xml:space="preserve"> питань прав людини, законності депутатської діяльності, етики та регламенту</w:t>
      </w:r>
      <w:r w:rsidR="00B06964">
        <w:rPr>
          <w:szCs w:val="28"/>
          <w:lang w:val="uk-UA"/>
        </w:rPr>
        <w:t xml:space="preserve">, </w:t>
      </w:r>
      <w:r w:rsidR="00B06964" w:rsidRPr="00B06964">
        <w:rPr>
          <w:color w:val="191919"/>
          <w:lang w:val="uk-UA"/>
        </w:rPr>
        <w:t>з питань фінансів, бюджету, планування, соціально-економічного розвитку, інвестицій та</w:t>
      </w:r>
      <w:r w:rsidR="00B06964">
        <w:rPr>
          <w:color w:val="191919"/>
          <w:lang w:val="uk-UA"/>
        </w:rPr>
        <w:t xml:space="preserve"> міжнародного співробітництва </w:t>
      </w:r>
      <w:r w:rsidRPr="00755263">
        <w:rPr>
          <w:szCs w:val="28"/>
          <w:lang w:val="uk-UA"/>
        </w:rPr>
        <w:t xml:space="preserve"> та на заступника селищного голови ВОЛОЩУКА Олександра Едуардовича.</w:t>
      </w:r>
    </w:p>
    <w:p w:rsidR="009253DA" w:rsidRPr="00B06964" w:rsidRDefault="009253DA" w:rsidP="009253DA">
      <w:pPr>
        <w:jc w:val="both"/>
        <w:rPr>
          <w:rFonts w:eastAsia="Times New Roman"/>
          <w:lang w:val="uk-UA" w:eastAsia="ru-RU"/>
        </w:rPr>
      </w:pPr>
    </w:p>
    <w:p w:rsidR="009253DA" w:rsidRPr="00B06964" w:rsidRDefault="009253DA" w:rsidP="009253DA">
      <w:pPr>
        <w:ind w:firstLine="540"/>
        <w:jc w:val="both"/>
        <w:rPr>
          <w:rFonts w:eastAsia="Times New Roman"/>
          <w:lang w:val="uk-UA" w:eastAsia="ru-RU"/>
        </w:rPr>
      </w:pPr>
    </w:p>
    <w:p w:rsidR="009253DA" w:rsidRPr="00777AE4" w:rsidRDefault="009253DA" w:rsidP="00B06964">
      <w:pPr>
        <w:ind w:firstLine="426"/>
        <w:jc w:val="center"/>
        <w:rPr>
          <w:rFonts w:eastAsia="Times New Roman"/>
          <w:b/>
          <w:lang w:val="uk-UA" w:eastAsia="ru-RU"/>
        </w:rPr>
      </w:pPr>
      <w:proofErr w:type="spellStart"/>
      <w:r w:rsidRPr="00777AE4">
        <w:rPr>
          <w:rFonts w:eastAsia="Times New Roman"/>
          <w:b/>
          <w:lang w:eastAsia="ru-RU"/>
        </w:rPr>
        <w:t>Селищний</w:t>
      </w:r>
      <w:proofErr w:type="spellEnd"/>
      <w:r w:rsidRPr="00777AE4">
        <w:rPr>
          <w:rFonts w:eastAsia="Times New Roman"/>
          <w:b/>
          <w:lang w:eastAsia="ru-RU"/>
        </w:rPr>
        <w:t xml:space="preserve"> голова </w:t>
      </w:r>
      <w:r w:rsidRPr="00777AE4">
        <w:rPr>
          <w:rFonts w:eastAsia="Times New Roman"/>
          <w:b/>
          <w:lang w:eastAsia="ru-RU"/>
        </w:rPr>
        <w:tab/>
      </w:r>
      <w:r w:rsidRPr="00777AE4">
        <w:rPr>
          <w:rFonts w:eastAsia="Times New Roman"/>
          <w:b/>
          <w:lang w:eastAsia="ru-RU"/>
        </w:rPr>
        <w:tab/>
      </w:r>
      <w:r w:rsidRPr="00777AE4">
        <w:rPr>
          <w:rFonts w:eastAsia="Times New Roman"/>
          <w:b/>
          <w:lang w:eastAsia="ru-RU"/>
        </w:rPr>
        <w:tab/>
      </w:r>
      <w:r w:rsidRPr="00777AE4">
        <w:rPr>
          <w:rFonts w:eastAsia="Times New Roman"/>
          <w:b/>
          <w:lang w:eastAsia="ru-RU"/>
        </w:rPr>
        <w:tab/>
      </w:r>
      <w:r w:rsidRPr="00777AE4">
        <w:rPr>
          <w:rFonts w:eastAsia="Times New Roman"/>
          <w:b/>
          <w:lang w:eastAsia="ru-RU"/>
        </w:rPr>
        <w:tab/>
      </w:r>
      <w:r w:rsidRPr="00777AE4">
        <w:rPr>
          <w:rFonts w:eastAsia="Times New Roman"/>
          <w:b/>
          <w:lang w:eastAsia="ru-RU"/>
        </w:rPr>
        <w:tab/>
      </w:r>
      <w:r w:rsidRPr="00777AE4">
        <w:rPr>
          <w:rFonts w:eastAsia="Times New Roman"/>
          <w:b/>
          <w:lang w:val="uk-UA" w:eastAsia="ru-RU"/>
        </w:rPr>
        <w:t>Роман ЗАСУХА</w:t>
      </w:r>
    </w:p>
    <w:p w:rsidR="009253DA" w:rsidRDefault="009253DA" w:rsidP="009253DA">
      <w:pPr>
        <w:spacing w:after="0"/>
        <w:ind w:firstLine="709"/>
        <w:jc w:val="center"/>
        <w:rPr>
          <w:b/>
          <w:szCs w:val="28"/>
          <w:lang w:val="uk-UA"/>
        </w:rPr>
      </w:pPr>
    </w:p>
    <w:p w:rsidR="009253DA" w:rsidRDefault="009253DA" w:rsidP="009253DA">
      <w:pPr>
        <w:spacing w:after="0"/>
        <w:rPr>
          <w:b/>
          <w:szCs w:val="28"/>
          <w:lang w:val="uk-UA"/>
        </w:rPr>
      </w:pPr>
    </w:p>
    <w:p w:rsidR="009253DA" w:rsidRDefault="009253DA" w:rsidP="009253DA">
      <w:pPr>
        <w:spacing w:after="0"/>
        <w:ind w:left="4956" w:firstLine="708"/>
        <w:jc w:val="right"/>
        <w:rPr>
          <w:rFonts w:eastAsia="Times New Roman"/>
          <w:b/>
          <w:sz w:val="24"/>
          <w:szCs w:val="24"/>
          <w:lang w:val="uk-UA" w:eastAsia="ru-RU"/>
        </w:rPr>
      </w:pPr>
    </w:p>
    <w:p w:rsidR="00B06964" w:rsidRDefault="00B06964" w:rsidP="009253DA">
      <w:pPr>
        <w:spacing w:after="0"/>
        <w:ind w:left="4956" w:firstLine="708"/>
        <w:jc w:val="right"/>
        <w:rPr>
          <w:rFonts w:eastAsia="Times New Roman"/>
          <w:b/>
          <w:sz w:val="24"/>
          <w:szCs w:val="24"/>
          <w:lang w:val="uk-UA" w:eastAsia="ru-RU"/>
        </w:rPr>
      </w:pPr>
    </w:p>
    <w:p w:rsidR="00B06964" w:rsidRDefault="00B06964" w:rsidP="009253DA">
      <w:pPr>
        <w:spacing w:after="0"/>
        <w:ind w:left="4956" w:firstLine="708"/>
        <w:jc w:val="right"/>
        <w:rPr>
          <w:rFonts w:eastAsia="Times New Roman"/>
          <w:b/>
          <w:sz w:val="24"/>
          <w:szCs w:val="24"/>
          <w:lang w:val="uk-UA" w:eastAsia="ru-RU"/>
        </w:rPr>
      </w:pPr>
    </w:p>
    <w:p w:rsidR="00B06964" w:rsidRDefault="00B06964" w:rsidP="009253DA">
      <w:pPr>
        <w:spacing w:after="0"/>
        <w:ind w:left="4956" w:firstLine="708"/>
        <w:jc w:val="right"/>
        <w:rPr>
          <w:rFonts w:eastAsia="Times New Roman"/>
          <w:b/>
          <w:sz w:val="24"/>
          <w:szCs w:val="24"/>
          <w:lang w:val="uk-UA" w:eastAsia="ru-RU"/>
        </w:rPr>
      </w:pPr>
    </w:p>
    <w:p w:rsidR="00B06964" w:rsidRDefault="00B06964" w:rsidP="009253DA">
      <w:pPr>
        <w:spacing w:after="0"/>
        <w:ind w:left="4956" w:firstLine="708"/>
        <w:jc w:val="right"/>
        <w:rPr>
          <w:rFonts w:eastAsia="Times New Roman"/>
          <w:b/>
          <w:sz w:val="24"/>
          <w:szCs w:val="24"/>
          <w:lang w:val="uk-UA" w:eastAsia="ru-RU"/>
        </w:rPr>
      </w:pPr>
    </w:p>
    <w:p w:rsidR="00B06964" w:rsidRDefault="00B06964" w:rsidP="009253DA">
      <w:pPr>
        <w:spacing w:after="0"/>
        <w:ind w:left="4956" w:firstLine="708"/>
        <w:jc w:val="right"/>
        <w:rPr>
          <w:rFonts w:eastAsia="Times New Roman"/>
          <w:b/>
          <w:sz w:val="24"/>
          <w:szCs w:val="24"/>
          <w:lang w:val="uk-UA" w:eastAsia="ru-RU"/>
        </w:rPr>
      </w:pPr>
    </w:p>
    <w:p w:rsidR="00B06964" w:rsidRDefault="00B06964" w:rsidP="009253DA">
      <w:pPr>
        <w:spacing w:after="0"/>
        <w:ind w:left="4956" w:firstLine="708"/>
        <w:jc w:val="right"/>
        <w:rPr>
          <w:rFonts w:eastAsia="Times New Roman"/>
          <w:b/>
          <w:sz w:val="24"/>
          <w:szCs w:val="24"/>
          <w:lang w:val="uk-UA" w:eastAsia="ru-RU"/>
        </w:rPr>
      </w:pPr>
    </w:p>
    <w:p w:rsidR="00B06964" w:rsidRDefault="00B06964" w:rsidP="009253DA">
      <w:pPr>
        <w:spacing w:after="0"/>
        <w:ind w:left="4956" w:firstLine="708"/>
        <w:jc w:val="right"/>
        <w:rPr>
          <w:rFonts w:eastAsia="Times New Roman"/>
          <w:b/>
          <w:sz w:val="24"/>
          <w:szCs w:val="24"/>
          <w:lang w:val="uk-UA" w:eastAsia="ru-RU"/>
        </w:rPr>
      </w:pPr>
    </w:p>
    <w:p w:rsidR="00B06964" w:rsidRDefault="00B06964" w:rsidP="009253DA">
      <w:pPr>
        <w:spacing w:after="0"/>
        <w:ind w:left="4956" w:firstLine="708"/>
        <w:jc w:val="right"/>
        <w:rPr>
          <w:rFonts w:eastAsia="Times New Roman"/>
          <w:b/>
          <w:sz w:val="24"/>
          <w:szCs w:val="24"/>
          <w:lang w:val="uk-UA" w:eastAsia="ru-RU"/>
        </w:rPr>
      </w:pPr>
    </w:p>
    <w:p w:rsidR="00B06964" w:rsidRDefault="00B06964" w:rsidP="009253DA">
      <w:pPr>
        <w:spacing w:after="0"/>
        <w:ind w:left="4956" w:firstLine="708"/>
        <w:jc w:val="right"/>
        <w:rPr>
          <w:rFonts w:eastAsia="Times New Roman"/>
          <w:b/>
          <w:sz w:val="24"/>
          <w:szCs w:val="24"/>
          <w:lang w:val="uk-UA" w:eastAsia="ru-RU"/>
        </w:rPr>
      </w:pPr>
    </w:p>
    <w:p w:rsidR="00B06964" w:rsidRDefault="00B06964" w:rsidP="009253DA">
      <w:pPr>
        <w:spacing w:after="0"/>
        <w:ind w:left="4956" w:firstLine="708"/>
        <w:jc w:val="right"/>
        <w:rPr>
          <w:rFonts w:eastAsia="Times New Roman"/>
          <w:b/>
          <w:sz w:val="24"/>
          <w:szCs w:val="24"/>
          <w:lang w:val="uk-UA" w:eastAsia="ru-RU"/>
        </w:rPr>
      </w:pPr>
    </w:p>
    <w:p w:rsidR="00B06964" w:rsidRDefault="00B06964" w:rsidP="009253DA">
      <w:pPr>
        <w:spacing w:after="0"/>
        <w:ind w:left="4956" w:firstLine="708"/>
        <w:jc w:val="right"/>
        <w:rPr>
          <w:rFonts w:eastAsia="Times New Roman"/>
          <w:b/>
          <w:sz w:val="24"/>
          <w:szCs w:val="24"/>
          <w:lang w:val="uk-UA" w:eastAsia="ru-RU"/>
        </w:rPr>
      </w:pPr>
    </w:p>
    <w:p w:rsidR="00B06964" w:rsidRDefault="00B06964" w:rsidP="009253DA">
      <w:pPr>
        <w:spacing w:after="0"/>
        <w:ind w:left="4956" w:firstLine="708"/>
        <w:jc w:val="right"/>
        <w:rPr>
          <w:rFonts w:eastAsia="Times New Roman"/>
          <w:b/>
          <w:sz w:val="24"/>
          <w:szCs w:val="24"/>
          <w:lang w:val="uk-UA" w:eastAsia="ru-RU"/>
        </w:rPr>
      </w:pPr>
    </w:p>
    <w:p w:rsidR="00B06964" w:rsidRDefault="00B06964" w:rsidP="009253DA">
      <w:pPr>
        <w:spacing w:after="0"/>
        <w:ind w:left="4956" w:firstLine="708"/>
        <w:jc w:val="right"/>
        <w:rPr>
          <w:rFonts w:eastAsia="Times New Roman"/>
          <w:b/>
          <w:sz w:val="24"/>
          <w:szCs w:val="24"/>
          <w:lang w:val="uk-UA" w:eastAsia="ru-RU"/>
        </w:rPr>
      </w:pPr>
    </w:p>
    <w:p w:rsidR="00B06964" w:rsidRDefault="00B06964" w:rsidP="009253DA">
      <w:pPr>
        <w:spacing w:after="0"/>
        <w:ind w:left="4956" w:firstLine="708"/>
        <w:jc w:val="right"/>
        <w:rPr>
          <w:rFonts w:eastAsia="Times New Roman"/>
          <w:b/>
          <w:sz w:val="24"/>
          <w:szCs w:val="24"/>
          <w:lang w:val="uk-UA" w:eastAsia="ru-RU"/>
        </w:rPr>
      </w:pPr>
    </w:p>
    <w:p w:rsidR="00B06964" w:rsidRDefault="00B06964" w:rsidP="009253DA">
      <w:pPr>
        <w:spacing w:after="0"/>
        <w:ind w:left="4956" w:firstLine="708"/>
        <w:jc w:val="right"/>
        <w:rPr>
          <w:rFonts w:eastAsia="Times New Roman"/>
          <w:b/>
          <w:sz w:val="24"/>
          <w:szCs w:val="24"/>
          <w:lang w:val="uk-UA" w:eastAsia="ru-RU"/>
        </w:rPr>
      </w:pPr>
    </w:p>
    <w:p w:rsidR="00B06964" w:rsidRDefault="00B06964" w:rsidP="009253DA">
      <w:pPr>
        <w:spacing w:after="0"/>
        <w:ind w:left="4956" w:firstLine="708"/>
        <w:jc w:val="right"/>
        <w:rPr>
          <w:rFonts w:eastAsia="Times New Roman"/>
          <w:b/>
          <w:sz w:val="24"/>
          <w:szCs w:val="24"/>
          <w:lang w:val="uk-UA" w:eastAsia="ru-RU"/>
        </w:rPr>
      </w:pPr>
    </w:p>
    <w:p w:rsidR="00B06964" w:rsidRDefault="00B06964" w:rsidP="009253DA">
      <w:pPr>
        <w:spacing w:after="0"/>
        <w:ind w:left="4956" w:firstLine="708"/>
        <w:jc w:val="right"/>
        <w:rPr>
          <w:rFonts w:eastAsia="Times New Roman"/>
          <w:b/>
          <w:sz w:val="24"/>
          <w:szCs w:val="24"/>
          <w:lang w:val="uk-UA" w:eastAsia="ru-RU"/>
        </w:rPr>
      </w:pPr>
    </w:p>
    <w:p w:rsidR="00B06964" w:rsidRDefault="00B06964" w:rsidP="009253DA">
      <w:pPr>
        <w:spacing w:after="0"/>
        <w:ind w:left="4956" w:firstLine="708"/>
        <w:jc w:val="right"/>
        <w:rPr>
          <w:rFonts w:eastAsia="Times New Roman"/>
          <w:b/>
          <w:sz w:val="24"/>
          <w:szCs w:val="24"/>
          <w:lang w:val="uk-UA" w:eastAsia="ru-RU"/>
        </w:rPr>
      </w:pPr>
    </w:p>
    <w:p w:rsidR="00B06964" w:rsidRDefault="00B06964" w:rsidP="009253DA">
      <w:pPr>
        <w:spacing w:after="0"/>
        <w:ind w:left="4956" w:firstLine="708"/>
        <w:jc w:val="right"/>
        <w:rPr>
          <w:rFonts w:eastAsia="Times New Roman"/>
          <w:b/>
          <w:sz w:val="24"/>
          <w:szCs w:val="24"/>
          <w:lang w:val="uk-UA" w:eastAsia="ru-RU"/>
        </w:rPr>
      </w:pPr>
    </w:p>
    <w:p w:rsidR="00B06964" w:rsidRDefault="00B06964" w:rsidP="009253DA">
      <w:pPr>
        <w:spacing w:after="0"/>
        <w:ind w:left="4956" w:firstLine="708"/>
        <w:jc w:val="right"/>
        <w:rPr>
          <w:rFonts w:eastAsia="Times New Roman"/>
          <w:b/>
          <w:sz w:val="24"/>
          <w:szCs w:val="24"/>
          <w:lang w:val="uk-UA" w:eastAsia="ru-RU"/>
        </w:rPr>
      </w:pPr>
    </w:p>
    <w:p w:rsidR="00B06964" w:rsidRDefault="00B06964" w:rsidP="009253DA">
      <w:pPr>
        <w:spacing w:after="0"/>
        <w:ind w:left="4956" w:firstLine="708"/>
        <w:jc w:val="right"/>
        <w:rPr>
          <w:rFonts w:eastAsia="Times New Roman"/>
          <w:b/>
          <w:sz w:val="24"/>
          <w:szCs w:val="24"/>
          <w:lang w:val="uk-UA" w:eastAsia="ru-RU"/>
        </w:rPr>
      </w:pPr>
    </w:p>
    <w:p w:rsidR="00B06964" w:rsidRDefault="00B06964" w:rsidP="009253DA">
      <w:pPr>
        <w:spacing w:after="0"/>
        <w:ind w:left="4956" w:firstLine="708"/>
        <w:jc w:val="right"/>
        <w:rPr>
          <w:rFonts w:eastAsia="Times New Roman"/>
          <w:b/>
          <w:sz w:val="24"/>
          <w:szCs w:val="24"/>
          <w:lang w:val="uk-UA" w:eastAsia="ru-RU"/>
        </w:rPr>
      </w:pPr>
    </w:p>
    <w:p w:rsidR="00B06964" w:rsidRDefault="00B06964" w:rsidP="009253DA">
      <w:pPr>
        <w:spacing w:after="0"/>
        <w:ind w:left="4956" w:firstLine="708"/>
        <w:jc w:val="right"/>
        <w:rPr>
          <w:rFonts w:eastAsia="Times New Roman"/>
          <w:b/>
          <w:sz w:val="24"/>
          <w:szCs w:val="24"/>
          <w:lang w:val="uk-UA" w:eastAsia="ru-RU"/>
        </w:rPr>
      </w:pPr>
    </w:p>
    <w:p w:rsidR="00B06964" w:rsidRDefault="00B06964" w:rsidP="009253DA">
      <w:pPr>
        <w:spacing w:after="0"/>
        <w:ind w:left="4956" w:firstLine="708"/>
        <w:jc w:val="right"/>
        <w:rPr>
          <w:rFonts w:eastAsia="Times New Roman"/>
          <w:b/>
          <w:sz w:val="24"/>
          <w:szCs w:val="24"/>
          <w:lang w:val="uk-UA" w:eastAsia="ru-RU"/>
        </w:rPr>
      </w:pPr>
    </w:p>
    <w:p w:rsidR="00B06964" w:rsidRDefault="00B06964" w:rsidP="009253DA">
      <w:pPr>
        <w:spacing w:after="0"/>
        <w:ind w:left="4956" w:firstLine="708"/>
        <w:jc w:val="right"/>
        <w:rPr>
          <w:rFonts w:eastAsia="Times New Roman"/>
          <w:b/>
          <w:sz w:val="24"/>
          <w:szCs w:val="24"/>
          <w:lang w:val="uk-UA" w:eastAsia="ru-RU"/>
        </w:rPr>
      </w:pPr>
    </w:p>
    <w:p w:rsidR="00B06964" w:rsidRDefault="00B06964" w:rsidP="009253DA">
      <w:pPr>
        <w:spacing w:after="0"/>
        <w:ind w:left="4956" w:firstLine="708"/>
        <w:jc w:val="right"/>
        <w:rPr>
          <w:rFonts w:eastAsia="Times New Roman"/>
          <w:b/>
          <w:sz w:val="24"/>
          <w:szCs w:val="24"/>
          <w:lang w:val="uk-UA" w:eastAsia="ru-RU"/>
        </w:rPr>
      </w:pPr>
    </w:p>
    <w:p w:rsidR="00B06964" w:rsidRDefault="00B06964" w:rsidP="009253DA">
      <w:pPr>
        <w:spacing w:after="0"/>
        <w:ind w:left="4956" w:firstLine="708"/>
        <w:jc w:val="right"/>
        <w:rPr>
          <w:rFonts w:eastAsia="Times New Roman"/>
          <w:b/>
          <w:sz w:val="24"/>
          <w:szCs w:val="24"/>
          <w:lang w:val="uk-UA" w:eastAsia="ru-RU"/>
        </w:rPr>
      </w:pPr>
    </w:p>
    <w:p w:rsidR="00B06964" w:rsidRDefault="00B06964" w:rsidP="009253DA">
      <w:pPr>
        <w:spacing w:after="0"/>
        <w:ind w:left="4956" w:firstLine="708"/>
        <w:jc w:val="right"/>
        <w:rPr>
          <w:rFonts w:eastAsia="Times New Roman"/>
          <w:b/>
          <w:sz w:val="24"/>
          <w:szCs w:val="24"/>
          <w:lang w:val="uk-UA" w:eastAsia="ru-RU"/>
        </w:rPr>
      </w:pPr>
    </w:p>
    <w:p w:rsidR="00B06964" w:rsidRDefault="00B06964" w:rsidP="009253DA">
      <w:pPr>
        <w:spacing w:after="0"/>
        <w:ind w:left="4956" w:firstLine="708"/>
        <w:jc w:val="right"/>
        <w:rPr>
          <w:rFonts w:eastAsia="Times New Roman"/>
          <w:b/>
          <w:sz w:val="24"/>
          <w:szCs w:val="24"/>
          <w:lang w:val="uk-UA" w:eastAsia="ru-RU"/>
        </w:rPr>
      </w:pPr>
    </w:p>
    <w:p w:rsidR="00B06964" w:rsidRDefault="00B06964" w:rsidP="009253DA">
      <w:pPr>
        <w:spacing w:after="0"/>
        <w:ind w:left="4956" w:firstLine="708"/>
        <w:jc w:val="right"/>
        <w:rPr>
          <w:rFonts w:eastAsia="Times New Roman"/>
          <w:b/>
          <w:sz w:val="24"/>
          <w:szCs w:val="24"/>
          <w:lang w:val="uk-UA" w:eastAsia="ru-RU"/>
        </w:rPr>
      </w:pPr>
    </w:p>
    <w:p w:rsidR="00B06964" w:rsidRDefault="00B06964" w:rsidP="009253DA">
      <w:pPr>
        <w:spacing w:after="0"/>
        <w:ind w:left="4956" w:firstLine="708"/>
        <w:jc w:val="right"/>
        <w:rPr>
          <w:rFonts w:eastAsia="Times New Roman"/>
          <w:b/>
          <w:sz w:val="24"/>
          <w:szCs w:val="24"/>
          <w:lang w:val="uk-UA" w:eastAsia="ru-RU"/>
        </w:rPr>
      </w:pPr>
    </w:p>
    <w:p w:rsidR="00B06964" w:rsidRDefault="00B06964" w:rsidP="009253DA">
      <w:pPr>
        <w:spacing w:after="0"/>
        <w:ind w:left="4956" w:firstLine="708"/>
        <w:jc w:val="right"/>
        <w:rPr>
          <w:rFonts w:eastAsia="Times New Roman"/>
          <w:b/>
          <w:sz w:val="24"/>
          <w:szCs w:val="24"/>
          <w:lang w:val="uk-UA" w:eastAsia="ru-RU"/>
        </w:rPr>
      </w:pPr>
    </w:p>
    <w:p w:rsidR="00B06964" w:rsidRDefault="00B06964" w:rsidP="009253DA">
      <w:pPr>
        <w:spacing w:after="0"/>
        <w:ind w:left="4956" w:firstLine="708"/>
        <w:jc w:val="right"/>
        <w:rPr>
          <w:rFonts w:eastAsia="Times New Roman"/>
          <w:b/>
          <w:sz w:val="24"/>
          <w:szCs w:val="24"/>
          <w:lang w:val="uk-UA" w:eastAsia="ru-RU"/>
        </w:rPr>
      </w:pPr>
    </w:p>
    <w:p w:rsidR="00B06964" w:rsidRDefault="00B06964" w:rsidP="009253DA">
      <w:pPr>
        <w:spacing w:after="0"/>
        <w:ind w:left="4956" w:firstLine="708"/>
        <w:jc w:val="right"/>
        <w:rPr>
          <w:rFonts w:eastAsia="Times New Roman"/>
          <w:b/>
          <w:sz w:val="24"/>
          <w:szCs w:val="24"/>
          <w:lang w:val="uk-UA" w:eastAsia="ru-RU"/>
        </w:rPr>
      </w:pPr>
    </w:p>
    <w:p w:rsidR="00B06964" w:rsidRDefault="00B06964" w:rsidP="009253DA">
      <w:pPr>
        <w:spacing w:after="0"/>
        <w:ind w:left="4956" w:firstLine="708"/>
        <w:jc w:val="right"/>
        <w:rPr>
          <w:rFonts w:eastAsia="Times New Roman"/>
          <w:b/>
          <w:sz w:val="24"/>
          <w:szCs w:val="24"/>
          <w:lang w:val="uk-UA" w:eastAsia="ru-RU"/>
        </w:rPr>
      </w:pPr>
    </w:p>
    <w:p w:rsidR="00B06964" w:rsidRDefault="00B06964" w:rsidP="009253DA">
      <w:pPr>
        <w:spacing w:after="0"/>
        <w:ind w:left="4956" w:firstLine="708"/>
        <w:jc w:val="right"/>
        <w:rPr>
          <w:rFonts w:eastAsia="Times New Roman"/>
          <w:b/>
          <w:sz w:val="24"/>
          <w:szCs w:val="24"/>
          <w:lang w:val="uk-UA" w:eastAsia="ru-RU"/>
        </w:rPr>
      </w:pPr>
    </w:p>
    <w:p w:rsidR="00B06964" w:rsidRDefault="00B06964" w:rsidP="009253DA">
      <w:pPr>
        <w:spacing w:after="0"/>
        <w:ind w:left="4956" w:firstLine="708"/>
        <w:jc w:val="right"/>
        <w:rPr>
          <w:rFonts w:eastAsia="Times New Roman"/>
          <w:b/>
          <w:sz w:val="24"/>
          <w:szCs w:val="24"/>
          <w:lang w:val="uk-UA" w:eastAsia="ru-RU"/>
        </w:rPr>
      </w:pPr>
    </w:p>
    <w:p w:rsidR="009253DA" w:rsidRPr="009B0404" w:rsidRDefault="009253DA" w:rsidP="009253DA">
      <w:pPr>
        <w:spacing w:after="0"/>
        <w:ind w:left="4956" w:firstLine="708"/>
        <w:jc w:val="right"/>
        <w:rPr>
          <w:rFonts w:eastAsia="Times New Roman"/>
          <w:b/>
          <w:sz w:val="24"/>
          <w:szCs w:val="24"/>
          <w:lang w:val="uk-UA" w:eastAsia="ru-RU"/>
        </w:rPr>
      </w:pPr>
      <w:r w:rsidRPr="009B0404">
        <w:rPr>
          <w:rFonts w:eastAsia="Times New Roman"/>
          <w:b/>
          <w:sz w:val="24"/>
          <w:szCs w:val="24"/>
          <w:lang w:val="uk-UA" w:eastAsia="ru-RU"/>
        </w:rPr>
        <w:lastRenderedPageBreak/>
        <w:t>Додаток до</w:t>
      </w:r>
    </w:p>
    <w:p w:rsidR="009253DA" w:rsidRPr="00215ACD" w:rsidRDefault="009253DA" w:rsidP="009253DA">
      <w:pPr>
        <w:spacing w:after="0"/>
        <w:ind w:left="4956" w:firstLine="431"/>
        <w:jc w:val="right"/>
        <w:rPr>
          <w:rFonts w:eastAsia="Times New Roman"/>
          <w:sz w:val="24"/>
          <w:szCs w:val="24"/>
          <w:lang w:val="uk-UA" w:eastAsia="ru-RU"/>
        </w:rPr>
      </w:pPr>
      <w:r w:rsidRPr="009B0404">
        <w:rPr>
          <w:rFonts w:eastAsia="Times New Roman"/>
          <w:sz w:val="24"/>
          <w:szCs w:val="24"/>
          <w:lang w:val="uk-UA" w:eastAsia="ru-RU"/>
        </w:rPr>
        <w:t>рішення Гребінківської селищної</w:t>
      </w:r>
      <w:r>
        <w:rPr>
          <w:rFonts w:eastAsia="Times New Roman"/>
          <w:sz w:val="24"/>
          <w:szCs w:val="24"/>
          <w:lang w:val="uk-UA" w:eastAsia="ru-RU"/>
        </w:rPr>
        <w:t xml:space="preserve"> </w:t>
      </w:r>
      <w:r w:rsidRPr="009B0404">
        <w:rPr>
          <w:rFonts w:eastAsia="Times New Roman"/>
          <w:sz w:val="24"/>
          <w:szCs w:val="24"/>
          <w:lang w:val="uk-UA" w:eastAsia="ru-RU"/>
        </w:rPr>
        <w:t xml:space="preserve">ради </w:t>
      </w:r>
      <w:r w:rsidR="00215ACD">
        <w:rPr>
          <w:rFonts w:eastAsia="Times New Roman"/>
          <w:sz w:val="24"/>
          <w:szCs w:val="24"/>
          <w:lang w:val="uk-UA" w:eastAsia="ru-RU"/>
        </w:rPr>
        <w:t xml:space="preserve">       від 06 квітня 2023</w:t>
      </w:r>
      <w:r w:rsidRPr="009B0404">
        <w:rPr>
          <w:rFonts w:eastAsia="Times New Roman"/>
          <w:sz w:val="24"/>
          <w:szCs w:val="24"/>
          <w:lang w:val="uk-UA" w:eastAsia="ru-RU"/>
        </w:rPr>
        <w:t xml:space="preserve"> р</w:t>
      </w:r>
      <w:r w:rsidR="00215ACD">
        <w:rPr>
          <w:rFonts w:eastAsia="Times New Roman"/>
          <w:sz w:val="24"/>
          <w:szCs w:val="24"/>
          <w:lang w:val="uk-UA" w:eastAsia="ru-RU"/>
        </w:rPr>
        <w:t>оку</w:t>
      </w:r>
      <w:r w:rsidRPr="009B0404">
        <w:rPr>
          <w:rFonts w:eastAsia="Times New Roman"/>
          <w:sz w:val="24"/>
          <w:szCs w:val="24"/>
          <w:lang w:val="uk-UA" w:eastAsia="ru-RU"/>
        </w:rPr>
        <w:t xml:space="preserve"> </w:t>
      </w:r>
      <w:r>
        <w:rPr>
          <w:rFonts w:eastAsia="Times New Roman"/>
          <w:sz w:val="24"/>
          <w:szCs w:val="24"/>
          <w:lang w:val="uk-UA" w:eastAsia="ru-RU"/>
        </w:rPr>
        <w:t>№</w:t>
      </w:r>
      <w:r w:rsidR="00215ACD">
        <w:rPr>
          <w:rFonts w:eastAsia="Times New Roman"/>
          <w:sz w:val="24"/>
          <w:szCs w:val="24"/>
          <w:lang w:val="uk-UA" w:eastAsia="ru-RU"/>
        </w:rPr>
        <w:t>591-23-</w:t>
      </w:r>
      <w:r w:rsidR="00215ACD">
        <w:rPr>
          <w:rFonts w:eastAsia="Times New Roman"/>
          <w:sz w:val="24"/>
          <w:szCs w:val="24"/>
          <w:lang w:val="en-US" w:eastAsia="ru-RU"/>
        </w:rPr>
        <w:t>VIII</w:t>
      </w:r>
    </w:p>
    <w:p w:rsidR="00215ACD" w:rsidRDefault="00215ACD" w:rsidP="009253DA">
      <w:pPr>
        <w:spacing w:after="0"/>
        <w:ind w:left="4956" w:firstLine="431"/>
        <w:jc w:val="right"/>
        <w:rPr>
          <w:rFonts w:eastAsia="Times New Roman"/>
          <w:sz w:val="24"/>
          <w:szCs w:val="24"/>
          <w:lang w:val="uk-UA" w:eastAsia="ru-RU"/>
        </w:rPr>
      </w:pPr>
    </w:p>
    <w:p w:rsidR="00424748" w:rsidRPr="00424748" w:rsidRDefault="00424748" w:rsidP="00424748">
      <w:pPr>
        <w:spacing w:after="0"/>
        <w:ind w:firstLine="709"/>
        <w:jc w:val="center"/>
        <w:rPr>
          <w:b/>
          <w:szCs w:val="28"/>
          <w:lang w:val="uk-UA"/>
        </w:rPr>
      </w:pPr>
      <w:r w:rsidRPr="00424748">
        <w:rPr>
          <w:b/>
          <w:szCs w:val="28"/>
          <w:lang w:val="uk-UA"/>
        </w:rPr>
        <w:t xml:space="preserve">Звіт щодо фінансово-господарської  діяльності </w:t>
      </w:r>
    </w:p>
    <w:p w:rsidR="00424748" w:rsidRPr="00424748" w:rsidRDefault="00424748" w:rsidP="00424748">
      <w:pPr>
        <w:spacing w:after="0"/>
        <w:ind w:firstLine="709"/>
        <w:jc w:val="center"/>
        <w:rPr>
          <w:b/>
          <w:szCs w:val="28"/>
          <w:lang w:val="uk-UA"/>
        </w:rPr>
      </w:pPr>
      <w:r w:rsidRPr="00424748">
        <w:rPr>
          <w:b/>
          <w:szCs w:val="28"/>
          <w:lang w:val="uk-UA"/>
        </w:rPr>
        <w:t>КНП «</w:t>
      </w:r>
      <w:proofErr w:type="spellStart"/>
      <w:r w:rsidRPr="00424748">
        <w:rPr>
          <w:b/>
          <w:szCs w:val="28"/>
          <w:lang w:val="uk-UA"/>
        </w:rPr>
        <w:t>Гребінківська</w:t>
      </w:r>
      <w:proofErr w:type="spellEnd"/>
      <w:r w:rsidRPr="00424748">
        <w:rPr>
          <w:b/>
          <w:szCs w:val="28"/>
          <w:lang w:val="uk-UA"/>
        </w:rPr>
        <w:t xml:space="preserve"> центральна лікарня» ГСР за 2022рік</w:t>
      </w:r>
    </w:p>
    <w:p w:rsidR="00424748" w:rsidRPr="00424748" w:rsidRDefault="00424748" w:rsidP="00424748">
      <w:pPr>
        <w:spacing w:after="0"/>
        <w:ind w:firstLine="709"/>
        <w:jc w:val="center"/>
        <w:rPr>
          <w:b/>
          <w:szCs w:val="28"/>
        </w:rPr>
      </w:pPr>
      <w:r w:rsidRPr="00424748">
        <w:rPr>
          <w:b/>
          <w:szCs w:val="28"/>
          <w:lang w:val="uk-UA"/>
        </w:rPr>
        <w:t xml:space="preserve"> </w:t>
      </w:r>
    </w:p>
    <w:p w:rsidR="00424748" w:rsidRPr="00424748" w:rsidRDefault="00424748" w:rsidP="00424748">
      <w:pPr>
        <w:spacing w:after="0"/>
        <w:ind w:firstLine="709"/>
        <w:jc w:val="both"/>
        <w:rPr>
          <w:szCs w:val="28"/>
          <w:lang w:val="uk-UA"/>
        </w:rPr>
      </w:pPr>
      <w:r w:rsidRPr="00424748">
        <w:rPr>
          <w:szCs w:val="28"/>
          <w:lang w:val="uk-UA"/>
        </w:rPr>
        <w:t>Комунальне некомерційне підприємство «</w:t>
      </w:r>
      <w:proofErr w:type="spellStart"/>
      <w:r w:rsidRPr="00424748">
        <w:rPr>
          <w:szCs w:val="28"/>
          <w:lang w:val="uk-UA"/>
        </w:rPr>
        <w:t>Гребінківська</w:t>
      </w:r>
      <w:proofErr w:type="spellEnd"/>
      <w:r w:rsidRPr="00424748">
        <w:rPr>
          <w:szCs w:val="28"/>
          <w:lang w:val="uk-UA"/>
        </w:rPr>
        <w:t xml:space="preserve"> центральна лікарня» Гребінківської селищної ради створено відповідно до Рішення Гребінківської селищної ради від 21.05.2021 р. № 149-06-</w:t>
      </w:r>
      <w:r w:rsidRPr="00424748">
        <w:rPr>
          <w:szCs w:val="28"/>
          <w:lang w:val="en-US"/>
        </w:rPr>
        <w:t>VIII</w:t>
      </w:r>
      <w:r w:rsidRPr="00424748">
        <w:rPr>
          <w:szCs w:val="28"/>
          <w:lang w:val="uk-UA"/>
        </w:rPr>
        <w:t>.</w:t>
      </w:r>
    </w:p>
    <w:p w:rsidR="00424748" w:rsidRPr="00424748" w:rsidRDefault="00424748" w:rsidP="00424748">
      <w:pPr>
        <w:spacing w:before="120" w:after="120"/>
        <w:jc w:val="both"/>
        <w:rPr>
          <w:szCs w:val="28"/>
          <w:lang w:val="uk-UA"/>
        </w:rPr>
      </w:pPr>
      <w:r w:rsidRPr="00424748">
        <w:rPr>
          <w:szCs w:val="28"/>
          <w:lang w:val="uk-UA"/>
        </w:rPr>
        <w:tab/>
        <w:t xml:space="preserve">Згідно наказу МОЗ України від 20 серпня 2021р. № 1771 закладу має Ліцензію на медичну практику. </w:t>
      </w:r>
    </w:p>
    <w:p w:rsidR="00424748" w:rsidRPr="00424748" w:rsidRDefault="00424748" w:rsidP="00424748">
      <w:pPr>
        <w:spacing w:before="120" w:after="120"/>
        <w:ind w:firstLine="360"/>
        <w:jc w:val="both"/>
        <w:rPr>
          <w:szCs w:val="28"/>
          <w:lang w:val="uk-UA"/>
        </w:rPr>
      </w:pPr>
      <w:r w:rsidRPr="00424748">
        <w:rPr>
          <w:szCs w:val="28"/>
          <w:lang w:val="uk-UA"/>
        </w:rPr>
        <w:t xml:space="preserve">В грудні 2021р. Лікарня зареєстрована та введені усі необхідні дані на сайті </w:t>
      </w:r>
      <w:hyperlink r:id="rId7" w:history="1">
        <w:r w:rsidRPr="00424748">
          <w:rPr>
            <w:color w:val="0563C1"/>
            <w:szCs w:val="28"/>
            <w:u w:val="single"/>
            <w:lang w:val="uk-UA"/>
          </w:rPr>
          <w:t>https://reform.helsi.me/</w:t>
        </w:r>
      </w:hyperlink>
      <w:r w:rsidRPr="00424748">
        <w:rPr>
          <w:szCs w:val="28"/>
          <w:lang w:val="uk-UA"/>
        </w:rPr>
        <w:t xml:space="preserve">. Підготовлені усі документи та подана уся необхідна інформація для попередньої реєстрації закладу на </w:t>
      </w:r>
      <w:hyperlink r:id="rId8" w:history="1">
        <w:r w:rsidRPr="00424748">
          <w:rPr>
            <w:color w:val="0563C1"/>
            <w:szCs w:val="28"/>
            <w:u w:val="single"/>
            <w:lang w:val="uk-UA"/>
          </w:rPr>
          <w:t>https://smarttender.biz/</w:t>
        </w:r>
      </w:hyperlink>
      <w:r w:rsidRPr="00424748">
        <w:rPr>
          <w:szCs w:val="28"/>
          <w:lang w:val="uk-UA"/>
        </w:rPr>
        <w:t xml:space="preserve"> з метою здійснення послідуючих заходів для укладення договорів з НСЗУ по пакетам медичних гарантій «</w:t>
      </w:r>
      <w:proofErr w:type="spellStart"/>
      <w:r w:rsidRPr="00424748">
        <w:rPr>
          <w:szCs w:val="28"/>
          <w:lang w:val="uk-UA"/>
        </w:rPr>
        <w:t>Контрактування</w:t>
      </w:r>
      <w:proofErr w:type="spellEnd"/>
      <w:r w:rsidRPr="00424748">
        <w:rPr>
          <w:szCs w:val="28"/>
          <w:lang w:val="uk-UA"/>
        </w:rPr>
        <w:t xml:space="preserve"> 2022».</w:t>
      </w:r>
    </w:p>
    <w:p w:rsidR="00424748" w:rsidRPr="00424748" w:rsidRDefault="00424748" w:rsidP="00424748">
      <w:pPr>
        <w:spacing w:before="120" w:after="120"/>
        <w:ind w:firstLine="360"/>
        <w:jc w:val="both"/>
        <w:rPr>
          <w:i/>
          <w:szCs w:val="28"/>
          <w:u w:val="single"/>
          <w:lang w:val="uk-UA"/>
        </w:rPr>
      </w:pPr>
      <w:r w:rsidRPr="00424748">
        <w:rPr>
          <w:i/>
          <w:szCs w:val="28"/>
          <w:u w:val="single"/>
          <w:lang w:val="uk-UA"/>
        </w:rPr>
        <w:t>Кадрове забезпечення.</w:t>
      </w:r>
    </w:p>
    <w:p w:rsidR="00424748" w:rsidRPr="00424748" w:rsidRDefault="00424748" w:rsidP="00424748">
      <w:pPr>
        <w:spacing w:before="120" w:after="120"/>
        <w:jc w:val="both"/>
        <w:rPr>
          <w:szCs w:val="28"/>
          <w:lang w:val="uk-UA"/>
        </w:rPr>
      </w:pPr>
      <w:r w:rsidRPr="00424748">
        <w:rPr>
          <w:szCs w:val="28"/>
          <w:lang w:val="uk-UA"/>
        </w:rPr>
        <w:t xml:space="preserve">          Згідно штатного розпису станом на 01.01.2022р. – 71, 5 штатних посад. Згідно Рішення сесії ГРС від 09.08.2022 р. передано в оперативне керування будівля за адресою с. Лосятин, </w:t>
      </w:r>
      <w:proofErr w:type="spellStart"/>
      <w:r w:rsidRPr="00424748">
        <w:rPr>
          <w:szCs w:val="28"/>
          <w:lang w:val="uk-UA"/>
        </w:rPr>
        <w:t>вул.Мічуріна</w:t>
      </w:r>
      <w:proofErr w:type="spellEnd"/>
      <w:r w:rsidRPr="00424748">
        <w:rPr>
          <w:szCs w:val="28"/>
          <w:lang w:val="uk-UA"/>
        </w:rPr>
        <w:t xml:space="preserve">, 50, на базі якої створено Відділення для надання реабілітаційної допомоги на 50 ліжок і для обслуговування пацієнтів розроблений штатний розпис на 64 штатні одиниці.          </w:t>
      </w:r>
    </w:p>
    <w:p w:rsidR="00424748" w:rsidRPr="00424748" w:rsidRDefault="00424748" w:rsidP="00424748">
      <w:pPr>
        <w:spacing w:before="120" w:after="120"/>
        <w:jc w:val="both"/>
        <w:rPr>
          <w:szCs w:val="28"/>
          <w:lang w:val="uk-UA"/>
        </w:rPr>
      </w:pPr>
      <w:r w:rsidRPr="00424748">
        <w:rPr>
          <w:szCs w:val="28"/>
          <w:lang w:val="uk-UA"/>
        </w:rPr>
        <w:t xml:space="preserve">          Станом на 31.12.2022 р. штатних посад по КНП «</w:t>
      </w:r>
      <w:proofErr w:type="spellStart"/>
      <w:r w:rsidRPr="00424748">
        <w:rPr>
          <w:szCs w:val="28"/>
          <w:lang w:val="uk-UA"/>
        </w:rPr>
        <w:t>Гребінківська</w:t>
      </w:r>
      <w:proofErr w:type="spellEnd"/>
      <w:r w:rsidRPr="00424748">
        <w:rPr>
          <w:szCs w:val="28"/>
          <w:lang w:val="uk-UA"/>
        </w:rPr>
        <w:t xml:space="preserve"> центральна лікарня» ГСР – 135,5.Фізичних осіб (що працюють) – 74. </w:t>
      </w:r>
    </w:p>
    <w:p w:rsidR="00424748" w:rsidRPr="00424748" w:rsidRDefault="00424748" w:rsidP="00424748">
      <w:pPr>
        <w:spacing w:after="0"/>
        <w:ind w:firstLine="360"/>
        <w:jc w:val="both"/>
        <w:rPr>
          <w:szCs w:val="28"/>
          <w:lang w:val="uk-UA"/>
        </w:rPr>
      </w:pPr>
      <w:r w:rsidRPr="00424748">
        <w:rPr>
          <w:szCs w:val="28"/>
          <w:lang w:val="uk-UA"/>
        </w:rPr>
        <w:t xml:space="preserve"> З них :</w:t>
      </w:r>
    </w:p>
    <w:p w:rsidR="00424748" w:rsidRPr="00424748" w:rsidRDefault="00424748" w:rsidP="00424748">
      <w:pPr>
        <w:numPr>
          <w:ilvl w:val="0"/>
          <w:numId w:val="4"/>
        </w:numPr>
        <w:spacing w:after="0"/>
        <w:jc w:val="both"/>
        <w:rPr>
          <w:szCs w:val="28"/>
          <w:lang w:val="uk-UA"/>
        </w:rPr>
      </w:pPr>
      <w:r w:rsidRPr="00424748">
        <w:rPr>
          <w:szCs w:val="28"/>
          <w:lang w:val="uk-UA"/>
        </w:rPr>
        <w:t xml:space="preserve">Лікарі –29,5 </w:t>
      </w:r>
      <w:proofErr w:type="spellStart"/>
      <w:r w:rsidRPr="00424748">
        <w:rPr>
          <w:szCs w:val="28"/>
          <w:lang w:val="uk-UA"/>
        </w:rPr>
        <w:t>шт.од</w:t>
      </w:r>
      <w:proofErr w:type="spellEnd"/>
      <w:r w:rsidRPr="00424748">
        <w:rPr>
          <w:szCs w:val="28"/>
          <w:lang w:val="uk-UA"/>
        </w:rPr>
        <w:t>., фізичних 19 ( з них, зовнішніх сумісників – 7) за наступними спеціальностями:</w:t>
      </w:r>
    </w:p>
    <w:p w:rsidR="00424748" w:rsidRPr="00424748" w:rsidRDefault="00424748" w:rsidP="00424748">
      <w:pPr>
        <w:numPr>
          <w:ilvl w:val="0"/>
          <w:numId w:val="5"/>
        </w:numPr>
        <w:spacing w:after="0"/>
        <w:jc w:val="both"/>
        <w:rPr>
          <w:szCs w:val="28"/>
          <w:lang w:val="uk-UA"/>
        </w:rPr>
      </w:pPr>
      <w:r w:rsidRPr="00424748">
        <w:rPr>
          <w:szCs w:val="28"/>
          <w:lang w:val="uk-UA"/>
        </w:rPr>
        <w:t>Лікар-хірург</w:t>
      </w:r>
    </w:p>
    <w:p w:rsidR="00424748" w:rsidRPr="00424748" w:rsidRDefault="00424748" w:rsidP="00424748">
      <w:pPr>
        <w:numPr>
          <w:ilvl w:val="0"/>
          <w:numId w:val="5"/>
        </w:numPr>
        <w:spacing w:after="0"/>
        <w:jc w:val="both"/>
        <w:rPr>
          <w:szCs w:val="28"/>
          <w:lang w:val="uk-UA"/>
        </w:rPr>
      </w:pPr>
      <w:r w:rsidRPr="00424748">
        <w:rPr>
          <w:szCs w:val="28"/>
          <w:lang w:val="uk-UA"/>
        </w:rPr>
        <w:t>Лікар-травматолог</w:t>
      </w:r>
    </w:p>
    <w:p w:rsidR="00424748" w:rsidRPr="00424748" w:rsidRDefault="00424748" w:rsidP="00424748">
      <w:pPr>
        <w:numPr>
          <w:ilvl w:val="0"/>
          <w:numId w:val="5"/>
        </w:numPr>
        <w:spacing w:after="0"/>
        <w:jc w:val="both"/>
        <w:rPr>
          <w:szCs w:val="28"/>
          <w:lang w:val="uk-UA"/>
        </w:rPr>
      </w:pPr>
      <w:r w:rsidRPr="00424748">
        <w:rPr>
          <w:szCs w:val="28"/>
          <w:lang w:val="uk-UA"/>
        </w:rPr>
        <w:t>Лікар-терапевт</w:t>
      </w:r>
    </w:p>
    <w:p w:rsidR="00424748" w:rsidRPr="00424748" w:rsidRDefault="00424748" w:rsidP="00424748">
      <w:pPr>
        <w:numPr>
          <w:ilvl w:val="0"/>
          <w:numId w:val="5"/>
        </w:numPr>
        <w:spacing w:after="0"/>
        <w:jc w:val="both"/>
        <w:rPr>
          <w:szCs w:val="28"/>
          <w:lang w:val="uk-UA"/>
        </w:rPr>
      </w:pPr>
      <w:r w:rsidRPr="00424748">
        <w:rPr>
          <w:szCs w:val="28"/>
          <w:lang w:val="uk-UA"/>
        </w:rPr>
        <w:t>Лікар-невролог</w:t>
      </w:r>
    </w:p>
    <w:p w:rsidR="00424748" w:rsidRPr="00424748" w:rsidRDefault="00424748" w:rsidP="00424748">
      <w:pPr>
        <w:numPr>
          <w:ilvl w:val="0"/>
          <w:numId w:val="5"/>
        </w:numPr>
        <w:spacing w:after="0"/>
        <w:jc w:val="both"/>
        <w:rPr>
          <w:szCs w:val="28"/>
          <w:lang w:val="uk-UA"/>
        </w:rPr>
      </w:pPr>
      <w:r w:rsidRPr="00424748">
        <w:rPr>
          <w:szCs w:val="28"/>
          <w:lang w:val="uk-UA"/>
        </w:rPr>
        <w:t>Лікар-отоларинголог</w:t>
      </w:r>
    </w:p>
    <w:p w:rsidR="00424748" w:rsidRPr="00424748" w:rsidRDefault="00424748" w:rsidP="00424748">
      <w:pPr>
        <w:numPr>
          <w:ilvl w:val="0"/>
          <w:numId w:val="5"/>
        </w:numPr>
        <w:spacing w:after="0"/>
        <w:jc w:val="both"/>
        <w:rPr>
          <w:szCs w:val="28"/>
          <w:lang w:val="uk-UA"/>
        </w:rPr>
      </w:pPr>
      <w:r w:rsidRPr="00424748">
        <w:rPr>
          <w:szCs w:val="28"/>
          <w:lang w:val="uk-UA"/>
        </w:rPr>
        <w:t>Лікар-стоматолог</w:t>
      </w:r>
    </w:p>
    <w:p w:rsidR="00424748" w:rsidRPr="00424748" w:rsidRDefault="00424748" w:rsidP="00424748">
      <w:pPr>
        <w:numPr>
          <w:ilvl w:val="0"/>
          <w:numId w:val="5"/>
        </w:numPr>
        <w:spacing w:after="0"/>
        <w:jc w:val="both"/>
        <w:rPr>
          <w:szCs w:val="28"/>
          <w:lang w:val="uk-UA"/>
        </w:rPr>
      </w:pPr>
      <w:proofErr w:type="spellStart"/>
      <w:r w:rsidRPr="00424748">
        <w:rPr>
          <w:szCs w:val="28"/>
          <w:lang w:val="uk-UA"/>
        </w:rPr>
        <w:t>Лікар-дерматовенеролог</w:t>
      </w:r>
      <w:proofErr w:type="spellEnd"/>
    </w:p>
    <w:p w:rsidR="00424748" w:rsidRPr="00424748" w:rsidRDefault="00424748" w:rsidP="00424748">
      <w:pPr>
        <w:numPr>
          <w:ilvl w:val="0"/>
          <w:numId w:val="5"/>
        </w:numPr>
        <w:spacing w:after="0"/>
        <w:jc w:val="both"/>
        <w:rPr>
          <w:szCs w:val="28"/>
          <w:lang w:val="uk-UA"/>
        </w:rPr>
      </w:pPr>
      <w:r w:rsidRPr="00424748">
        <w:rPr>
          <w:szCs w:val="28"/>
          <w:lang w:val="uk-UA"/>
        </w:rPr>
        <w:t>Лікар-акушер-гінеколог</w:t>
      </w:r>
    </w:p>
    <w:p w:rsidR="00424748" w:rsidRPr="00424748" w:rsidRDefault="00424748" w:rsidP="00424748">
      <w:pPr>
        <w:numPr>
          <w:ilvl w:val="0"/>
          <w:numId w:val="5"/>
        </w:numPr>
        <w:spacing w:after="0"/>
        <w:jc w:val="both"/>
        <w:rPr>
          <w:szCs w:val="28"/>
          <w:lang w:val="uk-UA"/>
        </w:rPr>
      </w:pPr>
      <w:r w:rsidRPr="00424748">
        <w:rPr>
          <w:szCs w:val="28"/>
          <w:lang w:val="uk-UA"/>
        </w:rPr>
        <w:t>Лікар з ультразвукової діагностики</w:t>
      </w:r>
    </w:p>
    <w:p w:rsidR="00424748" w:rsidRPr="00424748" w:rsidRDefault="00424748" w:rsidP="00424748">
      <w:pPr>
        <w:numPr>
          <w:ilvl w:val="0"/>
          <w:numId w:val="5"/>
        </w:numPr>
        <w:spacing w:after="0"/>
        <w:jc w:val="both"/>
        <w:rPr>
          <w:szCs w:val="28"/>
          <w:lang w:val="uk-UA"/>
        </w:rPr>
      </w:pPr>
      <w:r w:rsidRPr="00424748">
        <w:rPr>
          <w:szCs w:val="28"/>
          <w:lang w:val="uk-UA"/>
        </w:rPr>
        <w:t>Лікар-рентгенолог</w:t>
      </w:r>
    </w:p>
    <w:p w:rsidR="00424748" w:rsidRPr="00424748" w:rsidRDefault="00424748" w:rsidP="00424748">
      <w:pPr>
        <w:numPr>
          <w:ilvl w:val="0"/>
          <w:numId w:val="5"/>
        </w:numPr>
        <w:spacing w:after="0"/>
        <w:jc w:val="both"/>
        <w:rPr>
          <w:szCs w:val="28"/>
          <w:lang w:val="uk-UA"/>
        </w:rPr>
      </w:pPr>
      <w:r w:rsidRPr="00424748">
        <w:rPr>
          <w:szCs w:val="28"/>
          <w:lang w:val="uk-UA"/>
        </w:rPr>
        <w:t>Лікар-офтальмолог</w:t>
      </w:r>
    </w:p>
    <w:p w:rsidR="00424748" w:rsidRPr="00424748" w:rsidRDefault="00424748" w:rsidP="00424748">
      <w:pPr>
        <w:numPr>
          <w:ilvl w:val="0"/>
          <w:numId w:val="5"/>
        </w:numPr>
        <w:spacing w:after="0"/>
        <w:jc w:val="both"/>
        <w:rPr>
          <w:szCs w:val="28"/>
          <w:lang w:val="uk-UA"/>
        </w:rPr>
      </w:pPr>
      <w:r w:rsidRPr="00424748">
        <w:rPr>
          <w:szCs w:val="28"/>
          <w:lang w:val="uk-UA"/>
        </w:rPr>
        <w:t>Лікар-психіатр</w:t>
      </w:r>
    </w:p>
    <w:p w:rsidR="00424748" w:rsidRPr="00424748" w:rsidRDefault="00424748" w:rsidP="00424748">
      <w:pPr>
        <w:numPr>
          <w:ilvl w:val="0"/>
          <w:numId w:val="5"/>
        </w:numPr>
        <w:spacing w:after="0"/>
        <w:jc w:val="both"/>
        <w:rPr>
          <w:szCs w:val="28"/>
          <w:lang w:val="uk-UA"/>
        </w:rPr>
      </w:pPr>
      <w:r w:rsidRPr="00424748">
        <w:rPr>
          <w:szCs w:val="28"/>
          <w:lang w:val="uk-UA"/>
        </w:rPr>
        <w:t>Лікар-лаборант</w:t>
      </w:r>
    </w:p>
    <w:p w:rsidR="00424748" w:rsidRPr="00424748" w:rsidRDefault="00424748" w:rsidP="00424748">
      <w:pPr>
        <w:numPr>
          <w:ilvl w:val="0"/>
          <w:numId w:val="4"/>
        </w:numPr>
        <w:spacing w:after="0"/>
        <w:jc w:val="both"/>
        <w:rPr>
          <w:szCs w:val="28"/>
          <w:lang w:val="uk-UA"/>
        </w:rPr>
      </w:pPr>
      <w:r w:rsidRPr="00424748">
        <w:rPr>
          <w:szCs w:val="28"/>
          <w:lang w:val="uk-UA"/>
        </w:rPr>
        <w:t xml:space="preserve">Молодші спеціалісти з медичною освітою –  36,75 </w:t>
      </w:r>
      <w:proofErr w:type="spellStart"/>
      <w:r w:rsidRPr="00424748">
        <w:rPr>
          <w:szCs w:val="28"/>
          <w:lang w:val="uk-UA"/>
        </w:rPr>
        <w:t>шт.од</w:t>
      </w:r>
      <w:proofErr w:type="spellEnd"/>
      <w:r w:rsidRPr="00424748">
        <w:rPr>
          <w:szCs w:val="28"/>
          <w:lang w:val="uk-UA"/>
        </w:rPr>
        <w:t>., фізичних 19;</w:t>
      </w:r>
    </w:p>
    <w:p w:rsidR="00424748" w:rsidRPr="00424748" w:rsidRDefault="00424748" w:rsidP="00424748">
      <w:pPr>
        <w:numPr>
          <w:ilvl w:val="0"/>
          <w:numId w:val="4"/>
        </w:numPr>
        <w:spacing w:after="0"/>
        <w:jc w:val="both"/>
        <w:rPr>
          <w:szCs w:val="28"/>
          <w:lang w:val="uk-UA"/>
        </w:rPr>
      </w:pPr>
      <w:r w:rsidRPr="00424748">
        <w:rPr>
          <w:szCs w:val="28"/>
          <w:lang w:val="uk-UA"/>
        </w:rPr>
        <w:lastRenderedPageBreak/>
        <w:t xml:space="preserve">Молодший медичний персонал – 27 </w:t>
      </w:r>
      <w:proofErr w:type="spellStart"/>
      <w:r w:rsidRPr="00424748">
        <w:rPr>
          <w:szCs w:val="28"/>
          <w:lang w:val="uk-UA"/>
        </w:rPr>
        <w:t>шт.од</w:t>
      </w:r>
      <w:proofErr w:type="spellEnd"/>
      <w:r w:rsidRPr="00424748">
        <w:rPr>
          <w:szCs w:val="28"/>
          <w:lang w:val="uk-UA"/>
        </w:rPr>
        <w:t>., фізичних 16;</w:t>
      </w:r>
    </w:p>
    <w:p w:rsidR="00424748" w:rsidRPr="00424748" w:rsidRDefault="00424748" w:rsidP="00424748">
      <w:pPr>
        <w:numPr>
          <w:ilvl w:val="0"/>
          <w:numId w:val="4"/>
        </w:numPr>
        <w:spacing w:after="0"/>
        <w:jc w:val="both"/>
        <w:rPr>
          <w:szCs w:val="28"/>
          <w:lang w:val="uk-UA"/>
        </w:rPr>
      </w:pPr>
      <w:r w:rsidRPr="00424748">
        <w:rPr>
          <w:szCs w:val="28"/>
          <w:lang w:val="uk-UA"/>
        </w:rPr>
        <w:t xml:space="preserve">Інші – 42,5 </w:t>
      </w:r>
      <w:proofErr w:type="spellStart"/>
      <w:r w:rsidRPr="00424748">
        <w:rPr>
          <w:szCs w:val="28"/>
          <w:lang w:val="uk-UA"/>
        </w:rPr>
        <w:t>шт.од</w:t>
      </w:r>
      <w:proofErr w:type="spellEnd"/>
      <w:r w:rsidRPr="00424748">
        <w:rPr>
          <w:szCs w:val="28"/>
          <w:lang w:val="uk-UA"/>
        </w:rPr>
        <w:t>., фізичних 20.</w:t>
      </w:r>
    </w:p>
    <w:p w:rsidR="00424748" w:rsidRPr="00424748" w:rsidRDefault="00424748" w:rsidP="00424748">
      <w:pPr>
        <w:spacing w:after="0"/>
        <w:ind w:left="720"/>
        <w:jc w:val="both"/>
        <w:rPr>
          <w:szCs w:val="28"/>
          <w:lang w:val="uk-UA"/>
        </w:rPr>
      </w:pPr>
      <w:r w:rsidRPr="00424748">
        <w:rPr>
          <w:szCs w:val="28"/>
          <w:lang w:val="uk-UA"/>
        </w:rPr>
        <w:t>Станом на 31.12.2022 р. укомплектованість кадрами – 54,6%</w:t>
      </w:r>
    </w:p>
    <w:p w:rsidR="00424748" w:rsidRPr="00424748" w:rsidRDefault="00424748" w:rsidP="00424748">
      <w:pPr>
        <w:spacing w:before="120" w:after="120"/>
        <w:ind w:left="720"/>
        <w:jc w:val="both"/>
        <w:rPr>
          <w:i/>
          <w:szCs w:val="28"/>
          <w:u w:val="single"/>
          <w:lang w:val="uk-UA"/>
        </w:rPr>
      </w:pPr>
      <w:r w:rsidRPr="00424748">
        <w:rPr>
          <w:i/>
          <w:szCs w:val="28"/>
          <w:u w:val="single"/>
          <w:lang w:val="uk-UA"/>
        </w:rPr>
        <w:t>Матеріально-технічне забезпечення.</w:t>
      </w:r>
    </w:p>
    <w:p w:rsidR="00424748" w:rsidRPr="00424748" w:rsidRDefault="00424748" w:rsidP="00424748">
      <w:pPr>
        <w:spacing w:before="120" w:after="120"/>
        <w:jc w:val="both"/>
        <w:rPr>
          <w:szCs w:val="28"/>
          <w:lang w:val="uk-UA"/>
        </w:rPr>
      </w:pPr>
      <w:r w:rsidRPr="00424748">
        <w:rPr>
          <w:szCs w:val="28"/>
          <w:lang w:val="uk-UA"/>
        </w:rPr>
        <w:t xml:space="preserve">         Протягом року від благодійних організацій отримано цифровий рентгенівський апарат , 2 електрокардіографи 12-ти канальні, стерилізатор для інструментарію ГП-80, 2 шафи для зберігання стерильного інструментарію </w:t>
      </w:r>
      <w:proofErr w:type="spellStart"/>
      <w:r w:rsidRPr="00424748">
        <w:rPr>
          <w:szCs w:val="28"/>
          <w:lang w:val="uk-UA"/>
        </w:rPr>
        <w:t>Панмед</w:t>
      </w:r>
      <w:proofErr w:type="spellEnd"/>
      <w:r w:rsidRPr="00424748">
        <w:rPr>
          <w:szCs w:val="28"/>
          <w:lang w:val="uk-UA"/>
        </w:rPr>
        <w:t xml:space="preserve">, 2 дефібрилятори. Від волонтерів отримано мішки </w:t>
      </w:r>
      <w:proofErr w:type="spellStart"/>
      <w:r w:rsidRPr="00424748">
        <w:rPr>
          <w:szCs w:val="28"/>
          <w:lang w:val="uk-UA"/>
        </w:rPr>
        <w:t>Амбу</w:t>
      </w:r>
      <w:proofErr w:type="spellEnd"/>
      <w:r w:rsidRPr="00424748">
        <w:rPr>
          <w:szCs w:val="28"/>
          <w:lang w:val="uk-UA"/>
        </w:rPr>
        <w:t xml:space="preserve"> (2 </w:t>
      </w:r>
      <w:proofErr w:type="spellStart"/>
      <w:r w:rsidRPr="00424748">
        <w:rPr>
          <w:szCs w:val="28"/>
          <w:lang w:val="uk-UA"/>
        </w:rPr>
        <w:t>шт</w:t>
      </w:r>
      <w:proofErr w:type="spellEnd"/>
      <w:r w:rsidRPr="00424748">
        <w:rPr>
          <w:szCs w:val="28"/>
          <w:lang w:val="uk-UA"/>
        </w:rPr>
        <w:t xml:space="preserve">) для штучної вентиляції легень, Кисневий концентратор – 1 </w:t>
      </w:r>
      <w:proofErr w:type="spellStart"/>
      <w:r w:rsidRPr="00424748">
        <w:rPr>
          <w:szCs w:val="28"/>
          <w:lang w:val="uk-UA"/>
        </w:rPr>
        <w:t>шт</w:t>
      </w:r>
      <w:proofErr w:type="spellEnd"/>
      <w:r w:rsidRPr="00424748">
        <w:rPr>
          <w:szCs w:val="28"/>
          <w:lang w:val="uk-UA"/>
        </w:rPr>
        <w:t xml:space="preserve">, безконтактні термометри – 10 </w:t>
      </w:r>
      <w:proofErr w:type="spellStart"/>
      <w:r w:rsidRPr="00424748">
        <w:rPr>
          <w:szCs w:val="28"/>
          <w:lang w:val="uk-UA"/>
        </w:rPr>
        <w:t>шт</w:t>
      </w:r>
      <w:proofErr w:type="spellEnd"/>
      <w:r w:rsidRPr="00424748">
        <w:rPr>
          <w:szCs w:val="28"/>
          <w:lang w:val="uk-UA"/>
        </w:rPr>
        <w:t xml:space="preserve">, </w:t>
      </w:r>
      <w:proofErr w:type="spellStart"/>
      <w:r w:rsidRPr="00424748">
        <w:rPr>
          <w:szCs w:val="28"/>
          <w:lang w:val="uk-UA"/>
        </w:rPr>
        <w:t>глюкометр</w:t>
      </w:r>
      <w:proofErr w:type="spellEnd"/>
      <w:r w:rsidRPr="00424748">
        <w:rPr>
          <w:szCs w:val="28"/>
          <w:lang w:val="uk-UA"/>
        </w:rPr>
        <w:t xml:space="preserve"> зі стрічками – 1 шт., вироби медичного призначення, </w:t>
      </w:r>
      <w:proofErr w:type="spellStart"/>
      <w:r w:rsidRPr="00424748">
        <w:rPr>
          <w:szCs w:val="28"/>
          <w:lang w:val="uk-UA"/>
        </w:rPr>
        <w:t>первязувальні</w:t>
      </w:r>
      <w:proofErr w:type="spellEnd"/>
      <w:r w:rsidRPr="00424748">
        <w:rPr>
          <w:szCs w:val="28"/>
          <w:lang w:val="uk-UA"/>
        </w:rPr>
        <w:t xml:space="preserve"> матеріали, лікарські засоби.</w:t>
      </w:r>
    </w:p>
    <w:p w:rsidR="00424748" w:rsidRPr="00424748" w:rsidRDefault="00424748" w:rsidP="00424748">
      <w:pPr>
        <w:spacing w:before="120" w:after="120"/>
        <w:jc w:val="both"/>
        <w:rPr>
          <w:szCs w:val="28"/>
          <w:lang w:val="uk-UA"/>
        </w:rPr>
      </w:pPr>
      <w:r w:rsidRPr="00424748">
        <w:rPr>
          <w:szCs w:val="28"/>
          <w:lang w:val="uk-UA"/>
        </w:rPr>
        <w:t xml:space="preserve">          За рахунок </w:t>
      </w:r>
      <w:proofErr w:type="spellStart"/>
      <w:r w:rsidRPr="00424748">
        <w:rPr>
          <w:szCs w:val="28"/>
          <w:lang w:val="uk-UA"/>
        </w:rPr>
        <w:t>спецпостачання</w:t>
      </w:r>
      <w:proofErr w:type="spellEnd"/>
      <w:r w:rsidRPr="00424748">
        <w:rPr>
          <w:szCs w:val="28"/>
          <w:lang w:val="uk-UA"/>
        </w:rPr>
        <w:t xml:space="preserve"> МОЗ України отримані медикаменти,а саме: розчини для </w:t>
      </w:r>
      <w:proofErr w:type="spellStart"/>
      <w:r w:rsidRPr="00424748">
        <w:rPr>
          <w:szCs w:val="28"/>
          <w:lang w:val="uk-UA"/>
        </w:rPr>
        <w:t>інфузій</w:t>
      </w:r>
      <w:proofErr w:type="spellEnd"/>
      <w:r w:rsidRPr="00424748">
        <w:rPr>
          <w:szCs w:val="28"/>
          <w:lang w:val="uk-UA"/>
        </w:rPr>
        <w:t xml:space="preserve"> 345 </w:t>
      </w:r>
      <w:proofErr w:type="spellStart"/>
      <w:r w:rsidRPr="00424748">
        <w:rPr>
          <w:szCs w:val="28"/>
          <w:lang w:val="uk-UA"/>
        </w:rPr>
        <w:t>фл</w:t>
      </w:r>
      <w:proofErr w:type="spellEnd"/>
      <w:r w:rsidRPr="00424748">
        <w:rPr>
          <w:szCs w:val="28"/>
          <w:lang w:val="uk-UA"/>
        </w:rPr>
        <w:t xml:space="preserve">, судинні препарати (20 </w:t>
      </w:r>
      <w:proofErr w:type="spellStart"/>
      <w:r w:rsidRPr="00424748">
        <w:rPr>
          <w:szCs w:val="28"/>
          <w:lang w:val="uk-UA"/>
        </w:rPr>
        <w:t>уп</w:t>
      </w:r>
      <w:proofErr w:type="spellEnd"/>
      <w:r w:rsidRPr="00424748">
        <w:rPr>
          <w:szCs w:val="28"/>
          <w:lang w:val="uk-UA"/>
        </w:rPr>
        <w:t xml:space="preserve">.), гормональні пігулки (50 </w:t>
      </w:r>
      <w:proofErr w:type="spellStart"/>
      <w:r w:rsidRPr="00424748">
        <w:rPr>
          <w:szCs w:val="28"/>
          <w:lang w:val="uk-UA"/>
        </w:rPr>
        <w:t>уп</w:t>
      </w:r>
      <w:proofErr w:type="spellEnd"/>
      <w:r w:rsidRPr="00424748">
        <w:rPr>
          <w:szCs w:val="28"/>
          <w:lang w:val="uk-UA"/>
        </w:rPr>
        <w:t xml:space="preserve">), антибіотики (пігулки, 6 </w:t>
      </w:r>
      <w:proofErr w:type="spellStart"/>
      <w:r w:rsidRPr="00424748">
        <w:rPr>
          <w:szCs w:val="28"/>
          <w:lang w:val="uk-UA"/>
        </w:rPr>
        <w:t>уп</w:t>
      </w:r>
      <w:proofErr w:type="spellEnd"/>
      <w:r w:rsidRPr="00424748">
        <w:rPr>
          <w:szCs w:val="28"/>
          <w:lang w:val="uk-UA"/>
        </w:rPr>
        <w:t xml:space="preserve">), </w:t>
      </w:r>
      <w:proofErr w:type="spellStart"/>
      <w:r w:rsidRPr="00424748">
        <w:rPr>
          <w:szCs w:val="28"/>
          <w:lang w:val="uk-UA"/>
        </w:rPr>
        <w:t>спреї</w:t>
      </w:r>
      <w:proofErr w:type="spellEnd"/>
      <w:r w:rsidRPr="00424748">
        <w:rPr>
          <w:szCs w:val="28"/>
          <w:lang w:val="uk-UA"/>
        </w:rPr>
        <w:t xml:space="preserve"> для носа та очей (20 </w:t>
      </w:r>
      <w:proofErr w:type="spellStart"/>
      <w:r w:rsidRPr="00424748">
        <w:rPr>
          <w:szCs w:val="28"/>
          <w:lang w:val="uk-UA"/>
        </w:rPr>
        <w:t>фл</w:t>
      </w:r>
      <w:proofErr w:type="spellEnd"/>
      <w:r w:rsidRPr="00424748">
        <w:rPr>
          <w:szCs w:val="28"/>
          <w:lang w:val="uk-UA"/>
        </w:rPr>
        <w:t xml:space="preserve">), інсулін (20 </w:t>
      </w:r>
      <w:proofErr w:type="spellStart"/>
      <w:r w:rsidRPr="00424748">
        <w:rPr>
          <w:szCs w:val="28"/>
          <w:lang w:val="uk-UA"/>
        </w:rPr>
        <w:t>фл</w:t>
      </w:r>
      <w:proofErr w:type="spellEnd"/>
      <w:r w:rsidRPr="00424748">
        <w:rPr>
          <w:szCs w:val="28"/>
          <w:lang w:val="uk-UA"/>
        </w:rPr>
        <w:t xml:space="preserve">), протизапальні (150 ампул), вітамін Д3 ( 1200 капсул), </w:t>
      </w:r>
      <w:proofErr w:type="spellStart"/>
      <w:r w:rsidRPr="00424748">
        <w:rPr>
          <w:szCs w:val="28"/>
          <w:lang w:val="uk-UA"/>
        </w:rPr>
        <w:t>спреї</w:t>
      </w:r>
      <w:proofErr w:type="spellEnd"/>
      <w:r w:rsidRPr="00424748">
        <w:rPr>
          <w:szCs w:val="28"/>
          <w:lang w:val="uk-UA"/>
        </w:rPr>
        <w:t xml:space="preserve"> проти астми (200 флаконів). Також отримано м’який інвентар (постільна білизна, ковдри, натільна білизна для пацієнтів). </w:t>
      </w:r>
    </w:p>
    <w:p w:rsidR="00424748" w:rsidRPr="00424748" w:rsidRDefault="00424748" w:rsidP="00424748">
      <w:pPr>
        <w:spacing w:before="120" w:after="120"/>
        <w:ind w:firstLine="360"/>
        <w:jc w:val="both"/>
        <w:rPr>
          <w:szCs w:val="28"/>
          <w:lang w:val="uk-UA"/>
        </w:rPr>
      </w:pPr>
      <w:r w:rsidRPr="00424748">
        <w:rPr>
          <w:szCs w:val="28"/>
          <w:lang w:val="uk-UA"/>
        </w:rPr>
        <w:t>З березня 2022р. заклад отримував  кошти від НСЗУ по пакету 35</w:t>
      </w:r>
      <w:r w:rsidRPr="00424748">
        <w:rPr>
          <w:szCs w:val="28"/>
        </w:rPr>
        <w:t>«</w:t>
      </w:r>
      <w:proofErr w:type="spellStart"/>
      <w:r w:rsidRPr="00424748">
        <w:rPr>
          <w:szCs w:val="28"/>
        </w:rPr>
        <w:t>Ведення</w:t>
      </w:r>
      <w:proofErr w:type="spellEnd"/>
      <w:r w:rsidRPr="00424748">
        <w:rPr>
          <w:szCs w:val="28"/>
        </w:rPr>
        <w:t xml:space="preserve"> </w:t>
      </w:r>
      <w:proofErr w:type="spellStart"/>
      <w:r w:rsidRPr="00424748">
        <w:rPr>
          <w:szCs w:val="28"/>
        </w:rPr>
        <w:t>вагітності</w:t>
      </w:r>
      <w:proofErr w:type="spellEnd"/>
      <w:r w:rsidRPr="00424748">
        <w:rPr>
          <w:szCs w:val="28"/>
        </w:rPr>
        <w:t xml:space="preserve"> в </w:t>
      </w:r>
      <w:proofErr w:type="spellStart"/>
      <w:r w:rsidRPr="00424748">
        <w:rPr>
          <w:szCs w:val="28"/>
        </w:rPr>
        <w:t>амбулаторних</w:t>
      </w:r>
      <w:proofErr w:type="spellEnd"/>
      <w:r w:rsidRPr="00424748">
        <w:rPr>
          <w:szCs w:val="28"/>
        </w:rPr>
        <w:t xml:space="preserve"> </w:t>
      </w:r>
      <w:proofErr w:type="spellStart"/>
      <w:r w:rsidRPr="00424748">
        <w:rPr>
          <w:szCs w:val="28"/>
        </w:rPr>
        <w:t>умовах</w:t>
      </w:r>
      <w:proofErr w:type="spellEnd"/>
      <w:r w:rsidRPr="00424748">
        <w:rPr>
          <w:szCs w:val="28"/>
          <w:lang w:val="uk-UA"/>
        </w:rPr>
        <w:t>» , а з квітня 2022 р. підписаний Договір по пакету 49 «Збереження кадрового потенціалу». З 11.02.22 по 31.12. 22 внесені 17 586 електронних медичних записів щодо надання медичних послуг по пакетам медичних гарантій.</w:t>
      </w:r>
      <w:r w:rsidRPr="00424748">
        <w:rPr>
          <w:szCs w:val="28"/>
        </w:rPr>
        <w:t xml:space="preserve"> </w:t>
      </w:r>
      <w:r w:rsidRPr="00424748">
        <w:rPr>
          <w:szCs w:val="28"/>
          <w:lang w:val="uk-UA"/>
        </w:rPr>
        <w:t>Надано амбулаторну допомогу 14 706 пацієнтам, стаціонарну реабілітаційну 118 пацієнтам.</w:t>
      </w:r>
    </w:p>
    <w:p w:rsidR="00424748" w:rsidRPr="00424748" w:rsidRDefault="00424748" w:rsidP="00424748">
      <w:pPr>
        <w:spacing w:before="120" w:after="120"/>
        <w:ind w:firstLine="360"/>
        <w:jc w:val="both"/>
        <w:rPr>
          <w:i/>
          <w:szCs w:val="28"/>
          <w:u w:val="single"/>
          <w:lang w:val="uk-UA"/>
        </w:rPr>
      </w:pPr>
      <w:r w:rsidRPr="00424748">
        <w:rPr>
          <w:i/>
          <w:szCs w:val="28"/>
          <w:u w:val="single"/>
          <w:lang w:val="uk-UA"/>
        </w:rPr>
        <w:t>Фінансові показники діяльності за 2022 рік</w:t>
      </w:r>
    </w:p>
    <w:tbl>
      <w:tblPr>
        <w:tblW w:w="1155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178"/>
        <w:gridCol w:w="635"/>
        <w:gridCol w:w="105"/>
        <w:gridCol w:w="236"/>
        <w:gridCol w:w="122"/>
        <w:gridCol w:w="57"/>
        <w:gridCol w:w="1360"/>
        <w:gridCol w:w="993"/>
        <w:gridCol w:w="567"/>
        <w:gridCol w:w="554"/>
        <w:gridCol w:w="993"/>
        <w:gridCol w:w="437"/>
        <w:gridCol w:w="142"/>
        <w:gridCol w:w="555"/>
        <w:gridCol w:w="1146"/>
        <w:gridCol w:w="129"/>
        <w:gridCol w:w="168"/>
        <w:gridCol w:w="1083"/>
        <w:gridCol w:w="25"/>
        <w:gridCol w:w="44"/>
        <w:gridCol w:w="98"/>
        <w:gridCol w:w="250"/>
        <w:gridCol w:w="70"/>
        <w:gridCol w:w="236"/>
        <w:gridCol w:w="236"/>
      </w:tblGrid>
      <w:tr w:rsidR="00424748" w:rsidRPr="00424748" w:rsidTr="00EB59B0">
        <w:trPr>
          <w:gridBefore w:val="2"/>
          <w:gridAfter w:val="3"/>
          <w:wBefore w:w="1313" w:type="dxa"/>
          <w:wAfter w:w="542" w:type="dxa"/>
          <w:trHeight w:val="584"/>
        </w:trPr>
        <w:tc>
          <w:tcPr>
            <w:tcW w:w="11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0112010</w:t>
            </w:r>
          </w:p>
        </w:tc>
        <w:tc>
          <w:tcPr>
            <w:tcW w:w="854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424748">
              <w:rPr>
                <w:rFonts w:eastAsia="Times New Roman"/>
                <w:color w:val="000000"/>
                <w:szCs w:val="28"/>
                <w:lang w:eastAsia="ru-RU"/>
              </w:rPr>
              <w:t>Багатопрофільна</w:t>
            </w:r>
            <w:proofErr w:type="spellEnd"/>
            <w:r w:rsidRPr="0042474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424748">
              <w:rPr>
                <w:rFonts w:eastAsia="Times New Roman"/>
                <w:color w:val="000000"/>
                <w:szCs w:val="28"/>
                <w:lang w:eastAsia="ru-RU"/>
              </w:rPr>
              <w:t>стаціонарна</w:t>
            </w:r>
            <w:proofErr w:type="spellEnd"/>
            <w:r w:rsidRPr="0042474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424748">
              <w:rPr>
                <w:rFonts w:eastAsia="Times New Roman"/>
                <w:color w:val="000000"/>
                <w:szCs w:val="28"/>
                <w:lang w:eastAsia="ru-RU"/>
              </w:rPr>
              <w:t>медична</w:t>
            </w:r>
            <w:proofErr w:type="spellEnd"/>
            <w:r w:rsidRPr="0042474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424748">
              <w:rPr>
                <w:rFonts w:eastAsia="Times New Roman"/>
                <w:color w:val="000000"/>
                <w:szCs w:val="28"/>
                <w:lang w:eastAsia="ru-RU"/>
              </w:rPr>
              <w:t>допомога</w:t>
            </w:r>
            <w:proofErr w:type="spellEnd"/>
            <w:r w:rsidRPr="0042474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424748">
              <w:rPr>
                <w:rFonts w:eastAsia="Times New Roman"/>
                <w:color w:val="000000"/>
                <w:szCs w:val="28"/>
                <w:lang w:eastAsia="ru-RU"/>
              </w:rPr>
              <w:t>населенню</w:t>
            </w:r>
            <w:proofErr w:type="spellEnd"/>
          </w:p>
        </w:tc>
      </w:tr>
      <w:tr w:rsidR="00424748" w:rsidRPr="00424748" w:rsidTr="00EB59B0">
        <w:trPr>
          <w:gridBefore w:val="2"/>
          <w:gridAfter w:val="3"/>
          <w:wBefore w:w="1313" w:type="dxa"/>
          <w:wAfter w:w="542" w:type="dxa"/>
          <w:trHeight w:val="300"/>
        </w:trPr>
        <w:tc>
          <w:tcPr>
            <w:tcW w:w="11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val="uk-UA" w:eastAsia="ru-RU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val="uk-UA"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val="uk-UA" w:eastAsia="ru-RU"/>
              </w:rPr>
              <w:t>(кошти місцевого бюджету)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грн</w:t>
            </w:r>
            <w:proofErr w:type="spellEnd"/>
          </w:p>
        </w:tc>
        <w:tc>
          <w:tcPr>
            <w:tcW w:w="1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424748" w:rsidRPr="00424748" w:rsidTr="00EB59B0">
        <w:trPr>
          <w:gridBefore w:val="2"/>
          <w:gridAfter w:val="3"/>
          <w:wBefore w:w="1313" w:type="dxa"/>
          <w:wAfter w:w="542" w:type="dxa"/>
          <w:trHeight w:val="300"/>
        </w:trPr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Надходження</w:t>
            </w:r>
            <w:proofErr w:type="spellEnd"/>
          </w:p>
        </w:tc>
        <w:tc>
          <w:tcPr>
            <w:tcW w:w="1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Витрати</w:t>
            </w:r>
            <w:proofErr w:type="spellEnd"/>
          </w:p>
        </w:tc>
        <w:tc>
          <w:tcPr>
            <w:tcW w:w="1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424748" w:rsidRPr="00424748" w:rsidTr="00EB59B0">
        <w:trPr>
          <w:gridBefore w:val="2"/>
          <w:gridAfter w:val="3"/>
          <w:wBefore w:w="1313" w:type="dxa"/>
          <w:wAfter w:w="542" w:type="dxa"/>
          <w:trHeight w:val="300"/>
        </w:trPr>
        <w:tc>
          <w:tcPr>
            <w:tcW w:w="115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proofErr w:type="spellStart"/>
            <w:r w:rsidRPr="00424748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Фінансування</w:t>
            </w:r>
            <w:proofErr w:type="spellEnd"/>
            <w:r w:rsidRPr="00424748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 по заявкам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1816199</w:t>
            </w:r>
          </w:p>
        </w:tc>
        <w:tc>
          <w:tcPr>
            <w:tcW w:w="1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1816199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424748" w:rsidRPr="00424748" w:rsidTr="00EB59B0">
        <w:trPr>
          <w:gridBefore w:val="2"/>
          <w:gridAfter w:val="3"/>
          <w:wBefore w:w="1313" w:type="dxa"/>
          <w:wAfter w:w="542" w:type="dxa"/>
          <w:trHeight w:val="300"/>
        </w:trPr>
        <w:tc>
          <w:tcPr>
            <w:tcW w:w="115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proofErr w:type="spellStart"/>
            <w:r w:rsidRPr="00424748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Заробітна</w:t>
            </w:r>
            <w:proofErr w:type="spellEnd"/>
            <w:r w:rsidRPr="00424748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 плата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318438,75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424748" w:rsidRPr="00424748" w:rsidTr="00EB59B0">
        <w:trPr>
          <w:gridBefore w:val="2"/>
          <w:gridAfter w:val="3"/>
          <w:wBefore w:w="1313" w:type="dxa"/>
          <w:wAfter w:w="542" w:type="dxa"/>
          <w:trHeight w:val="300"/>
        </w:trPr>
        <w:tc>
          <w:tcPr>
            <w:tcW w:w="115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2</w:t>
            </w:r>
            <w:r w:rsidRPr="00424748">
              <w:rPr>
                <w:rFonts w:eastAsia="Times New Roman"/>
                <w:color w:val="000000"/>
                <w:sz w:val="22"/>
                <w:lang w:val="uk-UA" w:eastAsia="ru-RU"/>
              </w:rPr>
              <w:t>.</w:t>
            </w: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Військовий</w:t>
            </w:r>
            <w:proofErr w:type="spellEnd"/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збі</w:t>
            </w:r>
            <w:proofErr w:type="gramStart"/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5933,64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424748" w:rsidRPr="00424748" w:rsidTr="00EB59B0">
        <w:trPr>
          <w:gridBefore w:val="2"/>
          <w:gridAfter w:val="3"/>
          <w:wBefore w:w="1313" w:type="dxa"/>
          <w:wAfter w:w="542" w:type="dxa"/>
          <w:trHeight w:val="300"/>
        </w:trPr>
        <w:tc>
          <w:tcPr>
            <w:tcW w:w="115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2</w:t>
            </w:r>
            <w:r w:rsidRPr="00424748">
              <w:rPr>
                <w:rFonts w:eastAsia="Times New Roman"/>
                <w:color w:val="000000"/>
                <w:sz w:val="22"/>
                <w:lang w:val="uk-UA" w:eastAsia="ru-RU"/>
              </w:rPr>
              <w:t>.</w:t>
            </w: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ПДФО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75627,61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424748" w:rsidRPr="00424748" w:rsidTr="00EB59B0">
        <w:trPr>
          <w:gridBefore w:val="2"/>
          <w:gridAfter w:val="3"/>
          <w:wBefore w:w="1313" w:type="dxa"/>
          <w:wAfter w:w="542" w:type="dxa"/>
          <w:trHeight w:val="300"/>
        </w:trPr>
        <w:tc>
          <w:tcPr>
            <w:tcW w:w="115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2</w:t>
            </w:r>
            <w:r w:rsidRPr="00424748">
              <w:rPr>
                <w:rFonts w:eastAsia="Times New Roman"/>
                <w:color w:val="000000"/>
                <w:sz w:val="22"/>
                <w:lang w:val="uk-UA" w:eastAsia="ru-RU"/>
              </w:rPr>
              <w:t>.</w:t>
            </w: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Єдиний</w:t>
            </w:r>
            <w:proofErr w:type="spellEnd"/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соц</w:t>
            </w:r>
            <w:proofErr w:type="gramStart"/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.в</w:t>
            </w:r>
            <w:proofErr w:type="gramEnd"/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несок</w:t>
            </w:r>
            <w:proofErr w:type="spellEnd"/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100000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424748" w:rsidRPr="00424748" w:rsidTr="00EB59B0">
        <w:trPr>
          <w:gridBefore w:val="2"/>
          <w:gridAfter w:val="3"/>
          <w:wBefore w:w="1313" w:type="dxa"/>
          <w:wAfter w:w="542" w:type="dxa"/>
          <w:trHeight w:val="300"/>
        </w:trPr>
        <w:tc>
          <w:tcPr>
            <w:tcW w:w="115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proofErr w:type="spellStart"/>
            <w:r w:rsidRPr="00424748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Теплопостачання</w:t>
            </w:r>
            <w:proofErr w:type="spellEnd"/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1140000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424748" w:rsidRPr="00424748" w:rsidTr="00EB59B0">
        <w:trPr>
          <w:gridBefore w:val="2"/>
          <w:gridAfter w:val="3"/>
          <w:wBefore w:w="1313" w:type="dxa"/>
          <w:wAfter w:w="542" w:type="dxa"/>
          <w:trHeight w:val="300"/>
        </w:trPr>
        <w:tc>
          <w:tcPr>
            <w:tcW w:w="115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proofErr w:type="spellStart"/>
            <w:r w:rsidRPr="00424748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Електроенергія</w:t>
            </w:r>
            <w:proofErr w:type="spellEnd"/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137748,41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424748" w:rsidRPr="00424748" w:rsidTr="00EB59B0">
        <w:trPr>
          <w:gridBefore w:val="2"/>
          <w:gridAfter w:val="3"/>
          <w:wBefore w:w="1313" w:type="dxa"/>
          <w:wAfter w:w="542" w:type="dxa"/>
          <w:trHeight w:val="300"/>
        </w:trPr>
        <w:tc>
          <w:tcPr>
            <w:tcW w:w="115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proofErr w:type="spellStart"/>
            <w:r w:rsidRPr="00424748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Розподіл</w:t>
            </w:r>
            <w:proofErr w:type="spellEnd"/>
            <w:r w:rsidRPr="00424748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424748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електроенергії</w:t>
            </w:r>
            <w:proofErr w:type="spellEnd"/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38449,4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424748" w:rsidRPr="00424748" w:rsidTr="00EB59B0">
        <w:trPr>
          <w:gridBefore w:val="2"/>
          <w:gridAfter w:val="3"/>
          <w:wBefore w:w="1313" w:type="dxa"/>
          <w:wAfter w:w="542" w:type="dxa"/>
          <w:trHeight w:val="300"/>
        </w:trPr>
        <w:tc>
          <w:tcPr>
            <w:tcW w:w="115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Повернуто в МБ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1,19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424748" w:rsidRPr="00424748" w:rsidTr="00EB59B0">
        <w:trPr>
          <w:gridBefore w:val="2"/>
          <w:gridAfter w:val="3"/>
          <w:wBefore w:w="1313" w:type="dxa"/>
          <w:wAfter w:w="542" w:type="dxa"/>
          <w:trHeight w:val="300"/>
        </w:trPr>
        <w:tc>
          <w:tcPr>
            <w:tcW w:w="115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proofErr w:type="spellStart"/>
            <w:r w:rsidRPr="00424748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Залишок</w:t>
            </w:r>
            <w:proofErr w:type="spellEnd"/>
            <w:r w:rsidRPr="00424748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 на 01.01.2023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424748" w:rsidRPr="00424748" w:rsidTr="00EB59B0">
        <w:trPr>
          <w:gridBefore w:val="2"/>
          <w:gridAfter w:val="5"/>
          <w:wBefore w:w="1313" w:type="dxa"/>
          <w:wAfter w:w="890" w:type="dxa"/>
          <w:trHeight w:val="96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871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748" w:rsidRPr="00424748" w:rsidRDefault="00424748" w:rsidP="00424748">
            <w:pPr>
              <w:numPr>
                <w:ilvl w:val="0"/>
                <w:numId w:val="3"/>
              </w:numPr>
              <w:spacing w:after="0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424748">
              <w:rPr>
                <w:rFonts w:eastAsia="Times New Roman"/>
                <w:color w:val="000000"/>
                <w:szCs w:val="28"/>
                <w:lang w:eastAsia="ru-RU"/>
              </w:rPr>
              <w:t>Національна</w:t>
            </w:r>
            <w:proofErr w:type="spellEnd"/>
            <w:r w:rsidRPr="00424748">
              <w:rPr>
                <w:rFonts w:eastAsia="Times New Roman"/>
                <w:color w:val="000000"/>
                <w:szCs w:val="28"/>
                <w:lang w:eastAsia="ru-RU"/>
              </w:rPr>
              <w:t xml:space="preserve"> служба </w:t>
            </w:r>
            <w:proofErr w:type="spellStart"/>
            <w:r w:rsidRPr="00424748">
              <w:rPr>
                <w:rFonts w:eastAsia="Times New Roman"/>
                <w:color w:val="000000"/>
                <w:szCs w:val="28"/>
                <w:lang w:eastAsia="ru-RU"/>
              </w:rPr>
              <w:t>здоров'я</w:t>
            </w:r>
            <w:proofErr w:type="spellEnd"/>
            <w:r w:rsidRPr="0042474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424748">
              <w:rPr>
                <w:rFonts w:eastAsia="Times New Roman"/>
                <w:color w:val="000000"/>
                <w:szCs w:val="28"/>
                <w:lang w:eastAsia="ru-RU"/>
              </w:rPr>
              <w:t>України</w:t>
            </w:r>
            <w:proofErr w:type="spellEnd"/>
          </w:p>
        </w:tc>
      </w:tr>
      <w:tr w:rsidR="00424748" w:rsidRPr="00424748" w:rsidTr="00EB59B0">
        <w:trPr>
          <w:gridBefore w:val="2"/>
          <w:gridAfter w:val="1"/>
          <w:wBefore w:w="1313" w:type="dxa"/>
          <w:wAfter w:w="236" w:type="dxa"/>
          <w:trHeight w:val="30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val="uk-UA"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val="uk-UA" w:eastAsia="ru-RU"/>
              </w:rPr>
              <w:t>(по пакетам медичних гарантій)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грн</w:t>
            </w:r>
            <w:proofErr w:type="spellEnd"/>
          </w:p>
        </w:tc>
        <w:tc>
          <w:tcPr>
            <w:tcW w:w="1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424748" w:rsidRPr="00424748" w:rsidTr="00EB59B0">
        <w:trPr>
          <w:gridBefore w:val="2"/>
          <w:gridAfter w:val="1"/>
          <w:wBefore w:w="1313" w:type="dxa"/>
          <w:wAfter w:w="236" w:type="dxa"/>
          <w:trHeight w:val="30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4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Надходження</w:t>
            </w:r>
            <w:proofErr w:type="spellEnd"/>
          </w:p>
        </w:tc>
        <w:tc>
          <w:tcPr>
            <w:tcW w:w="1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Витрати</w:t>
            </w:r>
            <w:proofErr w:type="spellEnd"/>
          </w:p>
        </w:tc>
        <w:tc>
          <w:tcPr>
            <w:tcW w:w="1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424748" w:rsidRPr="00424748" w:rsidTr="00EB59B0">
        <w:trPr>
          <w:gridBefore w:val="2"/>
          <w:gridAfter w:val="1"/>
          <w:wBefore w:w="1313" w:type="dxa"/>
          <w:wAfter w:w="236" w:type="dxa"/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1</w:t>
            </w:r>
          </w:p>
        </w:tc>
        <w:tc>
          <w:tcPr>
            <w:tcW w:w="34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b/>
                <w:bCs/>
                <w:color w:val="000000"/>
                <w:sz w:val="22"/>
                <w:lang w:val="uk-UA" w:eastAsia="ru-RU"/>
              </w:rPr>
            </w:pPr>
            <w:proofErr w:type="spellStart"/>
            <w:r w:rsidRPr="00424748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Фінансування</w:t>
            </w:r>
            <w:proofErr w:type="spellEnd"/>
            <w:r w:rsidRPr="00424748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 по договор</w:t>
            </w:r>
            <w:proofErr w:type="spellStart"/>
            <w:r w:rsidRPr="00424748">
              <w:rPr>
                <w:rFonts w:eastAsia="Times New Roman"/>
                <w:b/>
                <w:bCs/>
                <w:color w:val="000000"/>
                <w:sz w:val="22"/>
                <w:lang w:val="uk-UA" w:eastAsia="ru-RU"/>
              </w:rPr>
              <w:t>ам</w:t>
            </w:r>
            <w:proofErr w:type="spellEnd"/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4608312,09</w:t>
            </w:r>
          </w:p>
        </w:tc>
        <w:tc>
          <w:tcPr>
            <w:tcW w:w="1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4608312,09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424748" w:rsidRPr="00424748" w:rsidTr="00EB59B0">
        <w:trPr>
          <w:gridBefore w:val="2"/>
          <w:gridAfter w:val="1"/>
          <w:wBefore w:w="1313" w:type="dxa"/>
          <w:wAfter w:w="236" w:type="dxa"/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34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proofErr w:type="spellStart"/>
            <w:r w:rsidRPr="00424748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Заробітна</w:t>
            </w:r>
            <w:proofErr w:type="spellEnd"/>
            <w:r w:rsidRPr="00424748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 плата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3857484,6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424748" w:rsidRPr="00424748" w:rsidTr="00EB59B0">
        <w:trPr>
          <w:gridBefore w:val="2"/>
          <w:gridAfter w:val="1"/>
          <w:wBefore w:w="1313" w:type="dxa"/>
          <w:wAfter w:w="236" w:type="dxa"/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34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Єдиний</w:t>
            </w:r>
            <w:proofErr w:type="spellEnd"/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соц</w:t>
            </w:r>
            <w:proofErr w:type="gramStart"/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.в</w:t>
            </w:r>
            <w:proofErr w:type="gramEnd"/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несок</w:t>
            </w:r>
            <w:proofErr w:type="spellEnd"/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725319,49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424748" w:rsidRPr="00424748" w:rsidTr="00EB59B0">
        <w:trPr>
          <w:gridBefore w:val="2"/>
          <w:gridAfter w:val="1"/>
          <w:wBefore w:w="1313" w:type="dxa"/>
          <w:wAfter w:w="236" w:type="dxa"/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34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Медпослуги</w:t>
            </w:r>
            <w:proofErr w:type="spellEnd"/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 xml:space="preserve"> INVIVO 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25508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424748" w:rsidRPr="00424748" w:rsidTr="00EB59B0">
        <w:trPr>
          <w:gridBefore w:val="2"/>
          <w:gridAfter w:val="1"/>
          <w:wBefore w:w="1313" w:type="dxa"/>
          <w:wAfter w:w="236" w:type="dxa"/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34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proofErr w:type="spellStart"/>
            <w:r w:rsidRPr="00424748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Залишок</w:t>
            </w:r>
            <w:proofErr w:type="spellEnd"/>
            <w:r w:rsidRPr="00424748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 на 01.01.2023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424748" w:rsidRPr="00424748" w:rsidTr="00EB59B0">
        <w:trPr>
          <w:gridBefore w:val="2"/>
          <w:gridAfter w:val="1"/>
          <w:wBefore w:w="1313" w:type="dxa"/>
          <w:wAfter w:w="236" w:type="dxa"/>
          <w:trHeight w:val="30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34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b/>
                <w:bCs/>
                <w:color w:val="000000"/>
                <w:sz w:val="22"/>
                <w:lang w:val="uk-UA" w:eastAsia="ru-RU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424748" w:rsidRPr="00424748" w:rsidTr="00EB59B0">
        <w:trPr>
          <w:gridBefore w:val="2"/>
          <w:gridAfter w:val="4"/>
          <w:wBefore w:w="1313" w:type="dxa"/>
          <w:wAfter w:w="792" w:type="dxa"/>
          <w:trHeight w:val="375"/>
        </w:trPr>
        <w:tc>
          <w:tcPr>
            <w:tcW w:w="944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748" w:rsidRPr="000B6E6E" w:rsidRDefault="00424748" w:rsidP="00424748">
            <w:pPr>
              <w:spacing w:after="0"/>
              <w:ind w:left="720"/>
              <w:rPr>
                <w:rFonts w:eastAsia="Times New Roman"/>
                <w:color w:val="000000"/>
                <w:sz w:val="16"/>
                <w:szCs w:val="16"/>
                <w:lang w:val="uk-UA" w:eastAsia="ru-RU"/>
              </w:rPr>
            </w:pPr>
          </w:p>
          <w:p w:rsidR="00424748" w:rsidRPr="00424748" w:rsidRDefault="00424748" w:rsidP="00424748">
            <w:pPr>
              <w:numPr>
                <w:ilvl w:val="0"/>
                <w:numId w:val="2"/>
              </w:numPr>
              <w:spacing w:after="0"/>
              <w:rPr>
                <w:rFonts w:eastAsia="Times New Roman"/>
                <w:color w:val="000000"/>
                <w:szCs w:val="28"/>
                <w:lang w:val="uk-UA" w:eastAsia="ru-RU"/>
              </w:rPr>
            </w:pPr>
            <w:proofErr w:type="spellStart"/>
            <w:r w:rsidRPr="00424748">
              <w:rPr>
                <w:rFonts w:eastAsia="Times New Roman"/>
                <w:color w:val="000000"/>
                <w:szCs w:val="28"/>
                <w:lang w:eastAsia="ru-RU"/>
              </w:rPr>
              <w:t>Власні</w:t>
            </w:r>
            <w:proofErr w:type="spellEnd"/>
            <w:r w:rsidRPr="00424748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424748">
              <w:rPr>
                <w:rFonts w:eastAsia="Times New Roman"/>
                <w:color w:val="000000"/>
                <w:szCs w:val="28"/>
                <w:lang w:eastAsia="ru-RU"/>
              </w:rPr>
              <w:t>надходження</w:t>
            </w:r>
            <w:proofErr w:type="spellEnd"/>
          </w:p>
        </w:tc>
      </w:tr>
      <w:tr w:rsidR="00424748" w:rsidRPr="00424748" w:rsidTr="00EB59B0">
        <w:trPr>
          <w:gridBefore w:val="2"/>
          <w:gridAfter w:val="4"/>
          <w:wBefore w:w="1313" w:type="dxa"/>
          <w:wAfter w:w="792" w:type="dxa"/>
          <w:trHeight w:val="300"/>
        </w:trPr>
        <w:tc>
          <w:tcPr>
            <w:tcW w:w="40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ind w:right="-695"/>
              <w:rPr>
                <w:rFonts w:eastAsia="Times New Roman"/>
                <w:color w:val="000000"/>
                <w:sz w:val="22"/>
                <w:lang w:val="uk-UA"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val="uk-UA" w:eastAsia="ru-RU"/>
              </w:rPr>
              <w:t>(платні послуги та благодійна допомога)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424748" w:rsidRPr="00424748" w:rsidTr="00EB59B0">
        <w:trPr>
          <w:trHeight w:val="300"/>
        </w:trPr>
        <w:tc>
          <w:tcPr>
            <w:tcW w:w="20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830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6997" w:type="dxa"/>
              <w:tblLayout w:type="fixed"/>
              <w:tblLook w:val="04A0" w:firstRow="1" w:lastRow="0" w:firstColumn="1" w:lastColumn="0" w:noHBand="0" w:noVBand="1"/>
            </w:tblPr>
            <w:tblGrid>
              <w:gridCol w:w="297"/>
              <w:gridCol w:w="567"/>
              <w:gridCol w:w="3261"/>
              <w:gridCol w:w="1559"/>
              <w:gridCol w:w="1313"/>
            </w:tblGrid>
            <w:tr w:rsidR="00424748" w:rsidRPr="00424748" w:rsidTr="00EB59B0">
              <w:trPr>
                <w:trHeight w:val="300"/>
              </w:trPr>
              <w:tc>
                <w:tcPr>
                  <w:tcW w:w="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613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КНП "</w:t>
                  </w:r>
                  <w:proofErr w:type="spellStart"/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Гребінківська</w:t>
                  </w:r>
                  <w:proofErr w:type="spellEnd"/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 xml:space="preserve"> центральна </w:t>
                  </w:r>
                  <w:proofErr w:type="spellStart"/>
                  <w:proofErr w:type="gramStart"/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л</w:t>
                  </w:r>
                  <w:proofErr w:type="gramEnd"/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ікарня</w:t>
                  </w:r>
                  <w:proofErr w:type="spellEnd"/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" ГРЕБІНКИ</w:t>
                  </w:r>
                </w:p>
              </w:tc>
            </w:tr>
            <w:tr w:rsidR="00424748" w:rsidRPr="00424748" w:rsidTr="00EB59B0">
              <w:trPr>
                <w:trHeight w:val="300"/>
              </w:trPr>
              <w:tc>
                <w:tcPr>
                  <w:tcW w:w="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proofErr w:type="spellStart"/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Надходження</w:t>
                  </w:r>
                  <w:proofErr w:type="spellEnd"/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val="uk-UA" w:eastAsia="ru-RU"/>
                    </w:rPr>
                  </w:pPr>
                  <w:proofErr w:type="spellStart"/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Витрати</w:t>
                  </w:r>
                  <w:proofErr w:type="spellEnd"/>
                  <w:r w:rsidRPr="00424748">
                    <w:rPr>
                      <w:rFonts w:eastAsia="Times New Roman"/>
                      <w:color w:val="000000"/>
                      <w:sz w:val="22"/>
                      <w:lang w:val="uk-UA" w:eastAsia="ru-RU"/>
                    </w:rPr>
                    <w:t xml:space="preserve">, </w:t>
                  </w:r>
                  <w:proofErr w:type="spellStart"/>
                  <w:r w:rsidRPr="00424748">
                    <w:rPr>
                      <w:rFonts w:eastAsia="Times New Roman"/>
                      <w:color w:val="000000"/>
                      <w:sz w:val="22"/>
                      <w:lang w:val="uk-UA" w:eastAsia="ru-RU"/>
                    </w:rPr>
                    <w:t>грн</w:t>
                  </w:r>
                  <w:proofErr w:type="spellEnd"/>
                </w:p>
              </w:tc>
            </w:tr>
            <w:tr w:rsidR="00424748" w:rsidRPr="00424748" w:rsidTr="00EB59B0">
              <w:trPr>
                <w:trHeight w:val="300"/>
              </w:trPr>
              <w:tc>
                <w:tcPr>
                  <w:tcW w:w="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С-до на 01.01.22р.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40360,04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</w:tr>
            <w:tr w:rsidR="00424748" w:rsidRPr="00424748" w:rsidTr="00EB59B0">
              <w:trPr>
                <w:trHeight w:val="300"/>
              </w:trPr>
              <w:tc>
                <w:tcPr>
                  <w:tcW w:w="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1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proofErr w:type="spellStart"/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Надання</w:t>
                  </w:r>
                  <w:proofErr w:type="spellEnd"/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 xml:space="preserve"> </w:t>
                  </w:r>
                  <w:proofErr w:type="spellStart"/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платних</w:t>
                  </w:r>
                  <w:proofErr w:type="spellEnd"/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 xml:space="preserve"> </w:t>
                  </w:r>
                  <w:proofErr w:type="spellStart"/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послуг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343778,38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</w:tr>
            <w:tr w:rsidR="00424748" w:rsidRPr="00424748" w:rsidTr="00EB59B0">
              <w:trPr>
                <w:trHeight w:val="300"/>
              </w:trPr>
              <w:tc>
                <w:tcPr>
                  <w:tcW w:w="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ind w:hanging="2188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2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proofErr w:type="spellStart"/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Благодійна</w:t>
                  </w:r>
                  <w:proofErr w:type="spellEnd"/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 xml:space="preserve"> </w:t>
                  </w:r>
                  <w:proofErr w:type="spellStart"/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допомога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400389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</w:tr>
            <w:tr w:rsidR="00424748" w:rsidRPr="00424748" w:rsidTr="00EB59B0">
              <w:trPr>
                <w:trHeight w:val="300"/>
              </w:trPr>
              <w:tc>
                <w:tcPr>
                  <w:tcW w:w="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3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proofErr w:type="gramStart"/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З</w:t>
                  </w:r>
                  <w:proofErr w:type="gramEnd"/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 xml:space="preserve"> поточного </w:t>
                  </w:r>
                  <w:proofErr w:type="spellStart"/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рахунку</w:t>
                  </w:r>
                  <w:proofErr w:type="spellEnd"/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 xml:space="preserve"> Лосятина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107500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</w:tr>
            <w:tr w:rsidR="00424748" w:rsidRPr="00424748" w:rsidTr="00EB59B0">
              <w:trPr>
                <w:trHeight w:val="300"/>
              </w:trPr>
              <w:tc>
                <w:tcPr>
                  <w:tcW w:w="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4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proofErr w:type="spellStart"/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Заробітна</w:t>
                  </w:r>
                  <w:proofErr w:type="spellEnd"/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 xml:space="preserve"> плата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326666,03</w:t>
                  </w:r>
                </w:p>
              </w:tc>
            </w:tr>
            <w:tr w:rsidR="00424748" w:rsidRPr="00424748" w:rsidTr="00EB59B0">
              <w:trPr>
                <w:trHeight w:val="300"/>
              </w:trPr>
              <w:tc>
                <w:tcPr>
                  <w:tcW w:w="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5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proofErr w:type="spellStart"/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Єдиний</w:t>
                  </w:r>
                  <w:proofErr w:type="spellEnd"/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 xml:space="preserve"> </w:t>
                  </w:r>
                  <w:proofErr w:type="spellStart"/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соц</w:t>
                  </w:r>
                  <w:proofErr w:type="gramStart"/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.в</w:t>
                  </w:r>
                  <w:proofErr w:type="gramEnd"/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несок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169854,66</w:t>
                  </w:r>
                </w:p>
              </w:tc>
            </w:tr>
            <w:tr w:rsidR="00424748" w:rsidRPr="00424748" w:rsidTr="00EB59B0">
              <w:trPr>
                <w:trHeight w:val="300"/>
              </w:trPr>
              <w:tc>
                <w:tcPr>
                  <w:tcW w:w="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6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 xml:space="preserve">Оплата </w:t>
                  </w:r>
                  <w:proofErr w:type="spellStart"/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послуг</w:t>
                  </w:r>
                  <w:proofErr w:type="spellEnd"/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 xml:space="preserve"> (</w:t>
                  </w:r>
                  <w:proofErr w:type="spellStart"/>
                  <w:proofErr w:type="gramStart"/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кр</w:t>
                  </w:r>
                  <w:proofErr w:type="gramEnd"/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ім</w:t>
                  </w:r>
                  <w:proofErr w:type="spellEnd"/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 xml:space="preserve"> </w:t>
                  </w:r>
                  <w:proofErr w:type="spellStart"/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комунал</w:t>
                  </w:r>
                  <w:proofErr w:type="spellEnd"/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144242,5</w:t>
                  </w:r>
                </w:p>
              </w:tc>
            </w:tr>
            <w:tr w:rsidR="00424748" w:rsidRPr="00424748" w:rsidTr="00EB59B0">
              <w:trPr>
                <w:trHeight w:val="300"/>
              </w:trPr>
              <w:tc>
                <w:tcPr>
                  <w:tcW w:w="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7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proofErr w:type="spellStart"/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Медикаменти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108477,86</w:t>
                  </w:r>
                </w:p>
              </w:tc>
            </w:tr>
            <w:tr w:rsidR="00424748" w:rsidRPr="00424748" w:rsidTr="00EB59B0">
              <w:trPr>
                <w:trHeight w:val="300"/>
              </w:trPr>
              <w:tc>
                <w:tcPr>
                  <w:tcW w:w="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8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proofErr w:type="spellStart"/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Комп'ютерне</w:t>
                  </w:r>
                  <w:proofErr w:type="spellEnd"/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 xml:space="preserve"> </w:t>
                  </w:r>
                  <w:proofErr w:type="spellStart"/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обладнання</w:t>
                  </w:r>
                  <w:proofErr w:type="gramStart"/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,Р</w:t>
                  </w:r>
                  <w:proofErr w:type="gramEnd"/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РО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63822</w:t>
                  </w:r>
                </w:p>
              </w:tc>
            </w:tr>
            <w:tr w:rsidR="00424748" w:rsidRPr="00424748" w:rsidTr="00EB59B0">
              <w:trPr>
                <w:trHeight w:val="300"/>
              </w:trPr>
              <w:tc>
                <w:tcPr>
                  <w:tcW w:w="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9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proofErr w:type="spellStart"/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Госптовари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32718,7</w:t>
                  </w:r>
                </w:p>
              </w:tc>
            </w:tr>
            <w:tr w:rsidR="00424748" w:rsidRPr="00424748" w:rsidTr="00EB59B0">
              <w:trPr>
                <w:trHeight w:val="300"/>
              </w:trPr>
              <w:tc>
                <w:tcPr>
                  <w:tcW w:w="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10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proofErr w:type="spellStart"/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Запчастини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5000</w:t>
                  </w:r>
                </w:p>
              </w:tc>
            </w:tr>
            <w:tr w:rsidR="00424748" w:rsidRPr="00424748" w:rsidTr="00EB59B0">
              <w:trPr>
                <w:trHeight w:val="300"/>
              </w:trPr>
              <w:tc>
                <w:tcPr>
                  <w:tcW w:w="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11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ПММ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13182,77</w:t>
                  </w:r>
                </w:p>
              </w:tc>
            </w:tr>
            <w:tr w:rsidR="00424748" w:rsidRPr="00424748" w:rsidTr="00EB59B0">
              <w:trPr>
                <w:trHeight w:val="300"/>
              </w:trPr>
              <w:tc>
                <w:tcPr>
                  <w:tcW w:w="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12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proofErr w:type="spellStart"/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Меддовідки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22050</w:t>
                  </w:r>
                </w:p>
              </w:tc>
            </w:tr>
            <w:tr w:rsidR="00424748" w:rsidRPr="00424748" w:rsidTr="00EB59B0">
              <w:trPr>
                <w:trHeight w:val="300"/>
              </w:trPr>
              <w:tc>
                <w:tcPr>
                  <w:tcW w:w="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13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proofErr w:type="spellStart"/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Інше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5966,2</w:t>
                  </w:r>
                </w:p>
              </w:tc>
            </w:tr>
            <w:tr w:rsidR="00424748" w:rsidRPr="00424748" w:rsidTr="00EB59B0">
              <w:trPr>
                <w:trHeight w:val="300"/>
              </w:trPr>
              <w:tc>
                <w:tcPr>
                  <w:tcW w:w="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14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Разом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892027,42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891980,72</w:t>
                  </w:r>
                </w:p>
              </w:tc>
            </w:tr>
            <w:tr w:rsidR="00424748" w:rsidRPr="00424748" w:rsidTr="00EB59B0">
              <w:trPr>
                <w:trHeight w:val="300"/>
              </w:trPr>
              <w:tc>
                <w:tcPr>
                  <w:tcW w:w="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15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proofErr w:type="spellStart"/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Залишок</w:t>
                  </w:r>
                  <w:proofErr w:type="spellEnd"/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 xml:space="preserve"> на 01.01.2023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46,7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</w:tr>
          </w:tbl>
          <w:p w:rsidR="00424748" w:rsidRPr="000B6E6E" w:rsidRDefault="00424748" w:rsidP="00424748">
            <w:pPr>
              <w:spacing w:after="0"/>
              <w:rPr>
                <w:rFonts w:eastAsia="Times New Roman"/>
                <w:b/>
                <w:color w:val="000000"/>
                <w:sz w:val="10"/>
                <w:szCs w:val="10"/>
                <w:lang w:val="uk-UA" w:eastAsia="ru-RU"/>
              </w:rPr>
            </w:pPr>
          </w:p>
          <w:tbl>
            <w:tblPr>
              <w:tblW w:w="7101" w:type="dxa"/>
              <w:tblLayout w:type="fixed"/>
              <w:tblLook w:val="04A0" w:firstRow="1" w:lastRow="0" w:firstColumn="1" w:lastColumn="0" w:noHBand="0" w:noVBand="1"/>
            </w:tblPr>
            <w:tblGrid>
              <w:gridCol w:w="720"/>
              <w:gridCol w:w="3198"/>
              <w:gridCol w:w="1766"/>
              <w:gridCol w:w="1417"/>
            </w:tblGrid>
            <w:tr w:rsidR="00424748" w:rsidRPr="00424748" w:rsidTr="00EB59B0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63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КНП "</w:t>
                  </w:r>
                  <w:proofErr w:type="spellStart"/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Гребінківська</w:t>
                  </w:r>
                  <w:proofErr w:type="spellEnd"/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 xml:space="preserve"> </w:t>
                  </w:r>
                  <w:proofErr w:type="gramStart"/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центральна</w:t>
                  </w:r>
                  <w:proofErr w:type="gramEnd"/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 xml:space="preserve"> </w:t>
                  </w:r>
                  <w:proofErr w:type="spellStart"/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лікарня</w:t>
                  </w:r>
                  <w:proofErr w:type="spellEnd"/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" ЛОСЯТИН</w:t>
                  </w:r>
                </w:p>
              </w:tc>
            </w:tr>
            <w:tr w:rsidR="00424748" w:rsidRPr="00424748" w:rsidTr="00EB59B0">
              <w:trPr>
                <w:trHeight w:val="300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3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17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proofErr w:type="spellStart"/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Надходження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val="uk-UA" w:eastAsia="ru-RU"/>
                    </w:rPr>
                  </w:pPr>
                  <w:proofErr w:type="spellStart"/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Витрати</w:t>
                  </w:r>
                  <w:proofErr w:type="spellEnd"/>
                  <w:proofErr w:type="gramStart"/>
                  <w:r w:rsidRPr="00424748">
                    <w:rPr>
                      <w:rFonts w:eastAsia="Times New Roman"/>
                      <w:color w:val="000000"/>
                      <w:sz w:val="22"/>
                      <w:lang w:val="uk-UA" w:eastAsia="ru-RU"/>
                    </w:rPr>
                    <w:t>,</w:t>
                  </w:r>
                  <w:proofErr w:type="spellStart"/>
                  <w:r w:rsidRPr="00424748">
                    <w:rPr>
                      <w:rFonts w:eastAsia="Times New Roman"/>
                      <w:color w:val="000000"/>
                      <w:sz w:val="22"/>
                      <w:lang w:val="uk-UA" w:eastAsia="ru-RU"/>
                    </w:rPr>
                    <w:t>г</w:t>
                  </w:r>
                  <w:proofErr w:type="gramEnd"/>
                  <w:r w:rsidRPr="00424748">
                    <w:rPr>
                      <w:rFonts w:eastAsia="Times New Roman"/>
                      <w:color w:val="000000"/>
                      <w:sz w:val="22"/>
                      <w:lang w:val="uk-UA" w:eastAsia="ru-RU"/>
                    </w:rPr>
                    <w:t>рн</w:t>
                  </w:r>
                  <w:proofErr w:type="spellEnd"/>
                </w:p>
              </w:tc>
            </w:tr>
            <w:tr w:rsidR="00424748" w:rsidRPr="00424748" w:rsidTr="00EB59B0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С-до на 01.01.22р.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</w:tr>
            <w:tr w:rsidR="00424748" w:rsidRPr="00424748" w:rsidTr="00EB59B0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1</w:t>
                  </w: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proofErr w:type="spellStart"/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Надання</w:t>
                  </w:r>
                  <w:proofErr w:type="spellEnd"/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 xml:space="preserve"> </w:t>
                  </w:r>
                  <w:proofErr w:type="spellStart"/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платних</w:t>
                  </w:r>
                  <w:proofErr w:type="spellEnd"/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 xml:space="preserve"> </w:t>
                  </w:r>
                  <w:proofErr w:type="spellStart"/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послуг</w:t>
                  </w:r>
                  <w:proofErr w:type="spellEnd"/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2405252,95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</w:tr>
            <w:tr w:rsidR="00424748" w:rsidRPr="00424748" w:rsidTr="00EB59B0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2</w:t>
                  </w: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proofErr w:type="spellStart"/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Благодійна</w:t>
                  </w:r>
                  <w:proofErr w:type="spellEnd"/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 xml:space="preserve"> </w:t>
                  </w:r>
                  <w:proofErr w:type="spellStart"/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допомога</w:t>
                  </w:r>
                  <w:proofErr w:type="spellEnd"/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</w:tr>
            <w:tr w:rsidR="00424748" w:rsidRPr="00424748" w:rsidTr="00EB59B0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3</w:t>
                  </w: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 xml:space="preserve">На </w:t>
                  </w:r>
                  <w:proofErr w:type="spellStart"/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поточний</w:t>
                  </w:r>
                  <w:proofErr w:type="spellEnd"/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 xml:space="preserve"> </w:t>
                  </w:r>
                  <w:proofErr w:type="spellStart"/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рахунок</w:t>
                  </w:r>
                  <w:proofErr w:type="spellEnd"/>
                  <w:proofErr w:type="gramStart"/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 xml:space="preserve"> </w:t>
                  </w:r>
                  <w:proofErr w:type="spellStart"/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Г</w:t>
                  </w:r>
                  <w:proofErr w:type="gramEnd"/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ребінки</w:t>
                  </w:r>
                  <w:proofErr w:type="spellEnd"/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107500</w:t>
                  </w:r>
                </w:p>
              </w:tc>
            </w:tr>
            <w:tr w:rsidR="00424748" w:rsidRPr="00424748" w:rsidTr="00EB59B0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4</w:t>
                  </w: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proofErr w:type="spellStart"/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Заробітна</w:t>
                  </w:r>
                  <w:proofErr w:type="spellEnd"/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 xml:space="preserve"> плата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1519538,67</w:t>
                  </w:r>
                </w:p>
              </w:tc>
            </w:tr>
            <w:tr w:rsidR="00424748" w:rsidRPr="00424748" w:rsidTr="00EB59B0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5</w:t>
                  </w: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proofErr w:type="spellStart"/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Єдиний</w:t>
                  </w:r>
                  <w:proofErr w:type="spellEnd"/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 xml:space="preserve"> </w:t>
                  </w:r>
                  <w:proofErr w:type="spellStart"/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соц</w:t>
                  </w:r>
                  <w:proofErr w:type="gramStart"/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.в</w:t>
                  </w:r>
                  <w:proofErr w:type="gramEnd"/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несок</w:t>
                  </w:r>
                  <w:proofErr w:type="spellEnd"/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336077,93</w:t>
                  </w:r>
                </w:p>
              </w:tc>
            </w:tr>
            <w:tr w:rsidR="00424748" w:rsidRPr="00424748" w:rsidTr="00EB59B0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6</w:t>
                  </w: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 xml:space="preserve">Оплата </w:t>
                  </w:r>
                  <w:proofErr w:type="spellStart"/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послуг</w:t>
                  </w:r>
                  <w:proofErr w:type="spellEnd"/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 xml:space="preserve"> (</w:t>
                  </w:r>
                  <w:proofErr w:type="spellStart"/>
                  <w:proofErr w:type="gramStart"/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кр</w:t>
                  </w:r>
                  <w:proofErr w:type="gramEnd"/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ім</w:t>
                  </w:r>
                  <w:proofErr w:type="spellEnd"/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 xml:space="preserve"> </w:t>
                  </w:r>
                  <w:proofErr w:type="spellStart"/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комунал</w:t>
                  </w:r>
                  <w:proofErr w:type="spellEnd"/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)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6305,5</w:t>
                  </w:r>
                </w:p>
              </w:tc>
            </w:tr>
            <w:tr w:rsidR="00424748" w:rsidRPr="00424748" w:rsidTr="00EB59B0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7</w:t>
                  </w: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proofErr w:type="spellStart"/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Медикаменти</w:t>
                  </w:r>
                  <w:proofErr w:type="spellEnd"/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51461,34</w:t>
                  </w:r>
                </w:p>
              </w:tc>
            </w:tr>
            <w:tr w:rsidR="00424748" w:rsidRPr="00424748" w:rsidTr="00EB59B0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8</w:t>
                  </w: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proofErr w:type="spellStart"/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Продукти</w:t>
                  </w:r>
                  <w:proofErr w:type="spellEnd"/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 xml:space="preserve"> </w:t>
                  </w:r>
                  <w:proofErr w:type="spellStart"/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харчування</w:t>
                  </w:r>
                  <w:proofErr w:type="spellEnd"/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103306,9</w:t>
                  </w:r>
                </w:p>
              </w:tc>
            </w:tr>
            <w:tr w:rsidR="00424748" w:rsidRPr="00424748" w:rsidTr="00EB59B0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9</w:t>
                  </w: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proofErr w:type="spellStart"/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Госптовари</w:t>
                  </w:r>
                  <w:proofErr w:type="spellEnd"/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13544</w:t>
                  </w:r>
                </w:p>
              </w:tc>
            </w:tr>
            <w:tr w:rsidR="00424748" w:rsidRPr="00424748" w:rsidTr="00EB59B0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10</w:t>
                  </w: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proofErr w:type="spellStart"/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Запчастини</w:t>
                  </w:r>
                  <w:proofErr w:type="spellEnd"/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24690</w:t>
                  </w:r>
                </w:p>
              </w:tc>
            </w:tr>
            <w:tr w:rsidR="00424748" w:rsidRPr="00424748" w:rsidTr="00EB59B0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11</w:t>
                  </w: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ПММ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17974,5</w:t>
                  </w:r>
                </w:p>
              </w:tc>
            </w:tr>
            <w:tr w:rsidR="00424748" w:rsidRPr="00424748" w:rsidTr="00EB59B0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12</w:t>
                  </w: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Дрова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196308</w:t>
                  </w:r>
                </w:p>
              </w:tc>
            </w:tr>
            <w:tr w:rsidR="00424748" w:rsidRPr="00424748" w:rsidTr="00EB59B0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13</w:t>
                  </w: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proofErr w:type="spellStart"/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Інше</w:t>
                  </w:r>
                  <w:proofErr w:type="spellEnd"/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19807,02</w:t>
                  </w:r>
                </w:p>
              </w:tc>
            </w:tr>
            <w:tr w:rsidR="00424748" w:rsidRPr="00424748" w:rsidTr="00EB59B0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14</w:t>
                  </w: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proofErr w:type="spellStart"/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Будматеріали</w:t>
                  </w:r>
                  <w:proofErr w:type="spellEnd"/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8137,7</w:t>
                  </w:r>
                </w:p>
              </w:tc>
            </w:tr>
            <w:tr w:rsidR="00424748" w:rsidRPr="00424748" w:rsidTr="00EB59B0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15</w:t>
                  </w: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Разом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2405252,95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2404651,56</w:t>
                  </w:r>
                </w:p>
              </w:tc>
            </w:tr>
            <w:tr w:rsidR="00424748" w:rsidRPr="00424748" w:rsidTr="00EB59B0">
              <w:trPr>
                <w:trHeight w:val="30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16</w:t>
                  </w: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proofErr w:type="spellStart"/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Залишок</w:t>
                  </w:r>
                  <w:proofErr w:type="spellEnd"/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 xml:space="preserve"> на 01.01.2023</w:t>
                  </w: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eastAsia="Times New Roman"/>
                      <w:color w:val="000000"/>
                      <w:sz w:val="22"/>
                      <w:lang w:eastAsia="ru-RU"/>
                    </w:rPr>
                    <w:t>601,39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24748" w:rsidRPr="00424748" w:rsidRDefault="00424748" w:rsidP="00424748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</w:pPr>
                  <w:r w:rsidRPr="00424748">
                    <w:rPr>
                      <w:rFonts w:ascii="Calibri" w:eastAsia="Times New Roman" w:hAnsi="Calibri" w:cs="Calibri"/>
                      <w:color w:val="000000"/>
                      <w:sz w:val="22"/>
                      <w:lang w:eastAsia="ru-RU"/>
                    </w:rPr>
                    <w:t> </w:t>
                  </w:r>
                </w:p>
              </w:tc>
            </w:tr>
          </w:tbl>
          <w:p w:rsidR="00424748" w:rsidRPr="00424748" w:rsidRDefault="00424748" w:rsidP="00424748">
            <w:pPr>
              <w:spacing w:after="0"/>
              <w:rPr>
                <w:rFonts w:eastAsia="Times New Roman"/>
                <w:b/>
                <w:color w:val="000000"/>
                <w:sz w:val="22"/>
                <w:lang w:val="uk-UA" w:eastAsia="ru-RU"/>
              </w:rPr>
            </w:pPr>
            <w:r w:rsidRPr="00424748">
              <w:rPr>
                <w:rFonts w:eastAsia="Times New Roman"/>
                <w:b/>
                <w:color w:val="000000"/>
                <w:sz w:val="22"/>
                <w:lang w:val="uk-UA" w:eastAsia="ru-RU"/>
              </w:rPr>
              <w:lastRenderedPageBreak/>
              <w:t>Стан розрахунків по заробітній платі</w:t>
            </w:r>
          </w:p>
        </w:tc>
        <w:tc>
          <w:tcPr>
            <w:tcW w:w="4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424748" w:rsidRPr="00424748" w:rsidTr="00EB59B0">
        <w:trPr>
          <w:gridAfter w:val="6"/>
          <w:wAfter w:w="934" w:type="dxa"/>
          <w:trHeight w:val="300"/>
        </w:trPr>
        <w:tc>
          <w:tcPr>
            <w:tcW w:w="106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748" w:rsidRPr="00424748" w:rsidRDefault="00424748" w:rsidP="00424748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lastRenderedPageBreak/>
              <w:t>2022</w:t>
            </w:r>
          </w:p>
        </w:tc>
      </w:tr>
      <w:tr w:rsidR="00424748" w:rsidRPr="00424748" w:rsidTr="00EB59B0">
        <w:trPr>
          <w:gridAfter w:val="6"/>
          <w:wAfter w:w="934" w:type="dxa"/>
          <w:trHeight w:val="12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748" w:rsidRPr="00424748" w:rsidRDefault="00424748" w:rsidP="00424748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Місяці</w:t>
            </w:r>
            <w:proofErr w:type="spellEnd"/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748" w:rsidRPr="00424748" w:rsidRDefault="00424748" w:rsidP="00424748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Нарахов</w:t>
            </w:r>
            <w:proofErr w:type="spellEnd"/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 xml:space="preserve"> з/</w:t>
            </w:r>
            <w:proofErr w:type="gramStart"/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п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748" w:rsidRPr="00424748" w:rsidRDefault="00424748" w:rsidP="00424748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Нарахов</w:t>
            </w:r>
            <w:proofErr w:type="spellEnd"/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 xml:space="preserve"> Є</w:t>
            </w:r>
            <w:proofErr w:type="gramStart"/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СВ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748" w:rsidRPr="00424748" w:rsidRDefault="00424748" w:rsidP="00424748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Виплачено</w:t>
            </w:r>
            <w:proofErr w:type="spellEnd"/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 xml:space="preserve"> за </w:t>
            </w:r>
            <w:proofErr w:type="spellStart"/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рахунок</w:t>
            </w:r>
            <w:proofErr w:type="spellEnd"/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 xml:space="preserve"> НСЗУ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748" w:rsidRPr="00424748" w:rsidRDefault="00424748" w:rsidP="00424748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Виплачений</w:t>
            </w:r>
            <w:proofErr w:type="spellEnd"/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 xml:space="preserve"> Є</w:t>
            </w:r>
            <w:proofErr w:type="gramStart"/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СВ</w:t>
            </w:r>
            <w:proofErr w:type="gramEnd"/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 xml:space="preserve"> за </w:t>
            </w:r>
            <w:proofErr w:type="spellStart"/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рахунок</w:t>
            </w:r>
            <w:proofErr w:type="spellEnd"/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 xml:space="preserve"> НСЗУ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748" w:rsidRPr="00424748" w:rsidRDefault="00424748" w:rsidP="00424748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Виплачено</w:t>
            </w:r>
            <w:proofErr w:type="spellEnd"/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 xml:space="preserve"> за </w:t>
            </w:r>
            <w:proofErr w:type="spellStart"/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власний</w:t>
            </w:r>
            <w:proofErr w:type="spellEnd"/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рахунок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748" w:rsidRPr="00424748" w:rsidRDefault="00424748" w:rsidP="00424748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Виплачений</w:t>
            </w:r>
            <w:proofErr w:type="spellEnd"/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 xml:space="preserve"> Є</w:t>
            </w:r>
            <w:proofErr w:type="gramStart"/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СВ</w:t>
            </w:r>
            <w:proofErr w:type="gramEnd"/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 xml:space="preserve"> за </w:t>
            </w:r>
            <w:proofErr w:type="spellStart"/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власний</w:t>
            </w:r>
            <w:proofErr w:type="spellEnd"/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рахунок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748" w:rsidRPr="00424748" w:rsidRDefault="00424748" w:rsidP="00424748">
            <w:pPr>
              <w:spacing w:after="0"/>
              <w:jc w:val="center"/>
              <w:rPr>
                <w:rFonts w:eastAsia="Times New Roman"/>
                <w:b/>
                <w:color w:val="000000"/>
                <w:sz w:val="22"/>
                <w:lang w:val="uk-UA" w:eastAsia="ru-RU"/>
              </w:rPr>
            </w:pPr>
            <w:r w:rsidRPr="00424748">
              <w:rPr>
                <w:rFonts w:eastAsia="Times New Roman"/>
                <w:b/>
                <w:color w:val="000000"/>
                <w:sz w:val="22"/>
                <w:lang w:eastAsia="ru-RU"/>
              </w:rPr>
              <w:t>Забор-</w:t>
            </w:r>
            <w:proofErr w:type="spellStart"/>
            <w:r w:rsidRPr="00424748">
              <w:rPr>
                <w:rFonts w:eastAsia="Times New Roman"/>
                <w:b/>
                <w:color w:val="000000"/>
                <w:sz w:val="22"/>
                <w:lang w:eastAsia="ru-RU"/>
              </w:rPr>
              <w:t>ть</w:t>
            </w:r>
            <w:proofErr w:type="spellEnd"/>
            <w:r w:rsidRPr="00424748">
              <w:rPr>
                <w:rFonts w:eastAsia="Times New Roman"/>
                <w:b/>
                <w:color w:val="000000"/>
                <w:sz w:val="22"/>
                <w:lang w:eastAsia="ru-RU"/>
              </w:rPr>
              <w:t xml:space="preserve"> по з/</w:t>
            </w:r>
            <w:proofErr w:type="gramStart"/>
            <w:r w:rsidRPr="00424748">
              <w:rPr>
                <w:rFonts w:eastAsia="Times New Roman"/>
                <w:b/>
                <w:color w:val="000000"/>
                <w:sz w:val="22"/>
                <w:lang w:eastAsia="ru-RU"/>
              </w:rPr>
              <w:t>п</w:t>
            </w:r>
            <w:proofErr w:type="gramEnd"/>
            <w:r w:rsidRPr="00424748">
              <w:rPr>
                <w:rFonts w:eastAsia="Times New Roman"/>
                <w:b/>
                <w:color w:val="000000"/>
                <w:sz w:val="22"/>
                <w:lang w:val="uk-UA" w:eastAsia="ru-RU"/>
              </w:rPr>
              <w:t xml:space="preserve"> за 2022 рік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748" w:rsidRPr="00424748" w:rsidRDefault="00424748" w:rsidP="00424748">
            <w:pPr>
              <w:spacing w:after="0"/>
              <w:jc w:val="center"/>
              <w:rPr>
                <w:rFonts w:eastAsia="Times New Roman"/>
                <w:b/>
                <w:color w:val="000000"/>
                <w:sz w:val="22"/>
                <w:lang w:val="uk-UA" w:eastAsia="ru-RU"/>
              </w:rPr>
            </w:pPr>
            <w:r w:rsidRPr="00424748">
              <w:rPr>
                <w:rFonts w:eastAsia="Times New Roman"/>
                <w:b/>
                <w:color w:val="000000"/>
                <w:sz w:val="22"/>
                <w:lang w:eastAsia="ru-RU"/>
              </w:rPr>
              <w:t>Забор-</w:t>
            </w:r>
            <w:proofErr w:type="spellStart"/>
            <w:r w:rsidRPr="00424748">
              <w:rPr>
                <w:rFonts w:eastAsia="Times New Roman"/>
                <w:b/>
                <w:color w:val="000000"/>
                <w:sz w:val="22"/>
                <w:lang w:eastAsia="ru-RU"/>
              </w:rPr>
              <w:t>ть</w:t>
            </w:r>
            <w:proofErr w:type="spellEnd"/>
            <w:r w:rsidRPr="00424748">
              <w:rPr>
                <w:rFonts w:eastAsia="Times New Roman"/>
                <w:b/>
                <w:color w:val="000000"/>
                <w:sz w:val="22"/>
                <w:lang w:eastAsia="ru-RU"/>
              </w:rPr>
              <w:t xml:space="preserve"> по Є</w:t>
            </w:r>
            <w:proofErr w:type="gramStart"/>
            <w:r w:rsidRPr="00424748">
              <w:rPr>
                <w:rFonts w:eastAsia="Times New Roman"/>
                <w:b/>
                <w:color w:val="000000"/>
                <w:sz w:val="22"/>
                <w:lang w:eastAsia="ru-RU"/>
              </w:rPr>
              <w:t>СВ</w:t>
            </w:r>
            <w:proofErr w:type="gramEnd"/>
            <w:r w:rsidRPr="00424748">
              <w:rPr>
                <w:rFonts w:eastAsia="Times New Roman"/>
                <w:b/>
                <w:color w:val="000000"/>
                <w:sz w:val="22"/>
                <w:lang w:val="uk-UA" w:eastAsia="ru-RU"/>
              </w:rPr>
              <w:t xml:space="preserve"> за 2022 рік</w:t>
            </w:r>
          </w:p>
        </w:tc>
      </w:tr>
      <w:tr w:rsidR="00424748" w:rsidRPr="00424748" w:rsidTr="00EB59B0">
        <w:trPr>
          <w:gridAfter w:val="6"/>
          <w:wAfter w:w="934" w:type="dxa"/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січень</w:t>
            </w:r>
            <w:proofErr w:type="spellEnd"/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355351,7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79132,31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748" w:rsidRPr="00424748" w:rsidRDefault="00424748" w:rsidP="00424748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val="uk-UA"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3 857 484,6</w:t>
            </w:r>
          </w:p>
        </w:tc>
        <w:tc>
          <w:tcPr>
            <w:tcW w:w="11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748" w:rsidRPr="00424748" w:rsidRDefault="00424748" w:rsidP="00424748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val="uk-UA"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725 319,4</w:t>
            </w:r>
            <w:r w:rsidRPr="00424748">
              <w:rPr>
                <w:rFonts w:eastAsia="Times New Roman"/>
                <w:color w:val="000000"/>
                <w:sz w:val="22"/>
                <w:lang w:val="uk-UA" w:eastAsia="ru-RU"/>
              </w:rPr>
              <w:t>9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748" w:rsidRPr="00424748" w:rsidRDefault="00424748" w:rsidP="00424748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val="uk-UA"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1 846 204,7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748" w:rsidRPr="00424748" w:rsidRDefault="00424748" w:rsidP="00424748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505 932,59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b/>
                <w:color w:val="000000"/>
                <w:sz w:val="22"/>
                <w:lang w:eastAsia="ru-RU"/>
              </w:rPr>
              <w:t>2236667,07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b/>
                <w:color w:val="000000"/>
                <w:sz w:val="22"/>
                <w:lang w:eastAsia="ru-RU"/>
              </w:rPr>
              <w:t>332541,33</w:t>
            </w:r>
          </w:p>
        </w:tc>
      </w:tr>
      <w:tr w:rsidR="00424748" w:rsidRPr="00424748" w:rsidTr="00EB59B0">
        <w:trPr>
          <w:gridAfter w:val="6"/>
          <w:wAfter w:w="934" w:type="dxa"/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лютий</w:t>
            </w:r>
            <w:proofErr w:type="spellEnd"/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391420,85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86706,1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424748" w:rsidRPr="00424748" w:rsidTr="00EB59B0">
        <w:trPr>
          <w:gridAfter w:val="6"/>
          <w:wAfter w:w="934" w:type="dxa"/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березень</w:t>
            </w:r>
            <w:proofErr w:type="spellEnd"/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478270,13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98477,6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424748" w:rsidRPr="00424748" w:rsidTr="00EB59B0">
        <w:trPr>
          <w:gridAfter w:val="6"/>
          <w:wAfter w:w="934" w:type="dxa"/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квітень</w:t>
            </w:r>
            <w:proofErr w:type="spellEnd"/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446617,02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92348,85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424748" w:rsidRPr="00424748" w:rsidTr="00EB59B0">
        <w:trPr>
          <w:gridAfter w:val="6"/>
          <w:wAfter w:w="934" w:type="dxa"/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травень</w:t>
            </w:r>
            <w:proofErr w:type="spellEnd"/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478942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98498,34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424748" w:rsidRPr="00424748" w:rsidTr="00EB59B0">
        <w:trPr>
          <w:gridAfter w:val="6"/>
          <w:wAfter w:w="934" w:type="dxa"/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червень</w:t>
            </w:r>
            <w:proofErr w:type="spellEnd"/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537440,04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109584,13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424748" w:rsidRPr="00424748" w:rsidTr="00EB59B0">
        <w:trPr>
          <w:gridAfter w:val="6"/>
          <w:wAfter w:w="934" w:type="dxa"/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липень</w:t>
            </w:r>
            <w:proofErr w:type="spellEnd"/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520973,69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105652,61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424748" w:rsidRPr="00424748" w:rsidTr="00EB59B0">
        <w:trPr>
          <w:gridAfter w:val="6"/>
          <w:wAfter w:w="934" w:type="dxa"/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серпень</w:t>
            </w:r>
            <w:proofErr w:type="spellEnd"/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681235,21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145072,27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424748" w:rsidRPr="00424748" w:rsidTr="00EB59B0">
        <w:trPr>
          <w:gridAfter w:val="6"/>
          <w:wAfter w:w="934" w:type="dxa"/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вересень</w:t>
            </w:r>
            <w:proofErr w:type="spellEnd"/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1036420,69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218740,21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424748" w:rsidRPr="00424748" w:rsidTr="00EB59B0">
        <w:trPr>
          <w:gridAfter w:val="6"/>
          <w:wAfter w:w="934" w:type="dxa"/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жовтень</w:t>
            </w:r>
            <w:proofErr w:type="spellEnd"/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1035669,5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218323,61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424748" w:rsidRPr="00424748" w:rsidTr="00EB59B0">
        <w:trPr>
          <w:gridAfter w:val="6"/>
          <w:wAfter w:w="934" w:type="dxa"/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листопад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1016067,86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212963,87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424748" w:rsidRPr="00424748" w:rsidTr="00EB59B0">
        <w:trPr>
          <w:gridAfter w:val="6"/>
          <w:wAfter w:w="934" w:type="dxa"/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грудень</w:t>
            </w:r>
            <w:proofErr w:type="spellEnd"/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961947,68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198293,51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424748" w:rsidRPr="00424748" w:rsidTr="00EB59B0">
        <w:trPr>
          <w:gridAfter w:val="6"/>
          <w:wAfter w:w="934" w:type="dxa"/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7940356,37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1663793,41</w:t>
            </w: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748" w:rsidRPr="00424748" w:rsidRDefault="00424748" w:rsidP="00424748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4748" w:rsidRPr="00424748" w:rsidRDefault="00424748" w:rsidP="00424748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</w:tr>
    </w:tbl>
    <w:p w:rsidR="00424748" w:rsidRPr="00424748" w:rsidRDefault="00424748" w:rsidP="00424748">
      <w:pPr>
        <w:spacing w:before="120" w:after="120"/>
        <w:jc w:val="both"/>
        <w:rPr>
          <w:szCs w:val="28"/>
          <w:lang w:val="uk-UA"/>
        </w:rPr>
      </w:pPr>
    </w:p>
    <w:p w:rsidR="00424748" w:rsidRPr="00424748" w:rsidRDefault="00424748" w:rsidP="00424748">
      <w:pPr>
        <w:spacing w:before="120" w:after="120"/>
        <w:jc w:val="both"/>
        <w:rPr>
          <w:szCs w:val="28"/>
          <w:lang w:val="uk-UA"/>
        </w:rPr>
      </w:pPr>
      <w:r w:rsidRPr="00424748">
        <w:rPr>
          <w:szCs w:val="28"/>
          <w:lang w:val="uk-UA"/>
        </w:rPr>
        <w:t>Прострочена заборгованість за 2021 рік:</w:t>
      </w:r>
    </w:p>
    <w:tbl>
      <w:tblPr>
        <w:tblW w:w="6700" w:type="dxa"/>
        <w:tblInd w:w="93" w:type="dxa"/>
        <w:tblLook w:val="04A0" w:firstRow="1" w:lastRow="0" w:firstColumn="1" w:lastColumn="0" w:noHBand="0" w:noVBand="1"/>
      </w:tblPr>
      <w:tblGrid>
        <w:gridCol w:w="5280"/>
        <w:gridCol w:w="1420"/>
      </w:tblGrid>
      <w:tr w:rsidR="00424748" w:rsidRPr="00424748" w:rsidTr="00EB59B0">
        <w:trPr>
          <w:trHeight w:val="30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 xml:space="preserve">До </w:t>
            </w:r>
            <w:proofErr w:type="spellStart"/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видачі</w:t>
            </w:r>
            <w:proofErr w:type="spellEnd"/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 xml:space="preserve"> з/</w:t>
            </w:r>
            <w:proofErr w:type="gramStart"/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п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882 252,69</w:t>
            </w:r>
          </w:p>
        </w:tc>
      </w:tr>
      <w:tr w:rsidR="00424748" w:rsidRPr="00424748" w:rsidTr="00EB59B0">
        <w:trPr>
          <w:trHeight w:val="30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 xml:space="preserve">До </w:t>
            </w:r>
            <w:proofErr w:type="spellStart"/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сплати</w:t>
            </w:r>
            <w:proofErr w:type="spellEnd"/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 xml:space="preserve"> Є</w:t>
            </w:r>
            <w:proofErr w:type="gramStart"/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СВ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748" w:rsidRPr="00424748" w:rsidRDefault="00424748" w:rsidP="00424748">
            <w:pPr>
              <w:spacing w:after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424748">
              <w:rPr>
                <w:rFonts w:eastAsia="Times New Roman"/>
                <w:color w:val="000000"/>
                <w:sz w:val="22"/>
                <w:lang w:eastAsia="ru-RU"/>
              </w:rPr>
              <w:t>227 303,36</w:t>
            </w:r>
          </w:p>
        </w:tc>
      </w:tr>
    </w:tbl>
    <w:p w:rsidR="00424748" w:rsidRPr="00424748" w:rsidRDefault="00424748" w:rsidP="00424748">
      <w:pPr>
        <w:spacing w:before="120" w:after="120"/>
        <w:jc w:val="both"/>
        <w:rPr>
          <w:szCs w:val="28"/>
          <w:lang w:val="uk-UA"/>
        </w:rPr>
      </w:pPr>
    </w:p>
    <w:p w:rsidR="00424748" w:rsidRPr="00424748" w:rsidRDefault="00424748" w:rsidP="00424748">
      <w:pPr>
        <w:spacing w:before="120" w:after="120"/>
        <w:jc w:val="both"/>
        <w:rPr>
          <w:szCs w:val="28"/>
          <w:lang w:val="uk-UA"/>
        </w:rPr>
      </w:pPr>
      <w:r w:rsidRPr="00424748">
        <w:rPr>
          <w:szCs w:val="28"/>
          <w:lang w:val="uk-UA"/>
        </w:rPr>
        <w:t xml:space="preserve">У січні 2023 р. від НСЗУ отримано за грудень 2022р. 564 175,58 грн. </w:t>
      </w:r>
    </w:p>
    <w:p w:rsidR="00424748" w:rsidRPr="00424748" w:rsidRDefault="00424748" w:rsidP="00424748">
      <w:pPr>
        <w:spacing w:before="120" w:after="120"/>
        <w:jc w:val="both"/>
        <w:rPr>
          <w:szCs w:val="28"/>
          <w:lang w:val="uk-UA"/>
        </w:rPr>
      </w:pPr>
      <w:r w:rsidRPr="00424748">
        <w:rPr>
          <w:szCs w:val="28"/>
          <w:lang w:val="uk-UA"/>
        </w:rPr>
        <w:t xml:space="preserve"> </w:t>
      </w:r>
    </w:p>
    <w:p w:rsidR="00424748" w:rsidRPr="00424748" w:rsidRDefault="00424748" w:rsidP="00424748">
      <w:pPr>
        <w:spacing w:before="120" w:after="120"/>
        <w:ind w:firstLine="360"/>
        <w:jc w:val="both"/>
        <w:rPr>
          <w:szCs w:val="28"/>
          <w:lang w:val="uk-UA"/>
        </w:rPr>
      </w:pPr>
      <w:r w:rsidRPr="00424748">
        <w:rPr>
          <w:szCs w:val="28"/>
          <w:lang w:val="uk-UA"/>
        </w:rPr>
        <w:t>З метою забезпечення спроможності функціонування закладу плануються наступні заходи:</w:t>
      </w:r>
    </w:p>
    <w:p w:rsidR="00424748" w:rsidRPr="00424748" w:rsidRDefault="00424748" w:rsidP="00424748">
      <w:pPr>
        <w:numPr>
          <w:ilvl w:val="0"/>
          <w:numId w:val="1"/>
        </w:numPr>
        <w:spacing w:before="120" w:after="120"/>
        <w:jc w:val="both"/>
        <w:rPr>
          <w:szCs w:val="28"/>
          <w:lang w:val="uk-UA"/>
        </w:rPr>
      </w:pPr>
      <w:r w:rsidRPr="00424748">
        <w:rPr>
          <w:szCs w:val="28"/>
          <w:lang w:val="uk-UA"/>
        </w:rPr>
        <w:t>Збільшити кількість пакетів медичних гарантій  при поданні на «</w:t>
      </w:r>
      <w:proofErr w:type="spellStart"/>
      <w:r w:rsidRPr="00424748">
        <w:rPr>
          <w:szCs w:val="28"/>
          <w:lang w:val="uk-UA"/>
        </w:rPr>
        <w:t>Контрактування</w:t>
      </w:r>
      <w:proofErr w:type="spellEnd"/>
      <w:r w:rsidRPr="00424748">
        <w:rPr>
          <w:szCs w:val="28"/>
          <w:lang w:val="uk-UA"/>
        </w:rPr>
        <w:t xml:space="preserve"> 2023», зокрема :</w:t>
      </w:r>
    </w:p>
    <w:p w:rsidR="00424748" w:rsidRPr="00424748" w:rsidRDefault="00424748" w:rsidP="00424748">
      <w:pPr>
        <w:spacing w:before="120" w:after="120"/>
        <w:ind w:left="720"/>
        <w:jc w:val="both"/>
        <w:rPr>
          <w:szCs w:val="28"/>
          <w:lang w:val="uk-UA"/>
        </w:rPr>
      </w:pPr>
      <w:r w:rsidRPr="00424748">
        <w:rPr>
          <w:szCs w:val="28"/>
          <w:lang w:val="uk-UA"/>
        </w:rPr>
        <w:t>На І півріччя 2023р</w:t>
      </w:r>
    </w:p>
    <w:p w:rsidR="00424748" w:rsidRPr="00424748" w:rsidRDefault="00424748" w:rsidP="00424748">
      <w:pPr>
        <w:spacing w:before="120" w:after="120"/>
        <w:ind w:firstLine="360"/>
        <w:jc w:val="both"/>
        <w:rPr>
          <w:bCs/>
          <w:szCs w:val="28"/>
          <w:lang w:val="uk-UA"/>
        </w:rPr>
      </w:pPr>
      <w:r w:rsidRPr="00424748">
        <w:rPr>
          <w:szCs w:val="28"/>
          <w:lang w:val="uk-UA"/>
        </w:rPr>
        <w:t xml:space="preserve"> -</w:t>
      </w:r>
      <w:r w:rsidRPr="00424748">
        <w:rPr>
          <w:bCs/>
          <w:szCs w:val="28"/>
        </w:rPr>
        <w:t xml:space="preserve"> «</w:t>
      </w:r>
      <w:proofErr w:type="spellStart"/>
      <w:r w:rsidRPr="00424748">
        <w:rPr>
          <w:bCs/>
          <w:szCs w:val="28"/>
        </w:rPr>
        <w:t>Профілактика</w:t>
      </w:r>
      <w:proofErr w:type="spellEnd"/>
      <w:r w:rsidRPr="00424748">
        <w:rPr>
          <w:bCs/>
          <w:szCs w:val="28"/>
        </w:rPr>
        <w:t xml:space="preserve">, </w:t>
      </w:r>
      <w:proofErr w:type="spellStart"/>
      <w:r w:rsidRPr="00424748">
        <w:rPr>
          <w:bCs/>
          <w:szCs w:val="28"/>
        </w:rPr>
        <w:t>діагностика</w:t>
      </w:r>
      <w:proofErr w:type="spellEnd"/>
      <w:r w:rsidRPr="00424748">
        <w:rPr>
          <w:bCs/>
          <w:szCs w:val="28"/>
        </w:rPr>
        <w:t xml:space="preserve">, </w:t>
      </w:r>
      <w:proofErr w:type="spellStart"/>
      <w:r w:rsidRPr="00424748">
        <w:rPr>
          <w:bCs/>
          <w:szCs w:val="28"/>
        </w:rPr>
        <w:t>спостереження</w:t>
      </w:r>
      <w:proofErr w:type="spellEnd"/>
      <w:r w:rsidRPr="00424748">
        <w:rPr>
          <w:bCs/>
          <w:szCs w:val="28"/>
        </w:rPr>
        <w:t xml:space="preserve">, </w:t>
      </w:r>
      <w:proofErr w:type="spellStart"/>
      <w:r w:rsidRPr="00424748">
        <w:rPr>
          <w:bCs/>
          <w:szCs w:val="28"/>
        </w:rPr>
        <w:t>лікування</w:t>
      </w:r>
      <w:proofErr w:type="spellEnd"/>
      <w:r w:rsidRPr="00424748">
        <w:rPr>
          <w:bCs/>
          <w:szCs w:val="28"/>
        </w:rPr>
        <w:t xml:space="preserve"> та </w:t>
      </w:r>
      <w:proofErr w:type="spellStart"/>
      <w:r w:rsidRPr="00424748">
        <w:rPr>
          <w:bCs/>
          <w:szCs w:val="28"/>
        </w:rPr>
        <w:t>реабілітація</w:t>
      </w:r>
      <w:proofErr w:type="spellEnd"/>
      <w:r w:rsidRPr="00424748">
        <w:rPr>
          <w:bCs/>
          <w:szCs w:val="28"/>
        </w:rPr>
        <w:t xml:space="preserve"> в </w:t>
      </w:r>
      <w:proofErr w:type="spellStart"/>
      <w:r w:rsidRPr="00424748">
        <w:rPr>
          <w:bCs/>
          <w:szCs w:val="28"/>
        </w:rPr>
        <w:t>амбулаторних</w:t>
      </w:r>
      <w:proofErr w:type="spellEnd"/>
      <w:r w:rsidRPr="00424748">
        <w:rPr>
          <w:bCs/>
          <w:szCs w:val="28"/>
        </w:rPr>
        <w:t xml:space="preserve"> </w:t>
      </w:r>
      <w:proofErr w:type="spellStart"/>
      <w:r w:rsidRPr="00424748">
        <w:rPr>
          <w:bCs/>
          <w:szCs w:val="28"/>
        </w:rPr>
        <w:t>умовах</w:t>
      </w:r>
      <w:proofErr w:type="spellEnd"/>
      <w:r w:rsidRPr="00424748">
        <w:rPr>
          <w:bCs/>
          <w:szCs w:val="28"/>
        </w:rPr>
        <w:t>»</w:t>
      </w:r>
      <w:r w:rsidRPr="00424748">
        <w:rPr>
          <w:bCs/>
          <w:szCs w:val="28"/>
          <w:lang w:val="uk-UA"/>
        </w:rPr>
        <w:t>;</w:t>
      </w:r>
    </w:p>
    <w:p w:rsidR="00424748" w:rsidRPr="00424748" w:rsidRDefault="00424748" w:rsidP="00424748">
      <w:pPr>
        <w:spacing w:before="120" w:after="120"/>
        <w:ind w:firstLine="360"/>
        <w:jc w:val="both"/>
        <w:rPr>
          <w:szCs w:val="28"/>
          <w:lang w:val="uk-UA"/>
        </w:rPr>
      </w:pPr>
      <w:r w:rsidRPr="00424748">
        <w:rPr>
          <w:bCs/>
          <w:szCs w:val="28"/>
          <w:lang w:val="uk-UA"/>
        </w:rPr>
        <w:t>-</w:t>
      </w:r>
      <w:r w:rsidRPr="00424748">
        <w:rPr>
          <w:szCs w:val="28"/>
        </w:rPr>
        <w:t xml:space="preserve"> «</w:t>
      </w:r>
      <w:proofErr w:type="spellStart"/>
      <w:r w:rsidRPr="00424748">
        <w:rPr>
          <w:szCs w:val="28"/>
        </w:rPr>
        <w:t>Стоматологічна</w:t>
      </w:r>
      <w:proofErr w:type="spellEnd"/>
      <w:r w:rsidRPr="00424748">
        <w:rPr>
          <w:szCs w:val="28"/>
        </w:rPr>
        <w:t xml:space="preserve"> </w:t>
      </w:r>
      <w:proofErr w:type="spellStart"/>
      <w:r w:rsidRPr="00424748">
        <w:rPr>
          <w:szCs w:val="28"/>
        </w:rPr>
        <w:t>допомога</w:t>
      </w:r>
      <w:proofErr w:type="spellEnd"/>
      <w:r w:rsidRPr="00424748">
        <w:rPr>
          <w:szCs w:val="28"/>
        </w:rPr>
        <w:t xml:space="preserve"> </w:t>
      </w:r>
      <w:proofErr w:type="spellStart"/>
      <w:r w:rsidRPr="00424748">
        <w:rPr>
          <w:szCs w:val="28"/>
        </w:rPr>
        <w:t>дорослим</w:t>
      </w:r>
      <w:proofErr w:type="spellEnd"/>
      <w:r w:rsidRPr="00424748">
        <w:rPr>
          <w:szCs w:val="28"/>
        </w:rPr>
        <w:t xml:space="preserve"> та </w:t>
      </w:r>
      <w:proofErr w:type="spellStart"/>
      <w:r w:rsidRPr="00424748">
        <w:rPr>
          <w:szCs w:val="28"/>
        </w:rPr>
        <w:t>дітям</w:t>
      </w:r>
      <w:proofErr w:type="spellEnd"/>
      <w:r w:rsidRPr="00424748">
        <w:rPr>
          <w:szCs w:val="28"/>
        </w:rPr>
        <w:t>»</w:t>
      </w:r>
      <w:r w:rsidRPr="00424748">
        <w:rPr>
          <w:szCs w:val="28"/>
          <w:lang w:val="uk-UA"/>
        </w:rPr>
        <w:t>;</w:t>
      </w:r>
    </w:p>
    <w:p w:rsidR="00424748" w:rsidRPr="00424748" w:rsidRDefault="00424748" w:rsidP="00424748">
      <w:pPr>
        <w:spacing w:before="120" w:after="120"/>
        <w:ind w:firstLine="360"/>
        <w:jc w:val="both"/>
        <w:rPr>
          <w:szCs w:val="28"/>
          <w:lang w:val="uk-UA"/>
        </w:rPr>
      </w:pPr>
      <w:r w:rsidRPr="00424748">
        <w:rPr>
          <w:szCs w:val="28"/>
          <w:lang w:val="uk-UA"/>
        </w:rPr>
        <w:t xml:space="preserve">- </w:t>
      </w:r>
      <w:r w:rsidRPr="00424748">
        <w:rPr>
          <w:szCs w:val="28"/>
        </w:rPr>
        <w:t>«</w:t>
      </w:r>
      <w:proofErr w:type="spellStart"/>
      <w:r w:rsidRPr="00424748">
        <w:rPr>
          <w:szCs w:val="28"/>
        </w:rPr>
        <w:t>Ведення</w:t>
      </w:r>
      <w:proofErr w:type="spellEnd"/>
      <w:r w:rsidRPr="00424748">
        <w:rPr>
          <w:szCs w:val="28"/>
        </w:rPr>
        <w:t xml:space="preserve"> </w:t>
      </w:r>
      <w:proofErr w:type="spellStart"/>
      <w:r w:rsidRPr="00424748">
        <w:rPr>
          <w:szCs w:val="28"/>
        </w:rPr>
        <w:t>вагітності</w:t>
      </w:r>
      <w:proofErr w:type="spellEnd"/>
      <w:r w:rsidRPr="00424748">
        <w:rPr>
          <w:szCs w:val="28"/>
        </w:rPr>
        <w:t xml:space="preserve"> в </w:t>
      </w:r>
      <w:proofErr w:type="spellStart"/>
      <w:r w:rsidRPr="00424748">
        <w:rPr>
          <w:szCs w:val="28"/>
        </w:rPr>
        <w:t>амбулаторних</w:t>
      </w:r>
      <w:proofErr w:type="spellEnd"/>
      <w:r w:rsidRPr="00424748">
        <w:rPr>
          <w:szCs w:val="28"/>
        </w:rPr>
        <w:t xml:space="preserve"> </w:t>
      </w:r>
      <w:proofErr w:type="spellStart"/>
      <w:r w:rsidRPr="00424748">
        <w:rPr>
          <w:szCs w:val="28"/>
        </w:rPr>
        <w:t>умовах</w:t>
      </w:r>
      <w:proofErr w:type="spellEnd"/>
      <w:r w:rsidRPr="00424748">
        <w:rPr>
          <w:szCs w:val="28"/>
          <w:lang w:val="uk-UA"/>
        </w:rPr>
        <w:t>»;</w:t>
      </w:r>
    </w:p>
    <w:p w:rsidR="00424748" w:rsidRPr="00424748" w:rsidRDefault="00424748" w:rsidP="00424748">
      <w:pPr>
        <w:spacing w:before="120" w:after="120"/>
        <w:ind w:firstLine="360"/>
        <w:jc w:val="both"/>
        <w:rPr>
          <w:szCs w:val="28"/>
          <w:lang w:val="uk-UA"/>
        </w:rPr>
      </w:pPr>
      <w:r w:rsidRPr="00424748">
        <w:rPr>
          <w:szCs w:val="28"/>
          <w:lang w:val="uk-UA"/>
        </w:rPr>
        <w:t>На ІІ півріччя 2023 р.</w:t>
      </w:r>
    </w:p>
    <w:p w:rsidR="00424748" w:rsidRPr="00424748" w:rsidRDefault="00424748" w:rsidP="00424748">
      <w:pPr>
        <w:spacing w:before="120" w:after="120"/>
        <w:ind w:firstLine="360"/>
        <w:jc w:val="both"/>
        <w:rPr>
          <w:szCs w:val="28"/>
          <w:lang w:val="uk-UA"/>
        </w:rPr>
      </w:pPr>
      <w:r w:rsidRPr="00424748">
        <w:rPr>
          <w:szCs w:val="28"/>
          <w:lang w:val="uk-UA"/>
        </w:rPr>
        <w:t>- «Первинна медична допомога»;</w:t>
      </w:r>
    </w:p>
    <w:p w:rsidR="00424748" w:rsidRPr="00424748" w:rsidRDefault="00424748" w:rsidP="00424748">
      <w:pPr>
        <w:spacing w:before="120" w:after="120"/>
        <w:ind w:firstLine="360"/>
        <w:jc w:val="both"/>
        <w:rPr>
          <w:szCs w:val="28"/>
          <w:lang w:val="uk-UA"/>
        </w:rPr>
      </w:pPr>
      <w:r w:rsidRPr="00424748">
        <w:rPr>
          <w:szCs w:val="28"/>
          <w:lang w:val="uk-UA"/>
        </w:rPr>
        <w:t>- «Стаціонарна допомога дорослим та дітям без проведення хірургічних операцій».</w:t>
      </w:r>
    </w:p>
    <w:p w:rsidR="00424748" w:rsidRPr="00424748" w:rsidRDefault="00424748" w:rsidP="00424748">
      <w:pPr>
        <w:spacing w:before="120" w:after="120"/>
        <w:ind w:firstLine="360"/>
        <w:jc w:val="both"/>
        <w:rPr>
          <w:szCs w:val="28"/>
          <w:lang w:val="uk-UA"/>
        </w:rPr>
      </w:pPr>
      <w:r w:rsidRPr="00424748">
        <w:rPr>
          <w:szCs w:val="28"/>
          <w:lang w:val="uk-UA"/>
        </w:rPr>
        <w:lastRenderedPageBreak/>
        <w:t xml:space="preserve">2. Відкрити  кабінет сімейного лікаря в старостинських округах з метою надання первинної медичної допомоги населенню Громади. </w:t>
      </w:r>
    </w:p>
    <w:p w:rsidR="00424748" w:rsidRPr="00424748" w:rsidRDefault="00424748" w:rsidP="00424748">
      <w:pPr>
        <w:spacing w:before="120" w:after="120"/>
        <w:ind w:firstLine="360"/>
        <w:jc w:val="both"/>
        <w:rPr>
          <w:szCs w:val="28"/>
          <w:lang w:val="uk-UA"/>
        </w:rPr>
      </w:pPr>
      <w:r w:rsidRPr="00424748">
        <w:rPr>
          <w:szCs w:val="28"/>
          <w:lang w:val="uk-UA"/>
        </w:rPr>
        <w:t xml:space="preserve">3. Розширити перелік платних послуг, зокрема, за рахунок відкриття кабінету лікаря стоматолога-ортодонта, фізіотерапевтичного кабінету, </w:t>
      </w:r>
      <w:proofErr w:type="spellStart"/>
      <w:r w:rsidRPr="00424748">
        <w:rPr>
          <w:szCs w:val="28"/>
          <w:lang w:val="uk-UA"/>
        </w:rPr>
        <w:t>кабінету</w:t>
      </w:r>
      <w:proofErr w:type="spellEnd"/>
      <w:r w:rsidRPr="00424748">
        <w:rPr>
          <w:szCs w:val="28"/>
          <w:lang w:val="uk-UA"/>
        </w:rPr>
        <w:t xml:space="preserve"> ЛФК та масажного кабінету.</w:t>
      </w:r>
    </w:p>
    <w:p w:rsidR="00424748" w:rsidRPr="00424748" w:rsidRDefault="00424748" w:rsidP="00424748">
      <w:pPr>
        <w:spacing w:before="120" w:after="120"/>
        <w:ind w:firstLine="360"/>
        <w:jc w:val="both"/>
        <w:rPr>
          <w:szCs w:val="28"/>
          <w:lang w:val="uk-UA"/>
        </w:rPr>
      </w:pPr>
      <w:r w:rsidRPr="00424748">
        <w:rPr>
          <w:szCs w:val="28"/>
          <w:lang w:val="uk-UA"/>
        </w:rPr>
        <w:t xml:space="preserve">4. Залучати до співпраці Благодійні фонди, Громадські організації, волонтерів, представників Міжнародної організації </w:t>
      </w:r>
      <w:proofErr w:type="spellStart"/>
      <w:r w:rsidRPr="00424748">
        <w:rPr>
          <w:szCs w:val="28"/>
          <w:lang w:val="uk-UA"/>
        </w:rPr>
        <w:t>Червого</w:t>
      </w:r>
      <w:proofErr w:type="spellEnd"/>
      <w:r w:rsidRPr="00424748">
        <w:rPr>
          <w:szCs w:val="28"/>
          <w:lang w:val="uk-UA"/>
        </w:rPr>
        <w:t xml:space="preserve"> хреста та </w:t>
      </w:r>
      <w:proofErr w:type="spellStart"/>
      <w:r w:rsidRPr="00424748">
        <w:rPr>
          <w:szCs w:val="28"/>
          <w:lang w:val="uk-UA"/>
        </w:rPr>
        <w:t>полумісяця</w:t>
      </w:r>
      <w:proofErr w:type="spellEnd"/>
      <w:r w:rsidRPr="00424748">
        <w:rPr>
          <w:szCs w:val="28"/>
          <w:lang w:val="uk-UA"/>
        </w:rPr>
        <w:t>,  Підприємства, що знаходяться на території Громади, з метою обговорення питань щодо придбання сучасного обладнання для покращення матеріально-технічної бази закладу.</w:t>
      </w:r>
    </w:p>
    <w:p w:rsidR="00424748" w:rsidRPr="00424748" w:rsidRDefault="00424748" w:rsidP="00424748">
      <w:pPr>
        <w:spacing w:before="120" w:after="120"/>
        <w:ind w:firstLine="360"/>
        <w:jc w:val="both"/>
        <w:rPr>
          <w:szCs w:val="28"/>
          <w:lang w:val="uk-UA"/>
        </w:rPr>
      </w:pPr>
      <w:r w:rsidRPr="00424748">
        <w:rPr>
          <w:szCs w:val="28"/>
          <w:lang w:val="uk-UA"/>
        </w:rPr>
        <w:t>5.  Направити на підвищення кваліфікації лікарів-спеціалістів на циклах тематичного удосконалення з метою навчання певним видам діагностики і лікування та розширення в майбутньому переліку медичних послуг.</w:t>
      </w:r>
    </w:p>
    <w:p w:rsidR="00424748" w:rsidRPr="00424748" w:rsidRDefault="00424748" w:rsidP="00424748">
      <w:pPr>
        <w:spacing w:before="120" w:after="120"/>
        <w:ind w:firstLine="360"/>
        <w:jc w:val="both"/>
        <w:rPr>
          <w:szCs w:val="28"/>
          <w:lang w:val="uk-UA"/>
        </w:rPr>
      </w:pPr>
      <w:r w:rsidRPr="00424748">
        <w:rPr>
          <w:szCs w:val="28"/>
          <w:lang w:val="uk-UA"/>
        </w:rPr>
        <w:t>6. Направити до закладів післядипломної освіти лікарів-спеціалістів на курси спеціалізації для отримання вторинної спеціальності з метою розширення надання медичних послуг за ПМГ (медична реабілітація, фізіотерапія, паліативна допомога).</w:t>
      </w:r>
    </w:p>
    <w:p w:rsidR="00424748" w:rsidRPr="00424748" w:rsidRDefault="00424748" w:rsidP="00424748">
      <w:pPr>
        <w:spacing w:before="120" w:after="120"/>
        <w:ind w:firstLine="360"/>
        <w:jc w:val="both"/>
        <w:rPr>
          <w:szCs w:val="28"/>
        </w:rPr>
      </w:pPr>
      <w:r w:rsidRPr="00424748">
        <w:rPr>
          <w:szCs w:val="28"/>
          <w:lang w:val="uk-UA"/>
        </w:rPr>
        <w:t xml:space="preserve">7. Проводити в </w:t>
      </w:r>
      <w:proofErr w:type="spellStart"/>
      <w:r w:rsidRPr="00424748">
        <w:rPr>
          <w:szCs w:val="28"/>
          <w:lang w:val="uk-UA"/>
        </w:rPr>
        <w:t>соцмережах</w:t>
      </w:r>
      <w:proofErr w:type="spellEnd"/>
      <w:r w:rsidRPr="00424748">
        <w:rPr>
          <w:szCs w:val="28"/>
          <w:lang w:val="uk-UA"/>
        </w:rPr>
        <w:t xml:space="preserve"> активні компанії щодо діяльності закладу з відображенням публічної інформації.</w:t>
      </w:r>
    </w:p>
    <w:p w:rsidR="00424748" w:rsidRPr="00424748" w:rsidRDefault="00424748" w:rsidP="00424748">
      <w:pPr>
        <w:spacing w:before="120" w:after="120"/>
        <w:ind w:firstLine="360"/>
        <w:jc w:val="both"/>
        <w:rPr>
          <w:szCs w:val="28"/>
          <w:lang w:val="uk-UA"/>
        </w:rPr>
      </w:pPr>
      <w:r w:rsidRPr="00424748">
        <w:rPr>
          <w:szCs w:val="28"/>
        </w:rPr>
        <w:t>8</w:t>
      </w:r>
      <w:r w:rsidRPr="00424748">
        <w:rPr>
          <w:szCs w:val="28"/>
          <w:lang w:val="uk-UA"/>
        </w:rPr>
        <w:t>. Протягом 2023 року готувати заклад до проходження акредитації та сертифікації системи управління якістю з метою в подальшому підвищення іміджу закладу.</w:t>
      </w:r>
    </w:p>
    <w:p w:rsidR="00424748" w:rsidRPr="00424748" w:rsidRDefault="00424748" w:rsidP="00424748">
      <w:pPr>
        <w:spacing w:before="120" w:after="120"/>
        <w:ind w:firstLine="360"/>
        <w:jc w:val="both"/>
        <w:rPr>
          <w:szCs w:val="28"/>
          <w:lang w:val="uk-UA"/>
        </w:rPr>
      </w:pPr>
      <w:r w:rsidRPr="00424748">
        <w:rPr>
          <w:szCs w:val="28"/>
          <w:lang w:val="uk-UA"/>
        </w:rPr>
        <w:t xml:space="preserve">9.Розвиток спеціалізованих напрямків діяльності, зокрема, розширення реабілітаційних послуг, </w:t>
      </w:r>
      <w:proofErr w:type="spellStart"/>
      <w:r w:rsidRPr="00424748">
        <w:rPr>
          <w:szCs w:val="28"/>
          <w:lang w:val="uk-UA"/>
        </w:rPr>
        <w:t>послуг</w:t>
      </w:r>
      <w:proofErr w:type="spellEnd"/>
      <w:r w:rsidRPr="00424748">
        <w:rPr>
          <w:szCs w:val="28"/>
          <w:lang w:val="uk-UA"/>
        </w:rPr>
        <w:t xml:space="preserve"> з ультразвукової діагностики, стоматологічних послуг (</w:t>
      </w:r>
      <w:proofErr w:type="spellStart"/>
      <w:r w:rsidRPr="00424748">
        <w:rPr>
          <w:szCs w:val="28"/>
          <w:lang w:val="uk-UA"/>
        </w:rPr>
        <w:t>ортодонтії</w:t>
      </w:r>
      <w:proofErr w:type="spellEnd"/>
      <w:r w:rsidRPr="00424748">
        <w:rPr>
          <w:szCs w:val="28"/>
          <w:lang w:val="uk-UA"/>
        </w:rPr>
        <w:t>) тощо.</w:t>
      </w:r>
    </w:p>
    <w:p w:rsidR="00424748" w:rsidRPr="00424748" w:rsidRDefault="00424748" w:rsidP="00424748">
      <w:pPr>
        <w:spacing w:before="120" w:after="120"/>
        <w:ind w:firstLine="360"/>
        <w:jc w:val="both"/>
        <w:rPr>
          <w:bCs/>
          <w:szCs w:val="28"/>
          <w:lang w:val="uk-UA"/>
        </w:rPr>
      </w:pPr>
    </w:p>
    <w:p w:rsidR="00424748" w:rsidRPr="00424748" w:rsidRDefault="00424748" w:rsidP="00424748">
      <w:pPr>
        <w:spacing w:after="0"/>
        <w:ind w:firstLine="708"/>
        <w:jc w:val="both"/>
        <w:rPr>
          <w:szCs w:val="28"/>
          <w:lang w:val="uk-UA"/>
        </w:rPr>
      </w:pPr>
    </w:p>
    <w:p w:rsidR="00424748" w:rsidRPr="00424748" w:rsidRDefault="00424748" w:rsidP="00424748">
      <w:pPr>
        <w:spacing w:after="0"/>
        <w:jc w:val="both"/>
        <w:rPr>
          <w:b/>
          <w:szCs w:val="28"/>
          <w:lang w:val="uk-UA"/>
        </w:rPr>
      </w:pPr>
      <w:r w:rsidRPr="00424748">
        <w:rPr>
          <w:b/>
          <w:szCs w:val="28"/>
          <w:lang w:val="uk-UA"/>
        </w:rPr>
        <w:t xml:space="preserve">Генеральний директор </w:t>
      </w:r>
    </w:p>
    <w:p w:rsidR="00424748" w:rsidRPr="00424748" w:rsidRDefault="00424748" w:rsidP="00424748">
      <w:pPr>
        <w:spacing w:after="0"/>
        <w:jc w:val="both"/>
        <w:rPr>
          <w:b/>
          <w:szCs w:val="28"/>
          <w:lang w:val="uk-UA"/>
        </w:rPr>
      </w:pPr>
      <w:r w:rsidRPr="00424748">
        <w:rPr>
          <w:b/>
          <w:szCs w:val="28"/>
          <w:lang w:val="uk-UA"/>
        </w:rPr>
        <w:t>КНП «</w:t>
      </w:r>
      <w:proofErr w:type="spellStart"/>
      <w:r w:rsidRPr="00424748">
        <w:rPr>
          <w:b/>
          <w:szCs w:val="28"/>
          <w:lang w:val="uk-UA"/>
        </w:rPr>
        <w:t>Гребінківська</w:t>
      </w:r>
      <w:proofErr w:type="spellEnd"/>
      <w:r w:rsidRPr="00424748">
        <w:rPr>
          <w:b/>
          <w:szCs w:val="28"/>
          <w:lang w:val="uk-UA"/>
        </w:rPr>
        <w:t xml:space="preserve"> центральна лі</w:t>
      </w:r>
      <w:r w:rsidR="00215ACD">
        <w:rPr>
          <w:b/>
          <w:szCs w:val="28"/>
          <w:lang w:val="uk-UA"/>
        </w:rPr>
        <w:t xml:space="preserve">карня»                     </w:t>
      </w:r>
      <w:r w:rsidRPr="00424748">
        <w:rPr>
          <w:b/>
          <w:szCs w:val="28"/>
          <w:lang w:val="uk-UA"/>
        </w:rPr>
        <w:t xml:space="preserve">     Олена ГОЛУБ</w:t>
      </w:r>
    </w:p>
    <w:p w:rsidR="00424748" w:rsidRPr="00424748" w:rsidRDefault="00424748" w:rsidP="00424748">
      <w:pPr>
        <w:spacing w:after="0"/>
        <w:jc w:val="both"/>
        <w:rPr>
          <w:b/>
          <w:szCs w:val="28"/>
          <w:lang w:val="uk-UA"/>
        </w:rPr>
      </w:pPr>
      <w:r w:rsidRPr="00424748">
        <w:rPr>
          <w:b/>
          <w:szCs w:val="28"/>
          <w:lang w:val="uk-UA"/>
        </w:rPr>
        <w:t>Гребінківської селищної ради</w:t>
      </w:r>
    </w:p>
    <w:p w:rsidR="00424748" w:rsidRPr="00424748" w:rsidRDefault="00424748" w:rsidP="00424748">
      <w:pPr>
        <w:spacing w:after="0"/>
        <w:jc w:val="both"/>
        <w:rPr>
          <w:szCs w:val="28"/>
          <w:lang w:val="uk-UA"/>
        </w:rPr>
      </w:pPr>
    </w:p>
    <w:p w:rsidR="009253DA" w:rsidRDefault="009253DA" w:rsidP="009253DA">
      <w:pPr>
        <w:spacing w:after="0"/>
        <w:ind w:left="4956" w:firstLine="431"/>
        <w:jc w:val="right"/>
        <w:rPr>
          <w:rFonts w:eastAsia="Times New Roman"/>
          <w:sz w:val="24"/>
          <w:szCs w:val="24"/>
          <w:lang w:val="uk-UA" w:eastAsia="ru-RU"/>
        </w:rPr>
      </w:pPr>
    </w:p>
    <w:sectPr w:rsidR="00925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502F8"/>
    <w:multiLevelType w:val="hybridMultilevel"/>
    <w:tmpl w:val="04E4EFD6"/>
    <w:lvl w:ilvl="0" w:tplc="20861E7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6424C9"/>
    <w:multiLevelType w:val="hybridMultilevel"/>
    <w:tmpl w:val="C5E0BC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9D567C1"/>
    <w:multiLevelType w:val="hybridMultilevel"/>
    <w:tmpl w:val="3D322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A95CC1"/>
    <w:multiLevelType w:val="hybridMultilevel"/>
    <w:tmpl w:val="AEC8D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036FB0"/>
    <w:multiLevelType w:val="hybridMultilevel"/>
    <w:tmpl w:val="E06E5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40384E"/>
    <w:multiLevelType w:val="hybridMultilevel"/>
    <w:tmpl w:val="B9DEF828"/>
    <w:lvl w:ilvl="0" w:tplc="93F0FE9E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24"/>
    <w:rsid w:val="00045424"/>
    <w:rsid w:val="000B6E6E"/>
    <w:rsid w:val="001370E9"/>
    <w:rsid w:val="00215ACD"/>
    <w:rsid w:val="00380119"/>
    <w:rsid w:val="00424748"/>
    <w:rsid w:val="00755263"/>
    <w:rsid w:val="00860ECE"/>
    <w:rsid w:val="009253DA"/>
    <w:rsid w:val="0097408D"/>
    <w:rsid w:val="00B06964"/>
    <w:rsid w:val="00BB4849"/>
    <w:rsid w:val="00C26691"/>
    <w:rsid w:val="00F3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3DA"/>
    <w:pPr>
      <w:spacing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253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53DA"/>
    <w:pPr>
      <w:widowControl w:val="0"/>
      <w:shd w:val="clear" w:color="auto" w:fill="FFFFFF"/>
      <w:spacing w:after="0" w:line="313" w:lineRule="exact"/>
      <w:jc w:val="both"/>
    </w:pPr>
    <w:rPr>
      <w:rFonts w:eastAsia="Times New Roman"/>
      <w:sz w:val="26"/>
      <w:szCs w:val="26"/>
    </w:rPr>
  </w:style>
  <w:style w:type="character" w:styleId="a3">
    <w:name w:val="Hyperlink"/>
    <w:uiPriority w:val="99"/>
    <w:unhideWhenUsed/>
    <w:rsid w:val="009253D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7552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696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06964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3DA"/>
    <w:pPr>
      <w:spacing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253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53DA"/>
    <w:pPr>
      <w:widowControl w:val="0"/>
      <w:shd w:val="clear" w:color="auto" w:fill="FFFFFF"/>
      <w:spacing w:after="0" w:line="313" w:lineRule="exact"/>
      <w:jc w:val="both"/>
    </w:pPr>
    <w:rPr>
      <w:rFonts w:eastAsia="Times New Roman"/>
      <w:sz w:val="26"/>
      <w:szCs w:val="26"/>
    </w:rPr>
  </w:style>
  <w:style w:type="character" w:styleId="a3">
    <w:name w:val="Hyperlink"/>
    <w:uiPriority w:val="99"/>
    <w:unhideWhenUsed/>
    <w:rsid w:val="009253D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7552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696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0696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arttender.biz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form.helsi.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1575</Words>
  <Characters>8979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12</cp:revision>
  <cp:lastPrinted>2023-03-21T08:04:00Z</cp:lastPrinted>
  <dcterms:created xsi:type="dcterms:W3CDTF">2023-03-08T05:59:00Z</dcterms:created>
  <dcterms:modified xsi:type="dcterms:W3CDTF">2023-04-19T13:51:00Z</dcterms:modified>
</cp:coreProperties>
</file>