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45" w:rsidRPr="00F40F45" w:rsidRDefault="00F40F45" w:rsidP="00F40F45">
      <w:pPr>
        <w:widowControl w:val="0"/>
        <w:autoSpaceDE w:val="0"/>
        <w:autoSpaceDN w:val="0"/>
        <w:spacing w:after="0" w:line="240" w:lineRule="auto"/>
        <w:ind w:left="4111"/>
        <w:jc w:val="center"/>
        <w:rPr>
          <w:rFonts w:ascii="Times New Roman" w:eastAsia="Times New Roman" w:hAnsi="Times New Roman" w:cs="Times New Roman"/>
          <w:b/>
          <w:sz w:val="24"/>
          <w:szCs w:val="24"/>
          <w:lang w:val="uk-UA" w:eastAsia="uk-UA" w:bidi="uk-UA"/>
        </w:rPr>
      </w:pPr>
      <w:r w:rsidRPr="00F40F45">
        <w:rPr>
          <w:rFonts w:ascii="Times New Roman" w:eastAsia="Times New Roman" w:hAnsi="Times New Roman" w:cs="Times New Roman"/>
          <w:b/>
          <w:sz w:val="24"/>
          <w:szCs w:val="24"/>
          <w:lang w:val="uk-UA" w:eastAsia="uk-UA" w:bidi="uk-UA"/>
        </w:rPr>
        <w:t>ПРОЄКТ</w:t>
      </w:r>
    </w:p>
    <w:p w:rsidR="00F40F45" w:rsidRPr="00F40F45" w:rsidRDefault="00F40F45" w:rsidP="00F40F45">
      <w:pPr>
        <w:widowControl w:val="0"/>
        <w:autoSpaceDE w:val="0"/>
        <w:autoSpaceDN w:val="0"/>
        <w:spacing w:after="0" w:line="240" w:lineRule="auto"/>
        <w:ind w:left="4111" w:firstLine="702"/>
        <w:jc w:val="center"/>
        <w:rPr>
          <w:rFonts w:ascii="Times New Roman" w:eastAsia="Times New Roman" w:hAnsi="Times New Roman" w:cs="Times New Roman"/>
          <w:sz w:val="24"/>
          <w:szCs w:val="24"/>
          <w:lang w:eastAsia="uk-UA" w:bidi="uk-UA"/>
        </w:rPr>
      </w:pPr>
      <w:r w:rsidRPr="00F40F45">
        <w:rPr>
          <w:rFonts w:ascii="Times New Roman" w:eastAsia="Times New Roman" w:hAnsi="Times New Roman" w:cs="Times New Roman"/>
          <w:sz w:val="24"/>
          <w:szCs w:val="24"/>
          <w:lang w:val="uk-UA" w:eastAsia="uk-UA" w:bidi="uk-UA"/>
        </w:rPr>
        <w:t>Розробив заступник</w:t>
      </w:r>
      <w:r w:rsidRPr="00F40F45">
        <w:rPr>
          <w:rFonts w:ascii="Times New Roman" w:eastAsia="Times New Roman" w:hAnsi="Times New Roman" w:cs="Times New Roman"/>
          <w:sz w:val="24"/>
          <w:szCs w:val="24"/>
          <w:lang w:eastAsia="uk-UA" w:bidi="uk-UA"/>
        </w:rPr>
        <w:t xml:space="preserve"> Гребінківського</w:t>
      </w:r>
    </w:p>
    <w:p w:rsidR="00F40F45" w:rsidRPr="00F40F45" w:rsidRDefault="00F40F45" w:rsidP="00F40F45">
      <w:pPr>
        <w:widowControl w:val="0"/>
        <w:autoSpaceDE w:val="0"/>
        <w:autoSpaceDN w:val="0"/>
        <w:spacing w:after="0" w:line="240" w:lineRule="auto"/>
        <w:ind w:left="4111" w:firstLine="702"/>
        <w:rPr>
          <w:rFonts w:ascii="Times New Roman" w:eastAsia="Times New Roman" w:hAnsi="Times New Roman" w:cs="Times New Roman"/>
          <w:sz w:val="24"/>
          <w:szCs w:val="24"/>
          <w:lang w:val="uk-UA" w:eastAsia="uk-UA" w:bidi="uk-UA"/>
        </w:rPr>
      </w:pPr>
      <w:r w:rsidRPr="00F40F45">
        <w:rPr>
          <w:rFonts w:ascii="Times New Roman" w:eastAsia="Times New Roman" w:hAnsi="Times New Roman" w:cs="Times New Roman"/>
          <w:sz w:val="24"/>
          <w:szCs w:val="24"/>
          <w:lang w:eastAsia="uk-UA" w:bidi="uk-UA"/>
        </w:rPr>
        <w:t xml:space="preserve"> </w:t>
      </w:r>
      <w:r w:rsidRPr="00F40F45">
        <w:rPr>
          <w:rFonts w:ascii="Times New Roman" w:eastAsia="Times New Roman" w:hAnsi="Times New Roman" w:cs="Times New Roman"/>
          <w:sz w:val="24"/>
          <w:szCs w:val="24"/>
          <w:lang w:eastAsia="uk-UA" w:bidi="uk-UA"/>
        </w:rPr>
        <w:tab/>
      </w:r>
      <w:r w:rsidRPr="00F40F45">
        <w:rPr>
          <w:rFonts w:ascii="Times New Roman" w:eastAsia="Times New Roman" w:hAnsi="Times New Roman" w:cs="Times New Roman"/>
          <w:sz w:val="24"/>
          <w:szCs w:val="24"/>
          <w:lang w:val="uk-UA" w:eastAsia="uk-UA" w:bidi="uk-UA"/>
        </w:rPr>
        <w:t xml:space="preserve">       </w:t>
      </w:r>
      <w:r w:rsidRPr="00F40F45">
        <w:rPr>
          <w:rFonts w:ascii="Times New Roman" w:eastAsia="Times New Roman" w:hAnsi="Times New Roman" w:cs="Times New Roman"/>
          <w:sz w:val="24"/>
          <w:szCs w:val="24"/>
          <w:lang w:eastAsia="uk-UA" w:bidi="uk-UA"/>
        </w:rPr>
        <w:t>селещного голови</w:t>
      </w:r>
      <w:r w:rsidRPr="00F40F45">
        <w:rPr>
          <w:rFonts w:ascii="Times New Roman" w:eastAsia="Times New Roman" w:hAnsi="Times New Roman" w:cs="Times New Roman"/>
          <w:sz w:val="24"/>
          <w:szCs w:val="24"/>
          <w:lang w:val="uk-UA" w:eastAsia="uk-UA" w:bidi="uk-UA"/>
        </w:rPr>
        <w:t xml:space="preserve"> </w:t>
      </w:r>
    </w:p>
    <w:p w:rsidR="00F40F45" w:rsidRPr="00F40F45" w:rsidRDefault="00F40F45" w:rsidP="00F40F45">
      <w:pPr>
        <w:widowControl w:val="0"/>
        <w:autoSpaceDE w:val="0"/>
        <w:autoSpaceDN w:val="0"/>
        <w:spacing w:after="0" w:line="240" w:lineRule="auto"/>
        <w:ind w:left="4111"/>
        <w:jc w:val="center"/>
        <w:rPr>
          <w:rFonts w:ascii="Times New Roman" w:eastAsia="Times New Roman" w:hAnsi="Times New Roman" w:cs="Times New Roman"/>
          <w:sz w:val="24"/>
          <w:szCs w:val="24"/>
          <w:lang w:val="uk-UA" w:eastAsia="uk-UA" w:bidi="uk-UA"/>
        </w:rPr>
      </w:pPr>
    </w:p>
    <w:p w:rsidR="00F40F45" w:rsidRPr="00F40F45" w:rsidRDefault="00F40F45" w:rsidP="00F40F45">
      <w:pPr>
        <w:spacing w:after="0" w:line="240" w:lineRule="auto"/>
        <w:ind w:left="4956"/>
        <w:jc w:val="center"/>
        <w:rPr>
          <w:rFonts w:ascii="Times New Roman" w:eastAsia="Times New Roman" w:hAnsi="Times New Roman" w:cs="Times New Roman"/>
          <w:sz w:val="24"/>
          <w:szCs w:val="24"/>
          <w:lang w:val="uk-UA" w:eastAsia="uk-UA" w:bidi="uk-UA"/>
        </w:rPr>
      </w:pPr>
      <w:r w:rsidRPr="00F40F45">
        <w:rPr>
          <w:rFonts w:ascii="Times New Roman" w:eastAsia="Times New Roman" w:hAnsi="Times New Roman" w:cs="Times New Roman"/>
          <w:sz w:val="24"/>
          <w:szCs w:val="24"/>
          <w:lang w:val="uk-UA" w:eastAsia="uk-UA" w:bidi="uk-UA"/>
        </w:rPr>
        <w:t xml:space="preserve">_________________ВОЛОЩУК Олександр </w:t>
      </w:r>
    </w:p>
    <w:p w:rsidR="00F40F45" w:rsidRPr="00F40F45" w:rsidRDefault="00F40F45" w:rsidP="00F40F45">
      <w:pPr>
        <w:spacing w:after="0" w:line="240" w:lineRule="auto"/>
        <w:ind w:left="3403" w:firstLine="708"/>
        <w:jc w:val="center"/>
        <w:rPr>
          <w:rFonts w:ascii="Times New Roman" w:eastAsia="Times New Roman" w:hAnsi="Times New Roman" w:cs="Times New Roman"/>
          <w:sz w:val="28"/>
          <w:szCs w:val="28"/>
          <w:lang w:val="uk-UA" w:eastAsia="ru-RU"/>
        </w:rPr>
      </w:pPr>
      <w:r w:rsidRPr="00F40F45">
        <w:rPr>
          <w:rFonts w:ascii="Times New Roman" w:eastAsia="Times New Roman" w:hAnsi="Times New Roman" w:cs="Times New Roman"/>
          <w:sz w:val="24"/>
          <w:szCs w:val="24"/>
          <w:lang w:val="uk-UA" w:eastAsia="uk-UA" w:bidi="uk-UA"/>
        </w:rPr>
        <w:t xml:space="preserve">           </w:t>
      </w:r>
    </w:p>
    <w:p w:rsidR="00F40F45" w:rsidRPr="00F40F45" w:rsidRDefault="00F40F45" w:rsidP="00F40F45">
      <w:pPr>
        <w:spacing w:after="0" w:line="240" w:lineRule="auto"/>
        <w:jc w:val="center"/>
        <w:rPr>
          <w:rFonts w:ascii="Times New Roman" w:eastAsia="Times New Roman" w:hAnsi="Times New Roman" w:cs="Times New Roman"/>
          <w:sz w:val="28"/>
          <w:szCs w:val="28"/>
          <w:lang w:eastAsia="ru-RU"/>
        </w:rPr>
      </w:pPr>
      <w:r w:rsidRPr="00F40F45">
        <w:rPr>
          <w:rFonts w:ascii="Times New Roman" w:eastAsia="Times New Roman" w:hAnsi="Times New Roman" w:cs="Times New Roman"/>
          <w:sz w:val="28"/>
          <w:szCs w:val="28"/>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v:imagedata r:id="rId5" o:title=""/>
          </v:shape>
          <o:OLEObject Type="Embed" ProgID="PBrush" ShapeID="_x0000_i1025" DrawAspect="Content" ObjectID="_1740920850" r:id="rId6"/>
        </w:object>
      </w:r>
    </w:p>
    <w:p w:rsidR="00F40F45" w:rsidRPr="00F40F45" w:rsidRDefault="00F40F45" w:rsidP="00F40F45">
      <w:pPr>
        <w:spacing w:after="0" w:line="240" w:lineRule="auto"/>
        <w:jc w:val="center"/>
        <w:rPr>
          <w:rFonts w:ascii="Times New Roman" w:eastAsia="Times New Roman" w:hAnsi="Times New Roman" w:cs="Times New Roman"/>
          <w:sz w:val="28"/>
          <w:szCs w:val="28"/>
          <w:lang w:val="uk-UA" w:eastAsia="ru-RU"/>
        </w:rPr>
      </w:pPr>
    </w:p>
    <w:p w:rsidR="00F40F45" w:rsidRPr="00F40F45" w:rsidRDefault="00F40F45" w:rsidP="00F40F45">
      <w:pPr>
        <w:spacing w:after="0" w:line="240" w:lineRule="auto"/>
        <w:jc w:val="center"/>
        <w:rPr>
          <w:rFonts w:ascii="Times New Roman" w:eastAsia="Times New Roman" w:hAnsi="Times New Roman" w:cs="Times New Roman"/>
          <w:sz w:val="28"/>
          <w:szCs w:val="28"/>
          <w:lang w:val="uk-UA" w:eastAsia="ru-RU"/>
        </w:rPr>
      </w:pPr>
      <w:r w:rsidRPr="00F40F45">
        <w:rPr>
          <w:rFonts w:ascii="Times New Roman" w:eastAsia="Times New Roman" w:hAnsi="Times New Roman" w:cs="Times New Roman"/>
          <w:b/>
          <w:sz w:val="28"/>
          <w:szCs w:val="28"/>
          <w:lang w:val="uk-UA" w:eastAsia="ru-RU"/>
        </w:rPr>
        <w:t>ГРЕБІНКІВСЬКА СЕЛИЩНА РАДА</w:t>
      </w:r>
    </w:p>
    <w:p w:rsidR="00F40F45" w:rsidRPr="00F40F45" w:rsidRDefault="00F40F45" w:rsidP="00F40F45">
      <w:pPr>
        <w:spacing w:after="0" w:line="240" w:lineRule="auto"/>
        <w:jc w:val="center"/>
        <w:rPr>
          <w:rFonts w:ascii="Times New Roman" w:eastAsia="Times New Roman" w:hAnsi="Times New Roman" w:cs="Times New Roman"/>
          <w:b/>
          <w:sz w:val="28"/>
          <w:szCs w:val="28"/>
          <w:lang w:val="uk-UA" w:eastAsia="ru-RU"/>
        </w:rPr>
      </w:pPr>
      <w:r w:rsidRPr="00F40F45">
        <w:rPr>
          <w:rFonts w:ascii="Times New Roman" w:eastAsia="Times New Roman" w:hAnsi="Times New Roman" w:cs="Times New Roman"/>
          <w:b/>
          <w:sz w:val="28"/>
          <w:szCs w:val="28"/>
          <w:lang w:val="uk-UA" w:eastAsia="ru-RU"/>
        </w:rPr>
        <w:t>Білоцерківського району Київської області</w:t>
      </w:r>
    </w:p>
    <w:p w:rsidR="00F40F45" w:rsidRPr="00F40F45" w:rsidRDefault="00F40F45" w:rsidP="00F40F45">
      <w:pPr>
        <w:spacing w:after="0" w:line="240" w:lineRule="auto"/>
        <w:jc w:val="center"/>
        <w:rPr>
          <w:rFonts w:ascii="Times New Roman" w:eastAsia="Times New Roman" w:hAnsi="Times New Roman" w:cs="Times New Roman"/>
          <w:b/>
          <w:sz w:val="28"/>
          <w:szCs w:val="28"/>
          <w:lang w:val="uk-UA" w:eastAsia="ru-RU"/>
        </w:rPr>
      </w:pPr>
      <w:r w:rsidRPr="00F40F45">
        <w:rPr>
          <w:rFonts w:ascii="Times New Roman" w:eastAsia="Times New Roman" w:hAnsi="Times New Roman" w:cs="Times New Roman"/>
          <w:b/>
          <w:sz w:val="28"/>
          <w:szCs w:val="28"/>
          <w:lang w:val="en-US" w:eastAsia="ru-RU"/>
        </w:rPr>
        <w:t>VIII</w:t>
      </w:r>
      <w:r w:rsidRPr="00F40F45">
        <w:rPr>
          <w:rFonts w:ascii="Times New Roman" w:eastAsia="Times New Roman" w:hAnsi="Times New Roman" w:cs="Times New Roman"/>
          <w:b/>
          <w:sz w:val="28"/>
          <w:szCs w:val="28"/>
          <w:lang w:val="uk-UA" w:eastAsia="ru-RU"/>
        </w:rPr>
        <w:t xml:space="preserve"> скликання</w:t>
      </w:r>
    </w:p>
    <w:p w:rsidR="00F40F45" w:rsidRPr="00F40F45" w:rsidRDefault="00F40F45" w:rsidP="00F40F45">
      <w:pPr>
        <w:spacing w:after="0" w:line="240" w:lineRule="auto"/>
        <w:jc w:val="center"/>
        <w:rPr>
          <w:rFonts w:ascii="Times New Roman" w:eastAsia="Times New Roman" w:hAnsi="Times New Roman" w:cs="Times New Roman"/>
          <w:b/>
          <w:sz w:val="28"/>
          <w:szCs w:val="28"/>
          <w:lang w:val="uk-UA" w:eastAsia="ru-RU"/>
        </w:rPr>
      </w:pPr>
      <w:r w:rsidRPr="00F40F45">
        <w:rPr>
          <w:rFonts w:ascii="Times New Roman" w:eastAsia="Times New Roman" w:hAnsi="Times New Roman" w:cs="Times New Roman"/>
          <w:b/>
          <w:sz w:val="28"/>
          <w:szCs w:val="28"/>
          <w:lang w:val="uk-UA" w:eastAsia="ru-RU"/>
        </w:rPr>
        <w:t xml:space="preserve"> </w:t>
      </w:r>
    </w:p>
    <w:p w:rsidR="00F40F45" w:rsidRPr="00F40F45" w:rsidRDefault="00F40F45" w:rsidP="00F40F45">
      <w:pPr>
        <w:spacing w:after="200" w:line="240" w:lineRule="auto"/>
        <w:jc w:val="center"/>
        <w:rPr>
          <w:rFonts w:ascii="Times New Roman" w:eastAsia="Times New Roman" w:hAnsi="Times New Roman" w:cs="Times New Roman"/>
          <w:b/>
          <w:sz w:val="28"/>
          <w:szCs w:val="28"/>
          <w:lang w:val="uk-UA" w:eastAsia="uk-UA"/>
        </w:rPr>
      </w:pPr>
      <w:r w:rsidRPr="00F40F45">
        <w:rPr>
          <w:rFonts w:ascii="Times New Roman" w:eastAsia="Times New Roman" w:hAnsi="Times New Roman" w:cs="Times New Roman"/>
          <w:b/>
          <w:sz w:val="28"/>
          <w:szCs w:val="28"/>
          <w:lang w:val="uk-UA" w:eastAsia="uk-UA"/>
        </w:rPr>
        <w:t xml:space="preserve">     РІШЕННЯ</w:t>
      </w:r>
      <w:r w:rsidRPr="00F40F45">
        <w:rPr>
          <w:rFonts w:ascii="Times New Roman" w:eastAsia="DengXian" w:hAnsi="Times New Roman" w:cs="Times New Roman"/>
          <w:b/>
          <w:sz w:val="28"/>
          <w:szCs w:val="28"/>
          <w:lang w:val="uk-UA" w:eastAsia="ru-RU"/>
        </w:rPr>
        <w:t xml:space="preserve"> </w:t>
      </w:r>
    </w:p>
    <w:p w:rsidR="00F40F45" w:rsidRPr="00F40F45" w:rsidRDefault="00F40F45" w:rsidP="00F40F45">
      <w:pPr>
        <w:spacing w:after="0" w:line="240" w:lineRule="auto"/>
        <w:rPr>
          <w:rFonts w:ascii="Times New Roman" w:eastAsia="Times New Roman" w:hAnsi="Times New Roman" w:cs="Times New Roman"/>
          <w:b/>
          <w:sz w:val="28"/>
          <w:szCs w:val="28"/>
          <w:lang w:val="uk-UA" w:eastAsia="ru-RU"/>
        </w:rPr>
      </w:pPr>
      <w:r w:rsidRPr="00F40F45">
        <w:rPr>
          <w:rFonts w:ascii="Times New Roman" w:eastAsia="Times New Roman" w:hAnsi="Times New Roman" w:cs="Times New Roman"/>
          <w:b/>
          <w:sz w:val="28"/>
          <w:szCs w:val="28"/>
          <w:lang w:val="uk-UA" w:eastAsia="ru-RU"/>
        </w:rPr>
        <w:t xml:space="preserve">від                       2023 року                  </w:t>
      </w:r>
      <w:r w:rsidRPr="00F40F45">
        <w:rPr>
          <w:rFonts w:ascii="Times New Roman" w:eastAsia="Calibri" w:hAnsi="Times New Roman" w:cs="Times New Roman"/>
          <w:b/>
          <w:sz w:val="28"/>
          <w:szCs w:val="28"/>
          <w:lang w:val="uk-UA"/>
        </w:rPr>
        <w:t>смт Гребінки</w:t>
      </w:r>
      <w:r w:rsidRPr="00F40F45">
        <w:rPr>
          <w:rFonts w:ascii="Times New Roman" w:eastAsia="Times New Roman" w:hAnsi="Times New Roman" w:cs="Times New Roman"/>
          <w:b/>
          <w:sz w:val="28"/>
          <w:szCs w:val="28"/>
          <w:lang w:val="uk-UA" w:eastAsia="ru-RU"/>
        </w:rPr>
        <w:t xml:space="preserve">              №  - -VIII</w:t>
      </w:r>
    </w:p>
    <w:p w:rsidR="00F40F45" w:rsidRPr="00F40F45" w:rsidRDefault="00F40F45" w:rsidP="00F40F45">
      <w:pPr>
        <w:rPr>
          <w:rFonts w:ascii="Calibri" w:eastAsia="Calibri" w:hAnsi="Calibri" w:cs="Times New Roman"/>
          <w:lang w:val="uk-UA"/>
        </w:rPr>
      </w:pPr>
      <w:r w:rsidRPr="00F40F45">
        <w:rPr>
          <w:rFonts w:ascii="Calibri" w:eastAsia="Calibri" w:hAnsi="Calibri" w:cs="Times New Roman"/>
        </w:rPr>
        <w:t> </w:t>
      </w:r>
    </w:p>
    <w:p w:rsidR="00F40F45" w:rsidRPr="00F40F45" w:rsidRDefault="00F40F45" w:rsidP="00F40F45">
      <w:pPr>
        <w:spacing w:after="0" w:line="240" w:lineRule="auto"/>
        <w:rPr>
          <w:rFonts w:ascii="Times New Roman" w:eastAsia="Calibri" w:hAnsi="Times New Roman" w:cs="Times New Roman"/>
          <w:b/>
          <w:bCs/>
          <w:sz w:val="24"/>
          <w:szCs w:val="24"/>
          <w:lang w:val="uk-UA"/>
        </w:rPr>
      </w:pPr>
      <w:r w:rsidRPr="00F40F45">
        <w:rPr>
          <w:rFonts w:ascii="Times New Roman" w:eastAsia="Calibri" w:hAnsi="Times New Roman" w:cs="Times New Roman"/>
          <w:b/>
          <w:bCs/>
          <w:sz w:val="24"/>
          <w:szCs w:val="24"/>
          <w:lang w:val="uk-UA"/>
        </w:rPr>
        <w:t>Про реорганізацію</w:t>
      </w:r>
      <w:r w:rsidRPr="00F40F45">
        <w:rPr>
          <w:rFonts w:ascii="Times New Roman" w:eastAsia="Calibri" w:hAnsi="Times New Roman" w:cs="Times New Roman"/>
          <w:b/>
          <w:bCs/>
          <w:sz w:val="24"/>
          <w:szCs w:val="24"/>
        </w:rPr>
        <w:t> </w:t>
      </w:r>
      <w:r w:rsidRPr="00F40F45">
        <w:rPr>
          <w:rFonts w:ascii="Times New Roman" w:eastAsia="Calibri" w:hAnsi="Times New Roman" w:cs="Times New Roman"/>
          <w:b/>
          <w:bCs/>
          <w:sz w:val="24"/>
          <w:szCs w:val="24"/>
          <w:lang w:val="uk-UA"/>
        </w:rPr>
        <w:t xml:space="preserve"> Відділу соціального захисту</w:t>
      </w:r>
    </w:p>
    <w:p w:rsidR="00F40F45" w:rsidRPr="00F40F45" w:rsidRDefault="00F40F45" w:rsidP="00F40F45">
      <w:pPr>
        <w:spacing w:after="0" w:line="240" w:lineRule="auto"/>
        <w:rPr>
          <w:rFonts w:ascii="Times New Roman" w:eastAsia="Calibri" w:hAnsi="Times New Roman" w:cs="Times New Roman"/>
          <w:b/>
          <w:bCs/>
          <w:sz w:val="24"/>
          <w:szCs w:val="24"/>
        </w:rPr>
      </w:pPr>
      <w:r w:rsidRPr="00F40F45">
        <w:rPr>
          <w:rFonts w:ascii="Times New Roman" w:eastAsia="Calibri" w:hAnsi="Times New Roman" w:cs="Times New Roman"/>
          <w:b/>
          <w:bCs/>
          <w:sz w:val="24"/>
          <w:szCs w:val="24"/>
        </w:rPr>
        <w:t xml:space="preserve">та соціального забезпечення населення </w:t>
      </w:r>
    </w:p>
    <w:p w:rsidR="00F40F45" w:rsidRPr="00F40F45" w:rsidRDefault="00F40F45" w:rsidP="00F40F45">
      <w:pPr>
        <w:spacing w:after="0" w:line="240" w:lineRule="auto"/>
        <w:rPr>
          <w:rFonts w:ascii="Times New Roman" w:eastAsia="Calibri" w:hAnsi="Times New Roman" w:cs="Times New Roman"/>
          <w:b/>
          <w:bCs/>
          <w:sz w:val="24"/>
          <w:szCs w:val="24"/>
        </w:rPr>
      </w:pPr>
      <w:r w:rsidRPr="00F40F45">
        <w:rPr>
          <w:rFonts w:ascii="Times New Roman" w:eastAsia="Calibri" w:hAnsi="Times New Roman" w:cs="Times New Roman"/>
          <w:b/>
          <w:bCs/>
          <w:sz w:val="24"/>
          <w:szCs w:val="24"/>
        </w:rPr>
        <w:t xml:space="preserve">Гребінківської селищної ради   </w:t>
      </w:r>
    </w:p>
    <w:p w:rsidR="00F40F45" w:rsidRPr="00F40F45" w:rsidRDefault="00F40F45" w:rsidP="00F40F45">
      <w:pPr>
        <w:spacing w:after="0" w:line="240" w:lineRule="auto"/>
        <w:rPr>
          <w:rFonts w:ascii="Calibri" w:eastAsia="Calibri" w:hAnsi="Calibri" w:cs="Times New Roman"/>
        </w:rPr>
      </w:pPr>
      <w:r w:rsidRPr="00F40F45">
        <w:rPr>
          <w:rFonts w:ascii="Calibri" w:eastAsia="Calibri" w:hAnsi="Calibri" w:cs="Times New Roman"/>
        </w:rPr>
        <w:t> </w:t>
      </w:r>
    </w:p>
    <w:p w:rsidR="00F40F45" w:rsidRPr="00F40F45" w:rsidRDefault="00F40F45" w:rsidP="00F40F45">
      <w:pPr>
        <w:ind w:firstLine="567"/>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rPr>
        <w:t>Керуючись статями 26</w:t>
      </w:r>
      <w:r w:rsidRPr="00F40F45">
        <w:rPr>
          <w:rFonts w:ascii="Times New Roman" w:eastAsia="Calibri" w:hAnsi="Times New Roman" w:cs="Times New Roman"/>
          <w:sz w:val="28"/>
          <w:szCs w:val="28"/>
          <w:lang w:val="uk-UA"/>
        </w:rPr>
        <w:t>, 34</w:t>
      </w:r>
      <w:r w:rsidRPr="00F40F45">
        <w:rPr>
          <w:rFonts w:ascii="Times New Roman" w:eastAsia="Calibri" w:hAnsi="Times New Roman" w:cs="Times New Roman"/>
          <w:sz w:val="28"/>
          <w:szCs w:val="28"/>
        </w:rPr>
        <w:t xml:space="preserve"> Закону України „Про місцеве самоврядування в Україні”</w:t>
      </w:r>
      <w:r w:rsidRPr="00F40F45">
        <w:rPr>
          <w:rFonts w:ascii="Times New Roman" w:eastAsia="Calibri" w:hAnsi="Times New Roman" w:cs="Times New Roman"/>
          <w:sz w:val="28"/>
          <w:szCs w:val="28"/>
          <w:lang w:val="uk-UA"/>
        </w:rPr>
        <w:t xml:space="preserve">, з метою отримання якісних і доступних соціальних послуг забезпечення оптимізації надання соціальних послуг та комплексного підходу до розв’язання проблем жителів Гребінківської селищної територіальної громади, Гребінківська селищна рада </w:t>
      </w:r>
      <w:r w:rsidRPr="00F40F45">
        <w:rPr>
          <w:rFonts w:ascii="Times New Roman" w:eastAsia="Calibri" w:hAnsi="Times New Roman" w:cs="Times New Roman"/>
          <w:sz w:val="28"/>
          <w:szCs w:val="28"/>
        </w:rPr>
        <w:t>VII</w:t>
      </w:r>
      <w:r w:rsidRPr="00F40F45">
        <w:rPr>
          <w:rFonts w:ascii="Times New Roman" w:eastAsia="Calibri" w:hAnsi="Times New Roman" w:cs="Times New Roman"/>
          <w:sz w:val="28"/>
          <w:szCs w:val="28"/>
          <w:lang w:val="uk-UA"/>
        </w:rPr>
        <w:t>І скликання,</w:t>
      </w:r>
    </w:p>
    <w:p w:rsidR="00F40F45" w:rsidRPr="00F40F45" w:rsidRDefault="00F40F45" w:rsidP="00F40F45">
      <w:pPr>
        <w:rPr>
          <w:rFonts w:ascii="Times New Roman" w:eastAsia="Calibri" w:hAnsi="Times New Roman" w:cs="Times New Roman"/>
          <w:sz w:val="28"/>
          <w:szCs w:val="28"/>
        </w:rPr>
      </w:pPr>
      <w:r w:rsidRPr="00F40F45">
        <w:rPr>
          <w:rFonts w:ascii="Times New Roman" w:eastAsia="Calibri" w:hAnsi="Times New Roman" w:cs="Times New Roman"/>
          <w:b/>
          <w:bCs/>
          <w:sz w:val="28"/>
          <w:szCs w:val="28"/>
        </w:rPr>
        <w:t>В И Р І Ш И Л А:</w:t>
      </w:r>
    </w:p>
    <w:p w:rsidR="00F40F45" w:rsidRPr="00F40F45" w:rsidRDefault="00F40F45" w:rsidP="00F40F45">
      <w:pPr>
        <w:numPr>
          <w:ilvl w:val="0"/>
          <w:numId w:val="1"/>
        </w:numPr>
        <w:spacing w:after="0" w:line="276" w:lineRule="auto"/>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rPr>
        <w:t>Реорганізувати </w:t>
      </w:r>
      <w:r w:rsidRPr="00F40F45">
        <w:rPr>
          <w:rFonts w:ascii="Times New Roman" w:eastAsia="Calibri" w:hAnsi="Times New Roman" w:cs="Times New Roman"/>
          <w:sz w:val="28"/>
          <w:szCs w:val="28"/>
          <w:lang w:val="uk-UA"/>
        </w:rPr>
        <w:t xml:space="preserve"> Відділ соціального захисту та соціального забезпечення населення Гребінківської селищної ради шляхом зміни структури та штатного розпису. </w:t>
      </w:r>
    </w:p>
    <w:p w:rsidR="00F40F45" w:rsidRPr="00F40F45" w:rsidRDefault="00F40F45" w:rsidP="00F40F45">
      <w:pPr>
        <w:numPr>
          <w:ilvl w:val="0"/>
          <w:numId w:val="1"/>
        </w:numPr>
        <w:spacing w:after="0" w:line="276" w:lineRule="auto"/>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Затвердити в новій редакції Положення про Відділ соціального захисту та соціального забезпечення населення Гребінківської селищної ради     (додаток 1).</w:t>
      </w:r>
    </w:p>
    <w:p w:rsidR="00F40F45" w:rsidRPr="00F40F45" w:rsidRDefault="00F40F45" w:rsidP="00F40F45">
      <w:pPr>
        <w:numPr>
          <w:ilvl w:val="0"/>
          <w:numId w:val="1"/>
        </w:numPr>
        <w:spacing w:after="0" w:line="276" w:lineRule="auto"/>
        <w:jc w:val="both"/>
        <w:rPr>
          <w:rFonts w:ascii="Times New Roman" w:eastAsia="Calibri" w:hAnsi="Times New Roman" w:cs="Times New Roman"/>
          <w:sz w:val="28"/>
          <w:szCs w:val="28"/>
        </w:rPr>
      </w:pPr>
      <w:r w:rsidRPr="00F40F45">
        <w:rPr>
          <w:rFonts w:ascii="Times New Roman" w:eastAsia="Calibri" w:hAnsi="Times New Roman" w:cs="Times New Roman"/>
          <w:sz w:val="28"/>
          <w:szCs w:val="28"/>
        </w:rPr>
        <w:t>Затвердити структуру Відділу соціального захисту</w:t>
      </w:r>
      <w:r w:rsidRPr="00F40F45">
        <w:rPr>
          <w:rFonts w:ascii="Times New Roman" w:eastAsia="Calibri" w:hAnsi="Times New Roman" w:cs="Times New Roman"/>
          <w:sz w:val="28"/>
          <w:szCs w:val="28"/>
          <w:lang w:val="uk-UA"/>
        </w:rPr>
        <w:t xml:space="preserve"> </w:t>
      </w:r>
      <w:r w:rsidRPr="00F40F45">
        <w:rPr>
          <w:rFonts w:ascii="Times New Roman" w:eastAsia="Calibri" w:hAnsi="Times New Roman" w:cs="Times New Roman"/>
          <w:sz w:val="28"/>
          <w:szCs w:val="28"/>
        </w:rPr>
        <w:t>та соціального забезпечення населення Гребінківської селищної ради    (додаток 2).</w:t>
      </w:r>
    </w:p>
    <w:p w:rsidR="00F40F45" w:rsidRPr="00F40F45" w:rsidRDefault="00F40F45" w:rsidP="00F40F45">
      <w:pPr>
        <w:numPr>
          <w:ilvl w:val="0"/>
          <w:numId w:val="1"/>
        </w:numPr>
        <w:spacing w:after="0" w:line="276" w:lineRule="auto"/>
        <w:jc w:val="both"/>
        <w:rPr>
          <w:rFonts w:ascii="Times New Roman" w:eastAsia="Calibri" w:hAnsi="Times New Roman" w:cs="Times New Roman"/>
          <w:sz w:val="28"/>
          <w:szCs w:val="28"/>
        </w:rPr>
      </w:pPr>
      <w:r w:rsidRPr="00F40F45">
        <w:rPr>
          <w:rFonts w:ascii="Times New Roman" w:eastAsia="Calibri" w:hAnsi="Times New Roman" w:cs="Times New Roman"/>
          <w:sz w:val="28"/>
          <w:szCs w:val="28"/>
          <w:lang w:val="uk-UA"/>
        </w:rPr>
        <w:t>Дане рішення набирає чинності 02 травня 2023 року.</w:t>
      </w:r>
    </w:p>
    <w:p w:rsidR="00F40F45" w:rsidRPr="00F40F45" w:rsidRDefault="00F40F45" w:rsidP="00F40F45">
      <w:pPr>
        <w:numPr>
          <w:ilvl w:val="0"/>
          <w:numId w:val="1"/>
        </w:numPr>
        <w:spacing w:after="0" w:line="276" w:lineRule="auto"/>
        <w:jc w:val="both"/>
        <w:rPr>
          <w:rFonts w:ascii="Times New Roman" w:eastAsia="Calibri" w:hAnsi="Times New Roman" w:cs="Times New Roman"/>
          <w:sz w:val="28"/>
          <w:szCs w:val="28"/>
        </w:rPr>
      </w:pPr>
      <w:r w:rsidRPr="00F40F45">
        <w:rPr>
          <w:rFonts w:ascii="Times New Roman" w:eastAsia="Calibri" w:hAnsi="Times New Roman" w:cs="Times New Roman"/>
          <w:sz w:val="28"/>
          <w:szCs w:val="28"/>
        </w:rPr>
        <w:t>Керуючому справами (секретарю) виконавчого комітету Гребінківської селищної ради  ТИХОНЕНКО Олені Володимирівні розмістити інформацію про дане рішення на офіційному веб-сайті Гребінківської селищної ради.</w:t>
      </w:r>
    </w:p>
    <w:p w:rsidR="00F40F45" w:rsidRPr="00F40F45" w:rsidRDefault="00F40F45" w:rsidP="00F40F45">
      <w:pPr>
        <w:numPr>
          <w:ilvl w:val="0"/>
          <w:numId w:val="1"/>
        </w:numPr>
        <w:spacing w:after="0" w:line="276" w:lineRule="auto"/>
        <w:jc w:val="both"/>
        <w:rPr>
          <w:rFonts w:ascii="Times New Roman" w:eastAsia="Calibri" w:hAnsi="Times New Roman" w:cs="Times New Roman"/>
          <w:sz w:val="28"/>
          <w:szCs w:val="28"/>
        </w:rPr>
      </w:pPr>
      <w:r w:rsidRPr="00F40F45">
        <w:rPr>
          <w:rFonts w:ascii="Times New Roman" w:eastAsia="Calibri" w:hAnsi="Times New Roman" w:cs="Times New Roman"/>
          <w:sz w:val="28"/>
          <w:szCs w:val="28"/>
        </w:rPr>
        <w:t xml:space="preserve"> Контроль за виконанням рішення покласти на заступника </w:t>
      </w:r>
      <w:r w:rsidRPr="00F40F45">
        <w:rPr>
          <w:rFonts w:ascii="Times New Roman" w:eastAsia="Calibri" w:hAnsi="Times New Roman" w:cs="Times New Roman"/>
          <w:sz w:val="28"/>
          <w:szCs w:val="28"/>
          <w:lang w:val="uk-UA"/>
        </w:rPr>
        <w:t>селищного</w:t>
      </w:r>
      <w:r w:rsidRPr="00F40F45">
        <w:rPr>
          <w:rFonts w:ascii="Times New Roman" w:eastAsia="Calibri" w:hAnsi="Times New Roman" w:cs="Times New Roman"/>
          <w:sz w:val="28"/>
          <w:szCs w:val="28"/>
        </w:rPr>
        <w:t xml:space="preserve"> голови </w:t>
      </w:r>
      <w:r w:rsidRPr="00F40F45">
        <w:rPr>
          <w:rFonts w:ascii="Times New Roman" w:eastAsia="Calibri" w:hAnsi="Times New Roman" w:cs="Times New Roman"/>
          <w:sz w:val="28"/>
          <w:szCs w:val="28"/>
          <w:lang w:val="uk-UA"/>
        </w:rPr>
        <w:t>ВОЛОЩУКА Олександра Едуардовича.</w:t>
      </w:r>
    </w:p>
    <w:p w:rsidR="00F40F45" w:rsidRPr="00F40F45" w:rsidRDefault="00F40F45" w:rsidP="00F40F45">
      <w:pPr>
        <w:ind w:left="720"/>
        <w:jc w:val="both"/>
        <w:rPr>
          <w:rFonts w:ascii="Times New Roman" w:eastAsia="Calibri" w:hAnsi="Times New Roman" w:cs="Times New Roman"/>
          <w:sz w:val="28"/>
          <w:szCs w:val="28"/>
          <w:lang w:val="uk-UA"/>
        </w:rPr>
      </w:pPr>
    </w:p>
    <w:p w:rsidR="00F40F45" w:rsidRPr="00F40F45" w:rsidRDefault="00F40F45" w:rsidP="00F40F45">
      <w:pPr>
        <w:ind w:left="720" w:firstLine="696"/>
        <w:jc w:val="both"/>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Селищний голова</w:t>
      </w:r>
      <w:r w:rsidRPr="00F40F45">
        <w:rPr>
          <w:rFonts w:ascii="Times New Roman" w:eastAsia="Calibri" w:hAnsi="Times New Roman" w:cs="Times New Roman"/>
          <w:b/>
          <w:sz w:val="28"/>
          <w:szCs w:val="28"/>
          <w:lang w:val="uk-UA"/>
        </w:rPr>
        <w:tab/>
      </w:r>
      <w:r w:rsidRPr="00F40F45">
        <w:rPr>
          <w:rFonts w:ascii="Times New Roman" w:eastAsia="Calibri" w:hAnsi="Times New Roman" w:cs="Times New Roman"/>
          <w:b/>
          <w:sz w:val="28"/>
          <w:szCs w:val="28"/>
          <w:lang w:val="uk-UA"/>
        </w:rPr>
        <w:tab/>
      </w:r>
      <w:r w:rsidRPr="00F40F45">
        <w:rPr>
          <w:rFonts w:ascii="Times New Roman" w:eastAsia="Calibri" w:hAnsi="Times New Roman" w:cs="Times New Roman"/>
          <w:b/>
          <w:sz w:val="28"/>
          <w:szCs w:val="28"/>
          <w:lang w:val="uk-UA"/>
        </w:rPr>
        <w:tab/>
      </w:r>
      <w:r w:rsidRPr="00F40F45">
        <w:rPr>
          <w:rFonts w:ascii="Times New Roman" w:eastAsia="Calibri" w:hAnsi="Times New Roman" w:cs="Times New Roman"/>
          <w:b/>
          <w:sz w:val="28"/>
          <w:szCs w:val="28"/>
          <w:lang w:val="uk-UA"/>
        </w:rPr>
        <w:tab/>
      </w:r>
      <w:r w:rsidRPr="00F40F45">
        <w:rPr>
          <w:rFonts w:ascii="Times New Roman" w:eastAsia="Calibri" w:hAnsi="Times New Roman" w:cs="Times New Roman"/>
          <w:b/>
          <w:sz w:val="28"/>
          <w:szCs w:val="28"/>
          <w:lang w:val="uk-UA"/>
        </w:rPr>
        <w:tab/>
        <w:t>Роман ЗАСУХА</w:t>
      </w:r>
    </w:p>
    <w:p w:rsidR="00F40F45" w:rsidRPr="00F40F45" w:rsidRDefault="00F40F45" w:rsidP="00F40F45">
      <w:pPr>
        <w:ind w:left="720" w:firstLine="696"/>
        <w:jc w:val="both"/>
        <w:rPr>
          <w:rFonts w:ascii="Times New Roman" w:eastAsia="Calibri" w:hAnsi="Times New Roman" w:cs="Times New Roman"/>
          <w:b/>
          <w:sz w:val="28"/>
          <w:szCs w:val="28"/>
          <w:lang w:val="uk-UA"/>
        </w:rPr>
      </w:pPr>
    </w:p>
    <w:p w:rsidR="00F40F45" w:rsidRPr="00F40F45" w:rsidRDefault="00F40F45" w:rsidP="00F40F45">
      <w:pPr>
        <w:spacing w:after="0" w:line="240" w:lineRule="auto"/>
        <w:jc w:val="right"/>
        <w:rPr>
          <w:rFonts w:ascii="Times New Roman" w:eastAsia="Calibri" w:hAnsi="Times New Roman" w:cs="Times New Roman"/>
          <w:sz w:val="24"/>
          <w:szCs w:val="24"/>
          <w:lang w:val="uk-UA"/>
        </w:rPr>
      </w:pPr>
    </w:p>
    <w:p w:rsidR="00F40F45" w:rsidRPr="00F40F45" w:rsidRDefault="00F40F45" w:rsidP="00F40F45">
      <w:pPr>
        <w:spacing w:after="0" w:line="240" w:lineRule="auto"/>
        <w:ind w:left="7788"/>
        <w:jc w:val="center"/>
        <w:rPr>
          <w:rFonts w:ascii="Times New Roman" w:eastAsia="Calibri" w:hAnsi="Times New Roman" w:cs="Times New Roman"/>
          <w:sz w:val="24"/>
          <w:szCs w:val="24"/>
        </w:rPr>
      </w:pPr>
      <w:r w:rsidRPr="00F40F45">
        <w:rPr>
          <w:rFonts w:ascii="Times New Roman" w:eastAsia="Calibri" w:hAnsi="Times New Roman" w:cs="Times New Roman"/>
          <w:sz w:val="24"/>
          <w:szCs w:val="24"/>
          <w:lang w:val="uk-UA"/>
        </w:rPr>
        <w:t>Додаток</w:t>
      </w:r>
      <w:r w:rsidRPr="00F40F45">
        <w:rPr>
          <w:rFonts w:ascii="Times New Roman" w:eastAsia="Calibri" w:hAnsi="Times New Roman" w:cs="Times New Roman"/>
          <w:sz w:val="24"/>
          <w:szCs w:val="24"/>
        </w:rPr>
        <w:t xml:space="preserve"> 1</w:t>
      </w:r>
    </w:p>
    <w:p w:rsidR="00F40F45" w:rsidRPr="00F40F45" w:rsidRDefault="00F40F45" w:rsidP="00F40F45">
      <w:pPr>
        <w:spacing w:after="0" w:line="240" w:lineRule="auto"/>
        <w:ind w:left="5664"/>
        <w:rPr>
          <w:rFonts w:ascii="Times New Roman" w:eastAsia="Calibri" w:hAnsi="Times New Roman" w:cs="Times New Roman"/>
          <w:sz w:val="24"/>
          <w:szCs w:val="24"/>
          <w:lang w:val="uk-UA"/>
        </w:rPr>
      </w:pPr>
      <w:r w:rsidRPr="00F40F45">
        <w:rPr>
          <w:rFonts w:ascii="Times New Roman" w:eastAsia="Calibri" w:hAnsi="Times New Roman" w:cs="Times New Roman"/>
          <w:sz w:val="24"/>
          <w:szCs w:val="24"/>
          <w:lang w:val="uk-UA"/>
        </w:rPr>
        <w:t>до рішення Гребінківської селищної ради</w:t>
      </w:r>
      <w:r w:rsidRPr="00F40F45">
        <w:rPr>
          <w:rFonts w:ascii="Times New Roman" w:eastAsia="Calibri" w:hAnsi="Times New Roman" w:cs="Times New Roman"/>
          <w:sz w:val="24"/>
          <w:szCs w:val="24"/>
        </w:rPr>
        <w:t xml:space="preserve"> </w:t>
      </w:r>
      <w:r w:rsidRPr="00F40F45">
        <w:rPr>
          <w:rFonts w:ascii="Times New Roman" w:eastAsia="Calibri" w:hAnsi="Times New Roman" w:cs="Times New Roman"/>
          <w:sz w:val="24"/>
          <w:szCs w:val="24"/>
          <w:lang w:val="uk-UA"/>
        </w:rPr>
        <w:t>від «___» ________2023 р. № ____</w:t>
      </w:r>
    </w:p>
    <w:p w:rsidR="00F40F45" w:rsidRPr="00F40F45" w:rsidRDefault="00F40F45" w:rsidP="00F40F45">
      <w:pPr>
        <w:spacing w:after="0" w:line="240" w:lineRule="auto"/>
        <w:jc w:val="both"/>
        <w:rPr>
          <w:rFonts w:ascii="Times New Roman" w:eastAsia="Calibri" w:hAnsi="Times New Roman" w:cs="Times New Roman"/>
          <w:sz w:val="24"/>
          <w:szCs w:val="24"/>
          <w:lang w:val="uk-UA"/>
        </w:rPr>
      </w:pPr>
    </w:p>
    <w:p w:rsidR="00F40F45" w:rsidRPr="00F40F45" w:rsidRDefault="00F40F45" w:rsidP="00F40F45">
      <w:pPr>
        <w:ind w:left="720" w:firstLine="696"/>
        <w:jc w:val="both"/>
        <w:rPr>
          <w:rFonts w:ascii="Times New Roman" w:eastAsia="Calibri" w:hAnsi="Times New Roman" w:cs="Times New Roman"/>
          <w:b/>
          <w:sz w:val="28"/>
          <w:szCs w:val="28"/>
        </w:rPr>
      </w:pPr>
    </w:p>
    <w:p w:rsidR="00F40F45" w:rsidRPr="00F40F45" w:rsidRDefault="00F40F45" w:rsidP="00F40F45">
      <w:pPr>
        <w:spacing w:after="0" w:line="240" w:lineRule="auto"/>
        <w:rPr>
          <w:rFonts w:ascii="Times New Roman" w:eastAsia="Times New Roman" w:hAnsi="Times New Roman" w:cs="Times New Roman"/>
          <w:b/>
          <w:sz w:val="28"/>
          <w:szCs w:val="28"/>
          <w:lang w:eastAsia="ru-RU"/>
        </w:rPr>
      </w:pP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П О Л О Ж Е Н Н Я</w:t>
      </w:r>
    </w:p>
    <w:p w:rsidR="00F40F45" w:rsidRPr="00F40F45" w:rsidRDefault="00F40F45" w:rsidP="00F40F45">
      <w:pPr>
        <w:jc w:val="center"/>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про Відділ соціального захисту та соціального забезпечення населення Гребінківської селищної ради</w:t>
      </w: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1.Загальні положення</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1.1. Відділ соціального захисту та соціального забезпечення населення (надалі - Відділ) є виконавчим органом Гребінківської селищної ради, який утворюється селищною радою, та є підзвітним, підконтрольним і підпорядкованим Гребінківській селищній раді, селищному голові, заступнику селищного голови.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1.2. Організаційно-правова форма – орган місцевого самоврядування.</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1.3. Повна назва: Відділ соціального захисту та соціального забезпечення населення Гребінківської селищної ради.</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1.4. Скорочена назва: ВСЗСЗН Гребінківської селищної ради.</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1.5. Юридична адреса відділу: 08662, проспект Науки, буд.2, смт Гребінки, Білоцерківський район, Київська область.</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1.6. Відділ є юридичною особою, має самостійний баланс, рахунки в установах банків, печатку із зображенням Державного Герба України і своїм найменуванням.</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1.7. Відділ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постановами Верховної Ради України, актами Президента України та Кабінету Міністрів України, наказами та іншими нормативно-правовими документами, відповідних міністерств та державних комітетів України, розпорядженнями КОДА, наказами відповідних департаментів та управлінь КОДА, рішеннями Гребінківської селищної ради і виконавчого комітету, розпорядженнями селищного голови, даним Положенням і іншими актами. </w:t>
      </w: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2. Мета Відділу</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2.1. Метою відділу є забезпечення в межах визначених законодавством прав жителів Гребінківської селищної територіальної громади в сфері соціального захисту шляхом здійснення нагляду за додержанням на території громади вимог </w:t>
      </w:r>
      <w:r w:rsidRPr="00F40F45">
        <w:rPr>
          <w:rFonts w:ascii="Times New Roman" w:eastAsia="Calibri" w:hAnsi="Times New Roman" w:cs="Times New Roman"/>
          <w:sz w:val="28"/>
          <w:szCs w:val="28"/>
          <w:lang w:val="uk-UA"/>
        </w:rPr>
        <w:lastRenderedPageBreak/>
        <w:t xml:space="preserve">законодавства у цих сферах, виконання відповідних державних і місцевих програм соціального захисту, надання якісних соціальних послуг. </w:t>
      </w:r>
    </w:p>
    <w:p w:rsidR="00F40F45" w:rsidRPr="00F40F45" w:rsidRDefault="00F40F45" w:rsidP="00F40F45">
      <w:pPr>
        <w:jc w:val="both"/>
        <w:rPr>
          <w:rFonts w:ascii="Times New Roman" w:eastAsia="Calibri" w:hAnsi="Times New Roman" w:cs="Times New Roman"/>
          <w:sz w:val="28"/>
          <w:szCs w:val="28"/>
          <w:lang w:val="uk-UA"/>
        </w:rPr>
      </w:pP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3. Основними завданнями</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3.1. Для досягнення мети своєї діяльності Відділ вирішує наступні завдання: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3.1.1. Забезпечує у межах своїх повноважень нагляд за додержанням законодавства про соціальний захист та соціальне обслуговування населення.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3.1.2. Забезпечує виконання державних і місцевих програм соціального захисту населення, виконує функції головного розпорядника коштів селищного бюджету.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3.1.3. Здійснює прийом документів для  призначення та виплати соціальних державних допомог, компенсації та інші соціальні виплати, встановлені законодавством, 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3.1.4. Розроблення та організація виконання комплексних програм поліпшення соціального обслуговування осіб з інвалідністю, пенсіонерів,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3.1.5. Сприяння створенню умов для безперешкодного доступу осіб з інвалідністю до об’єктів соціальної інфраструктури, прийом документів для направлення осіб з  інвалідністю та дітей з інвалідністю до реабілітаційних установ та навчальних закладів системи соціального захисту населення.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3.1.6. Виконання функцій головного розпорядника коштів місцевого бюджету на здійсненню заходів з виконання державних програм соціального захисту населення за рахунок субвенції з державного бюджету.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3.1.8. Здійснює розгляд звернень та прийом громадян з питань, що відносяться до компетенції Управління.</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 3.1.9. Здійснює інші повноваження, покладені на Відділ відповідно до чинного законодавства.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3.2. При здійсненні повноважень відділ зобов’язаний: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3.2.1. Забезпечити дотримання конституційних прав та свобод людини і громадянина, які закріплені в Конституції та законодавстві України та Статуті Гребінківської селищної територіальної громади.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3.2.2. Забезпечити виконання вимог чинного законодавства України щодо конфіденційності інформації відносно особи.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3.2.3. Не допускати в своїй діяльності порушення вимог антикорупційного законодавства. </w:t>
      </w: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lastRenderedPageBreak/>
        <w:t>4. Відділ відповідно до покладених на нього завдань</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4.1. Аналізує ситуацію в соціальній сфері на території Гребінківської селищної територіальної громади, стан укладення колективних договорів на підприємствах, в установах та організаціях.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4.2. Здійснює контроль за додержанням законодавства про соціальний захист та соціальне обслуговування населення.</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4.3. Організовує в межах своєї компетенції роботу з надання пільг пенсіонерам, особам з інвалідністю, ветеранам війни та праці, одиноким непрацездатним громадянам.</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4.4. 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пільг соціально незахищеним громадянам та подає селищному голові пропозиції з цих питань.</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4.5. Забезпечує прийом документів для надання відповідно до законодавства державної допомоги сім’ям з дітьми, державної соціальної допомоги малозабезпеченим сім’ям, особам з  інвалідністю з дитинства та дітям з інвалідністю, особам, які не мають права на пенсію, та особам з  інвалідністю, а також інших видів державної допомоги.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4.6. Здійснює відповідно до законодавства, в межах наданих повноважень, прийом звернень для отримання грошової компенсації особам з інвалідність на бензин, ремонт і технічне обслуговування автомобілів та на транспортне обслуговування, а також вартості санаторно-курортного лікування деяким категоріям громадян.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4.7. Забезпечує цільове використання бюджетних асигнувань, передбачених на соціальний захист населення та соціальне обслуговування.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4.8. Здійснює прийом звернень від громадян для видачі  відповідних посвідчень ветеранам війни, праці та іншим категоріям населення.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4.9. Сприяє громадянам в одержанні документів, необхідних для призначення окремих видів допомоги.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4.10. Організовує матеріально-побутове обслуговування осіб з інвалідністю, ветеранів війни та праці, їх санаторно-курортне лікування, в межах наданих повноважень сприяє забезпеченню осіб з інвалідністю в установленому порядку транспортними засобами, засобами пересування та реабілітації.</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4.11. Забезпечує у разі потреби допомогу в влаштуванні до будинків-інтернатів (пансіонатів) громадян похилого віку, осіб з інвалідністю та дітей з інвалідністю.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4.12. Сприяє благодійним, релігійним організаціям,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w:t>
      </w:r>
      <w:r w:rsidRPr="00F40F45">
        <w:rPr>
          <w:rFonts w:ascii="Times New Roman" w:eastAsia="Calibri" w:hAnsi="Times New Roman" w:cs="Times New Roman"/>
          <w:sz w:val="28"/>
          <w:szCs w:val="28"/>
          <w:lang w:val="uk-UA"/>
        </w:rPr>
        <w:lastRenderedPageBreak/>
        <w:t xml:space="preserve">ветеранам війни та праці, громадянам похилого віку, а також іншим особам, які перебувають у складних життєвих обставинах.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4.13. Сприяє підготовці, перепідготовці та підвищенню кваліфікації працівників соціальної сфери.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4.14. Організовує і проводить консультації, розглядає звернення громадян, підприємств, установ та організацій з питань, що належать до його компетенції , вживає відповідних заходів до усунення причин, які викликають скарги.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4.15. Роз’яснює громадянам положення нормативно-правових актів з питань, що належать до його компетенції.</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4.16. Інформує населення з питань, що належать до його компетенції , через засоби масової інформації.</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4.17. Формує та підтримує в актуальному стані програмний комплекс «Соціальна громада», єдина інформаційна система соціальної сфери Інформаційно аналітична система «Прихисток».</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4.18. Забезпечує на відповідному рівні реалізацію міжнародних проектів із соціальних питань.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4.19. Подає пропозиції до проектів регіональних програм із соціального захисту громадян.</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4.20. Вживає заходів до соціального захисту бездомних громадян та осіб, звільнених з місць позбавлення волі.</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 4.21. Сприяє волонтерським організаціям та окремим волонтерам у наданні допомоги соціально незахищеним громадянам.</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 4.22. Організовує в межах своєї компетенції надання громадянам соціальних послуг, в тому числі платних, суб’єктами, що надають соціальні послуги, забезпечує призначення та виплату компенсацій фізичним особам, які надають соціальні послуги, координує та контролює діяльність зазначених суб’єктів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4.23. Подає пропозиції під час формування проекту відповідного місцевого бюджету щодо передбачення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4.24. У межах компетенції організовує роботу з визначення потреби громадян у соціальних послугах, забезпечує їх планування та визначає обсяг видатків з відповідного місцевого бюджету на надання таких послуг. </w:t>
      </w: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5. Відділ має право</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5.1 Здійснювати контроль за наданням особам з інвалідністю, ветеранам війни та праці, сім’ям загиблих військовослужбовців, сім’ям з дітьми, іншим громадянам пільг, установлених законодавством.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lastRenderedPageBreak/>
        <w:t xml:space="preserve">5.2. Здійснювати контроль за додержанням підприємствами, установами та організаціями всіх форм власності встановленого порядку оформлення документів (у тому числі їх достовірності) для призначення допомоги.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5.3. Одержувати в установленому порядку від інших структурних підрозділів Гребінківської селищної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5.4. Подавати на розгляд Гребінківської селищної ради, Департаменту соціального захисту населення КОДА, пропозиції з питань, що належать до компетенції Відділу.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5.5. Залучати спеціалістів інших структурних підрозділів Гребінківської селищної ради, підприємств, установ, організацій та об’єднань громадян (за погодженням з їх керівниками) для розгляду питань, що належать до компетенції Відділу. </w:t>
      </w: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6. Система взаємодії</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6.1. Відділ під час виконання покладених на нього завдань взаємодіє з іншими структурними підрозділами Гребінківської селищної ради, підприємствами, установами та організаціями усіх форм власності, об’єднаннями громадян. </w:t>
      </w: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7. Структура відділу</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7.1 До складу Відділу можуть входити Сектори, які очолюють завідувачі секторів.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7.2. Положення про Сектори  затверджуються начальником Відділу.</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7.3. Завідувач Сектору підпорядковується безпосередньо керівнику Відділу.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7.4. Штатний розпис Відділу разом із структурним підрозділом (Сектором), затверджується рішенням сесії Гребінківської  селищної ради у межах граничної чисельності та фонду оплати праці працівників, затверджених Гребінківською селищною радою.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7.5. Начальник Відділу та завідувач Сектору, відповідно до вимог чинного законодавства України, призначаються на посаду і звільняються з посади селищним головою.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7.6. Посадові обов’язки працівників Відділу та структурних підрозділів визначаються посадовими інструкціями, які затверджуються начальником Відділу. </w:t>
      </w: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8. Керівництво Відділом:</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8.1. Відділ очолює начальник, який призначається на посаду і звільняється з посади селищним головою одноосібно.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8.2. Начальник Відділу: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lastRenderedPageBreak/>
        <w:t xml:space="preserve">8.2.1. Здійснює керівництво діяльністю Відділу та його структурного підрозділу, несе персональну відповідальність за виконання покладених на Відділ завдань, визначає ступінь відповідальності працівників.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8.2.3. Затверджує положення про структурні підрозділи і функціональні обов’язки працівників відділу.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8.2.4.</w:t>
      </w:r>
      <w:r w:rsidRPr="00F40F45">
        <w:rPr>
          <w:rFonts w:ascii="Times New Roman" w:eastAsia="Calibri" w:hAnsi="Times New Roman" w:cs="Times New Roman"/>
          <w:sz w:val="28"/>
          <w:szCs w:val="28"/>
        </w:rPr>
        <w:t xml:space="preserve"> </w:t>
      </w:r>
      <w:r w:rsidRPr="00F40F45">
        <w:rPr>
          <w:rFonts w:ascii="Times New Roman" w:eastAsia="Calibri" w:hAnsi="Times New Roman" w:cs="Times New Roman"/>
          <w:sz w:val="28"/>
          <w:szCs w:val="28"/>
          <w:lang w:val="uk-UA"/>
        </w:rPr>
        <w:t xml:space="preserve">Видає у межах своєї компетенції накази, організовує і контролює їх виконання. </w:t>
      </w:r>
    </w:p>
    <w:p w:rsidR="00F40F45" w:rsidRPr="00F40F45" w:rsidRDefault="00F40F45" w:rsidP="00F40F45">
      <w:pPr>
        <w:jc w:val="both"/>
        <w:rPr>
          <w:rFonts w:ascii="Times New Roman" w:eastAsia="Calibri" w:hAnsi="Times New Roman" w:cs="Times New Roman"/>
          <w:sz w:val="28"/>
          <w:szCs w:val="28"/>
          <w:lang w:val="uk-UA"/>
        </w:rPr>
      </w:pP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9. Фінансово-господарська діяльність</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9.1 Відділ є юридичною особою, має самостійний баланс, рахунки в органах Державної казначейської служби, печатку та штамп зі своїм найменуванням.</w:t>
      </w:r>
    </w:p>
    <w:p w:rsidR="00F40F45" w:rsidRPr="00F40F45" w:rsidRDefault="00F40F45" w:rsidP="00F40F45">
      <w:pPr>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9.2 Фінансово-господарська діяльність проводиться відповідно до кошторису та штатного розпису, затверджених в установленому порядку.</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9.3 Відділ утримується за рахунок коштів селищного бюджету, інших надходжень, в тому числі коштів благодійних фондів, добровільних пожертвувань та інших джерел, передбачених законом.</w:t>
      </w:r>
    </w:p>
    <w:p w:rsidR="00F40F45" w:rsidRPr="00F40F45" w:rsidRDefault="00F40F45" w:rsidP="00F40F45">
      <w:pPr>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9.4 Фінансове забезпечення Відділу проводиться відповідно до законодавства.</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9.5. Бухгалтерський облік та складання фінансової звітності відділу проводиться відповідно до вимог чинного законодавства. </w:t>
      </w:r>
    </w:p>
    <w:p w:rsidR="00F40F45" w:rsidRPr="00F40F45" w:rsidRDefault="00F40F45" w:rsidP="00F40F45">
      <w:pPr>
        <w:jc w:val="center"/>
        <w:rPr>
          <w:rFonts w:ascii="Times New Roman" w:eastAsia="Calibri" w:hAnsi="Times New Roman" w:cs="Times New Roman"/>
          <w:b/>
          <w:sz w:val="28"/>
          <w:szCs w:val="28"/>
          <w:lang w:val="uk-UA"/>
        </w:rPr>
      </w:pPr>
      <w:r w:rsidRPr="00F40F45">
        <w:rPr>
          <w:rFonts w:ascii="Times New Roman" w:eastAsia="Calibri" w:hAnsi="Times New Roman" w:cs="Times New Roman"/>
          <w:b/>
          <w:sz w:val="28"/>
          <w:szCs w:val="28"/>
          <w:lang w:val="uk-UA"/>
        </w:rPr>
        <w:t>10. Заключні положення:</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 xml:space="preserve">10.1. Ліквідація і реорганізація відділу здійснюється за рішенням сесії Гребінківської селищної ради у встановленому законом порядку. </w:t>
      </w:r>
    </w:p>
    <w:p w:rsidR="00F40F45" w:rsidRPr="00F40F45" w:rsidRDefault="00F40F45" w:rsidP="00F40F45">
      <w:pPr>
        <w:jc w:val="both"/>
        <w:rPr>
          <w:rFonts w:ascii="Times New Roman" w:eastAsia="Calibri" w:hAnsi="Times New Roman" w:cs="Times New Roman"/>
          <w:sz w:val="28"/>
          <w:szCs w:val="28"/>
          <w:lang w:val="uk-UA"/>
        </w:rPr>
      </w:pPr>
      <w:r w:rsidRPr="00F40F45">
        <w:rPr>
          <w:rFonts w:ascii="Times New Roman" w:eastAsia="Calibri" w:hAnsi="Times New Roman" w:cs="Times New Roman"/>
          <w:sz w:val="28"/>
          <w:szCs w:val="28"/>
          <w:lang w:val="uk-UA"/>
        </w:rPr>
        <w:t>10.2 Зміни і доповнення до цього положення вносяться сесією Гребінківськоої селищної ради.</w:t>
      </w:r>
    </w:p>
    <w:p w:rsidR="00F40F45" w:rsidRPr="00F40F45" w:rsidRDefault="00F40F45" w:rsidP="00F40F45">
      <w:pPr>
        <w:spacing w:after="0" w:line="240" w:lineRule="auto"/>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r w:rsidRPr="00F40F45">
        <w:rPr>
          <w:rFonts w:ascii="Times New Roman" w:eastAsia="Times New Roman" w:hAnsi="Times New Roman" w:cs="Times New Roman"/>
          <w:b/>
          <w:sz w:val="28"/>
          <w:szCs w:val="28"/>
          <w:lang w:val="uk-UA" w:eastAsia="ru-RU"/>
        </w:rPr>
        <w:t>Селищний голова</w:t>
      </w:r>
      <w:r w:rsidRPr="00F40F45">
        <w:rPr>
          <w:rFonts w:ascii="Times New Roman" w:eastAsia="Times New Roman" w:hAnsi="Times New Roman" w:cs="Times New Roman"/>
          <w:b/>
          <w:sz w:val="28"/>
          <w:szCs w:val="28"/>
          <w:lang w:val="uk-UA" w:eastAsia="ru-RU"/>
        </w:rPr>
        <w:tab/>
      </w:r>
      <w:r w:rsidRPr="00F40F45">
        <w:rPr>
          <w:rFonts w:ascii="Times New Roman" w:eastAsia="Times New Roman" w:hAnsi="Times New Roman" w:cs="Times New Roman"/>
          <w:b/>
          <w:sz w:val="28"/>
          <w:szCs w:val="28"/>
          <w:lang w:val="uk-UA" w:eastAsia="ru-RU"/>
        </w:rPr>
        <w:tab/>
      </w:r>
      <w:r w:rsidRPr="00F40F45">
        <w:rPr>
          <w:rFonts w:ascii="Times New Roman" w:eastAsia="Times New Roman" w:hAnsi="Times New Roman" w:cs="Times New Roman"/>
          <w:b/>
          <w:sz w:val="28"/>
          <w:szCs w:val="28"/>
          <w:lang w:val="uk-UA" w:eastAsia="ru-RU"/>
        </w:rPr>
        <w:tab/>
      </w:r>
      <w:r w:rsidRPr="00F40F45">
        <w:rPr>
          <w:rFonts w:ascii="Times New Roman" w:eastAsia="Times New Roman" w:hAnsi="Times New Roman" w:cs="Times New Roman"/>
          <w:b/>
          <w:sz w:val="28"/>
          <w:szCs w:val="28"/>
          <w:lang w:val="uk-UA" w:eastAsia="ru-RU"/>
        </w:rPr>
        <w:tab/>
      </w:r>
      <w:r w:rsidRPr="00F40F45">
        <w:rPr>
          <w:rFonts w:ascii="Times New Roman" w:eastAsia="Times New Roman" w:hAnsi="Times New Roman" w:cs="Times New Roman"/>
          <w:b/>
          <w:sz w:val="28"/>
          <w:szCs w:val="28"/>
          <w:lang w:val="uk-UA" w:eastAsia="ru-RU"/>
        </w:rPr>
        <w:tab/>
        <w:t>Роман ЗАСУХА</w:t>
      </w: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left="7788"/>
        <w:jc w:val="center"/>
        <w:rPr>
          <w:rFonts w:ascii="Times New Roman" w:eastAsia="Calibri" w:hAnsi="Times New Roman" w:cs="Times New Roman"/>
          <w:sz w:val="24"/>
          <w:szCs w:val="24"/>
          <w:lang w:val="uk-UA"/>
        </w:rPr>
      </w:pPr>
      <w:r w:rsidRPr="00F40F45">
        <w:rPr>
          <w:rFonts w:ascii="Times New Roman" w:eastAsia="Calibri" w:hAnsi="Times New Roman" w:cs="Times New Roman"/>
          <w:sz w:val="24"/>
          <w:szCs w:val="24"/>
          <w:lang w:val="uk-UA"/>
        </w:rPr>
        <w:lastRenderedPageBreak/>
        <w:t>Додаток 2</w:t>
      </w:r>
    </w:p>
    <w:p w:rsidR="00F40F45" w:rsidRPr="00F40F45" w:rsidRDefault="00F40F45" w:rsidP="00F40F45">
      <w:pPr>
        <w:spacing w:after="0" w:line="240" w:lineRule="auto"/>
        <w:ind w:left="5664"/>
        <w:rPr>
          <w:rFonts w:ascii="Times New Roman" w:eastAsia="Calibri" w:hAnsi="Times New Roman" w:cs="Times New Roman"/>
          <w:sz w:val="24"/>
          <w:szCs w:val="24"/>
          <w:lang w:val="uk-UA"/>
        </w:rPr>
      </w:pPr>
      <w:r w:rsidRPr="00F40F45">
        <w:rPr>
          <w:rFonts w:ascii="Times New Roman" w:eastAsia="Calibri" w:hAnsi="Times New Roman" w:cs="Times New Roman"/>
          <w:sz w:val="24"/>
          <w:szCs w:val="24"/>
          <w:lang w:val="uk-UA"/>
        </w:rPr>
        <w:t>до рішення Гребінківської селищної ради від «___» ________2023 р. № ____</w:t>
      </w: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9"/>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 xml:space="preserve">СТРУКТУРА </w:t>
      </w:r>
    </w:p>
    <w:p w:rsidR="00F40F45" w:rsidRPr="00F40F45" w:rsidRDefault="00F40F45" w:rsidP="00F40F45">
      <w:pPr>
        <w:spacing w:after="0" w:line="240" w:lineRule="auto"/>
        <w:ind w:firstLine="709"/>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 xml:space="preserve">ВІДДІЛУ СОЦІАЛЬНОГО ЗАХИСТУ ТА СОЦІАЛЬНОГО ЗАБЕЗПЕЧЕННЯ НАСЕЛЕННЯ </w:t>
      </w:r>
    </w:p>
    <w:p w:rsidR="00F40F45" w:rsidRPr="00F40F45" w:rsidRDefault="00F40F45" w:rsidP="00F40F45">
      <w:pPr>
        <w:spacing w:after="0" w:line="240" w:lineRule="auto"/>
        <w:ind w:firstLine="709"/>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ГРЕБІНКІВСЬКОЇ СЕЛИЩНОЇ РАДИ</w:t>
      </w:r>
    </w:p>
    <w:p w:rsidR="00F40F45" w:rsidRPr="00F40F45" w:rsidRDefault="00F40F45" w:rsidP="00F40F45">
      <w:pPr>
        <w:spacing w:after="0" w:line="240" w:lineRule="auto"/>
        <w:ind w:firstLine="709"/>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Білоцерківського району, Київської області</w:t>
      </w:r>
    </w:p>
    <w:p w:rsidR="00F40F45" w:rsidRPr="00F40F45" w:rsidRDefault="00F40F45" w:rsidP="00F40F45">
      <w:pPr>
        <w:spacing w:after="0" w:line="240" w:lineRule="auto"/>
        <w:ind w:firstLine="709"/>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(з правом юридичної особи)</w:t>
      </w:r>
    </w:p>
    <w:p w:rsidR="00F40F45" w:rsidRPr="00F40F45" w:rsidRDefault="00F40F45" w:rsidP="00F40F45">
      <w:pPr>
        <w:spacing w:after="0" w:line="240" w:lineRule="auto"/>
        <w:ind w:firstLine="709"/>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b/>
          <w:bCs/>
          <w:color w:val="000000"/>
          <w:sz w:val="28"/>
          <w:szCs w:val="28"/>
          <w:lang w:eastAsia="ru-RU"/>
        </w:rPr>
        <w:t>Всього: 6 одиниць</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
        <w:gridCol w:w="5383"/>
        <w:gridCol w:w="3115"/>
      </w:tblGrid>
      <w:tr w:rsidR="00F40F45" w:rsidRPr="00F40F45" w:rsidTr="009A0A7D">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№п/п</w:t>
            </w:r>
          </w:p>
        </w:tc>
        <w:tc>
          <w:tcPr>
            <w:tcW w:w="5383"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Назва посади</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Кількість штатних одиниць</w:t>
            </w:r>
          </w:p>
        </w:tc>
      </w:tr>
      <w:tr w:rsidR="00F40F45" w:rsidRPr="00F40F45" w:rsidTr="009A0A7D">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b/>
                <w:bCs/>
                <w:color w:val="000000"/>
                <w:sz w:val="28"/>
                <w:szCs w:val="28"/>
                <w:lang w:eastAsia="ru-RU"/>
              </w:rPr>
              <w:t>1.</w:t>
            </w:r>
          </w:p>
        </w:tc>
        <w:tc>
          <w:tcPr>
            <w:tcW w:w="5383"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Начальник</w:t>
            </w:r>
          </w:p>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sz w:val="24"/>
                <w:szCs w:val="24"/>
                <w:lang w:eastAsia="ru-RU"/>
              </w:rPr>
              <w:t> </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1</w:t>
            </w:r>
          </w:p>
        </w:tc>
      </w:tr>
      <w:tr w:rsidR="00F40F45" w:rsidRPr="00F40F45" w:rsidTr="009A0A7D">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b/>
                <w:bCs/>
                <w:color w:val="000000"/>
                <w:sz w:val="28"/>
                <w:szCs w:val="28"/>
                <w:lang w:eastAsia="ru-RU"/>
              </w:rPr>
              <w:t>2.</w:t>
            </w:r>
          </w:p>
        </w:tc>
        <w:tc>
          <w:tcPr>
            <w:tcW w:w="5383"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Головний бухгалтер</w:t>
            </w:r>
          </w:p>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sz w:val="24"/>
                <w:szCs w:val="24"/>
                <w:lang w:eastAsia="ru-RU"/>
              </w:rPr>
              <w:t> </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1</w:t>
            </w:r>
          </w:p>
        </w:tc>
      </w:tr>
      <w:tr w:rsidR="00F40F45" w:rsidRPr="00F40F45" w:rsidTr="009A0A7D">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b/>
                <w:bCs/>
                <w:color w:val="000000"/>
                <w:sz w:val="28"/>
                <w:szCs w:val="28"/>
                <w:lang w:eastAsia="ru-RU"/>
              </w:rPr>
              <w:t>3.</w:t>
            </w:r>
          </w:p>
        </w:tc>
        <w:tc>
          <w:tcPr>
            <w:tcW w:w="5383"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Головний спеціаліст</w:t>
            </w:r>
          </w:p>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sz w:val="24"/>
                <w:szCs w:val="24"/>
                <w:lang w:eastAsia="ru-RU"/>
              </w:rPr>
              <w:t> </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2</w:t>
            </w:r>
          </w:p>
        </w:tc>
      </w:tr>
      <w:tr w:rsidR="00F40F45" w:rsidRPr="00F40F45" w:rsidTr="009A0A7D">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b/>
                <w:bCs/>
                <w:color w:val="000000"/>
                <w:sz w:val="28"/>
                <w:szCs w:val="28"/>
                <w:lang w:eastAsia="ru-RU"/>
              </w:rPr>
              <w:t>4.</w:t>
            </w:r>
          </w:p>
        </w:tc>
        <w:tc>
          <w:tcPr>
            <w:tcW w:w="5383"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Спеціаліст</w:t>
            </w:r>
          </w:p>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sz w:val="24"/>
                <w:szCs w:val="24"/>
                <w:lang w:eastAsia="ru-RU"/>
              </w:rPr>
              <w:t> </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1</w:t>
            </w:r>
          </w:p>
        </w:tc>
      </w:tr>
      <w:tr w:rsidR="00F40F45" w:rsidRPr="00F40F45" w:rsidTr="009A0A7D">
        <w:trPr>
          <w:tblCellSpacing w:w="0" w:type="dxa"/>
        </w:trPr>
        <w:tc>
          <w:tcPr>
            <w:tcW w:w="861"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b/>
                <w:bCs/>
                <w:color w:val="000000"/>
                <w:sz w:val="28"/>
                <w:szCs w:val="28"/>
                <w:lang w:eastAsia="ru-RU"/>
              </w:rPr>
              <w:t>5.</w:t>
            </w:r>
          </w:p>
        </w:tc>
        <w:tc>
          <w:tcPr>
            <w:tcW w:w="5383"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Завідувач сектору</w:t>
            </w:r>
          </w:p>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sz w:val="24"/>
                <w:szCs w:val="24"/>
                <w:lang w:eastAsia="ru-RU"/>
              </w:rPr>
              <w:t> </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90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1</w:t>
            </w:r>
          </w:p>
        </w:tc>
      </w:tr>
    </w:tbl>
    <w:p w:rsidR="00F40F45" w:rsidRPr="00F40F45" w:rsidRDefault="00F40F45" w:rsidP="00F40F45">
      <w:pPr>
        <w:spacing w:after="0" w:line="240" w:lineRule="auto"/>
        <w:ind w:firstLine="709"/>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sz w:val="24"/>
          <w:szCs w:val="24"/>
          <w:lang w:eastAsia="ru-RU"/>
        </w:rPr>
        <w:t> </w:t>
      </w:r>
    </w:p>
    <w:p w:rsidR="00F40F45" w:rsidRPr="00F40F45" w:rsidRDefault="00F40F45" w:rsidP="00F40F45">
      <w:pPr>
        <w:tabs>
          <w:tab w:val="left" w:pos="1890"/>
        </w:tabs>
        <w:spacing w:line="240" w:lineRule="auto"/>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ab/>
        <w:t>СЕКТОР НАДАННЯ СОЦІАЛЬНИХ ПОСЛУГ</w:t>
      </w:r>
    </w:p>
    <w:p w:rsidR="00F40F45" w:rsidRPr="00F40F45" w:rsidRDefault="00F40F45" w:rsidP="00F40F45">
      <w:pPr>
        <w:tabs>
          <w:tab w:val="left" w:pos="1890"/>
        </w:tabs>
        <w:spacing w:line="240" w:lineRule="auto"/>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 xml:space="preserve">1.Соціальний робітник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241"/>
        <w:gridCol w:w="3115"/>
      </w:tblGrid>
      <w:tr w:rsidR="00F40F45" w:rsidRPr="00F40F45" w:rsidTr="009A0A7D">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189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№п/п</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189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Назва посади</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189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Кількість штатних одиниць</w:t>
            </w:r>
          </w:p>
        </w:tc>
      </w:tr>
      <w:tr w:rsidR="00F40F45" w:rsidRPr="00F40F45" w:rsidTr="009A0A7D">
        <w:trPr>
          <w:tblCellSpacing w:w="0" w:type="dxa"/>
        </w:trPr>
        <w:tc>
          <w:tcPr>
            <w:tcW w:w="988"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189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b/>
                <w:bCs/>
                <w:color w:val="000000"/>
                <w:sz w:val="28"/>
                <w:szCs w:val="28"/>
                <w:lang w:eastAsia="ru-RU"/>
              </w:rPr>
              <w:t>1</w:t>
            </w:r>
          </w:p>
        </w:tc>
        <w:tc>
          <w:tcPr>
            <w:tcW w:w="5241"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1890"/>
              </w:tabs>
              <w:spacing w:after="0" w:line="240" w:lineRule="auto"/>
              <w:jc w:val="center"/>
              <w:rPr>
                <w:rFonts w:ascii="Times New Roman" w:eastAsia="Times New Roman" w:hAnsi="Times New Roman" w:cs="Times New Roman"/>
                <w:sz w:val="24"/>
                <w:szCs w:val="24"/>
                <w:lang w:eastAsia="ru-RU"/>
              </w:rPr>
            </w:pPr>
            <w:r w:rsidRPr="00F40F45">
              <w:rPr>
                <w:rFonts w:ascii="Times New Roman" w:eastAsia="Times New Roman" w:hAnsi="Times New Roman" w:cs="Times New Roman"/>
                <w:color w:val="000000"/>
                <w:sz w:val="28"/>
                <w:szCs w:val="28"/>
                <w:lang w:eastAsia="ru-RU"/>
              </w:rPr>
              <w:t>Соціальний робітник</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F40F45" w:rsidRPr="00F40F45" w:rsidRDefault="00F40F45" w:rsidP="00F40F45">
            <w:pPr>
              <w:tabs>
                <w:tab w:val="left" w:pos="1890"/>
              </w:tabs>
              <w:spacing w:after="0" w:line="240" w:lineRule="auto"/>
              <w:jc w:val="center"/>
              <w:rPr>
                <w:rFonts w:ascii="Times New Roman" w:eastAsia="Times New Roman" w:hAnsi="Times New Roman" w:cs="Times New Roman"/>
                <w:sz w:val="24"/>
                <w:szCs w:val="24"/>
                <w:lang w:val="en-US" w:eastAsia="ru-RU"/>
              </w:rPr>
            </w:pPr>
            <w:r w:rsidRPr="00F40F45">
              <w:rPr>
                <w:rFonts w:ascii="Times New Roman" w:eastAsia="Times New Roman" w:hAnsi="Times New Roman" w:cs="Times New Roman"/>
                <w:color w:val="000000"/>
                <w:sz w:val="28"/>
                <w:szCs w:val="28"/>
                <w:lang w:val="en-US" w:eastAsia="ru-RU"/>
              </w:rPr>
              <w:t>5</w:t>
            </w:r>
          </w:p>
        </w:tc>
      </w:tr>
    </w:tbl>
    <w:p w:rsidR="00F40F45" w:rsidRPr="00F40F45" w:rsidRDefault="00F40F45" w:rsidP="00F40F45">
      <w:pPr>
        <w:tabs>
          <w:tab w:val="left" w:pos="3915"/>
        </w:tabs>
        <w:spacing w:line="240" w:lineRule="auto"/>
        <w:rPr>
          <w:rFonts w:ascii="Times New Roman" w:eastAsia="Times New Roman" w:hAnsi="Times New Roman" w:cs="Times New Roman"/>
          <w:sz w:val="24"/>
          <w:szCs w:val="24"/>
          <w:lang w:val="uk-UA" w:eastAsia="ru-RU"/>
        </w:rPr>
      </w:pPr>
      <w:r w:rsidRPr="00F40F45">
        <w:rPr>
          <w:rFonts w:ascii="Times New Roman" w:eastAsia="Times New Roman" w:hAnsi="Times New Roman" w:cs="Times New Roman"/>
          <w:color w:val="000000"/>
          <w:sz w:val="28"/>
          <w:szCs w:val="28"/>
          <w:lang w:eastAsia="ru-RU"/>
        </w:rPr>
        <w:tab/>
      </w:r>
      <w:r w:rsidRPr="00F40F45">
        <w:rPr>
          <w:rFonts w:ascii="Times New Roman" w:eastAsia="Times New Roman" w:hAnsi="Times New Roman" w:cs="Times New Roman"/>
          <w:b/>
          <w:bCs/>
          <w:color w:val="000000"/>
          <w:sz w:val="28"/>
          <w:szCs w:val="28"/>
          <w:lang w:eastAsia="ru-RU"/>
        </w:rPr>
        <w:t>Всього :</w:t>
      </w:r>
      <w:r w:rsidRPr="00F40F45">
        <w:rPr>
          <w:rFonts w:ascii="Times New Roman" w:eastAsia="Times New Roman" w:hAnsi="Times New Roman" w:cs="Times New Roman"/>
          <w:b/>
          <w:bCs/>
          <w:color w:val="000000"/>
          <w:sz w:val="28"/>
          <w:szCs w:val="28"/>
          <w:lang w:val="uk-UA" w:eastAsia="ru-RU"/>
        </w:rPr>
        <w:t>5</w:t>
      </w:r>
      <w:r w:rsidRPr="00F40F45">
        <w:rPr>
          <w:rFonts w:ascii="Times New Roman" w:eastAsia="Times New Roman" w:hAnsi="Times New Roman" w:cs="Times New Roman"/>
          <w:b/>
          <w:bCs/>
          <w:color w:val="000000"/>
          <w:sz w:val="28"/>
          <w:szCs w:val="28"/>
          <w:lang w:eastAsia="ru-RU"/>
        </w:rPr>
        <w:t xml:space="preserve"> одиниц</w:t>
      </w:r>
      <w:r w:rsidRPr="00F40F45">
        <w:rPr>
          <w:rFonts w:ascii="Times New Roman" w:eastAsia="Times New Roman" w:hAnsi="Times New Roman" w:cs="Times New Roman"/>
          <w:b/>
          <w:bCs/>
          <w:color w:val="000000"/>
          <w:sz w:val="28"/>
          <w:szCs w:val="28"/>
          <w:lang w:val="uk-UA" w:eastAsia="ru-RU"/>
        </w:rPr>
        <w:t>ь</w:t>
      </w:r>
    </w:p>
    <w:p w:rsidR="00F40F45" w:rsidRPr="00F40F45" w:rsidRDefault="00F40F45" w:rsidP="00F40F45">
      <w:pPr>
        <w:tabs>
          <w:tab w:val="left" w:pos="900"/>
        </w:tabs>
        <w:spacing w:line="240" w:lineRule="auto"/>
        <w:rPr>
          <w:rFonts w:ascii="Times New Roman" w:eastAsia="Times New Roman" w:hAnsi="Times New Roman" w:cs="Times New Roman"/>
          <w:sz w:val="24"/>
          <w:szCs w:val="24"/>
          <w:lang w:eastAsia="ru-RU"/>
        </w:rPr>
      </w:pPr>
      <w:r w:rsidRPr="00F40F45">
        <w:rPr>
          <w:rFonts w:ascii="Times New Roman" w:eastAsia="Times New Roman" w:hAnsi="Times New Roman" w:cs="Times New Roman"/>
          <w:sz w:val="24"/>
          <w:szCs w:val="24"/>
          <w:lang w:eastAsia="ru-RU"/>
        </w:rPr>
        <w:t> </w:t>
      </w: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p>
    <w:p w:rsidR="00F40F45" w:rsidRPr="00F40F45" w:rsidRDefault="00F40F45" w:rsidP="00F40F45">
      <w:pPr>
        <w:spacing w:after="0" w:line="240" w:lineRule="auto"/>
        <w:ind w:firstLine="708"/>
        <w:rPr>
          <w:rFonts w:ascii="Times New Roman" w:eastAsia="Times New Roman" w:hAnsi="Times New Roman" w:cs="Times New Roman"/>
          <w:b/>
          <w:sz w:val="28"/>
          <w:szCs w:val="28"/>
          <w:lang w:val="uk-UA" w:eastAsia="ru-RU"/>
        </w:rPr>
      </w:pPr>
      <w:r w:rsidRPr="00F40F45">
        <w:rPr>
          <w:rFonts w:ascii="Times New Roman" w:eastAsia="Times New Roman" w:hAnsi="Times New Roman" w:cs="Times New Roman"/>
          <w:b/>
          <w:sz w:val="28"/>
          <w:szCs w:val="28"/>
          <w:lang w:val="uk-UA" w:eastAsia="ru-RU"/>
        </w:rPr>
        <w:t>Селищний голова</w:t>
      </w:r>
      <w:r w:rsidRPr="00F40F45">
        <w:rPr>
          <w:rFonts w:ascii="Times New Roman" w:eastAsia="Times New Roman" w:hAnsi="Times New Roman" w:cs="Times New Roman"/>
          <w:b/>
          <w:sz w:val="28"/>
          <w:szCs w:val="28"/>
          <w:lang w:val="uk-UA" w:eastAsia="ru-RU"/>
        </w:rPr>
        <w:tab/>
      </w:r>
      <w:r w:rsidRPr="00F40F45">
        <w:rPr>
          <w:rFonts w:ascii="Times New Roman" w:eastAsia="Times New Roman" w:hAnsi="Times New Roman" w:cs="Times New Roman"/>
          <w:b/>
          <w:sz w:val="28"/>
          <w:szCs w:val="28"/>
          <w:lang w:val="uk-UA" w:eastAsia="ru-RU"/>
        </w:rPr>
        <w:tab/>
      </w:r>
      <w:r w:rsidRPr="00F40F45">
        <w:rPr>
          <w:rFonts w:ascii="Times New Roman" w:eastAsia="Times New Roman" w:hAnsi="Times New Roman" w:cs="Times New Roman"/>
          <w:b/>
          <w:sz w:val="28"/>
          <w:szCs w:val="28"/>
          <w:lang w:val="uk-UA" w:eastAsia="ru-RU"/>
        </w:rPr>
        <w:tab/>
      </w:r>
      <w:r w:rsidRPr="00F40F45">
        <w:rPr>
          <w:rFonts w:ascii="Times New Roman" w:eastAsia="Times New Roman" w:hAnsi="Times New Roman" w:cs="Times New Roman"/>
          <w:b/>
          <w:sz w:val="28"/>
          <w:szCs w:val="28"/>
          <w:lang w:val="uk-UA" w:eastAsia="ru-RU"/>
        </w:rPr>
        <w:tab/>
      </w:r>
      <w:r w:rsidRPr="00F40F45">
        <w:rPr>
          <w:rFonts w:ascii="Times New Roman" w:eastAsia="Times New Roman" w:hAnsi="Times New Roman" w:cs="Times New Roman"/>
          <w:b/>
          <w:sz w:val="28"/>
          <w:szCs w:val="28"/>
          <w:lang w:val="uk-UA" w:eastAsia="ru-RU"/>
        </w:rPr>
        <w:tab/>
        <w:t>Роман ЗАСУХА</w:t>
      </w:r>
    </w:p>
    <w:p w:rsidR="000C4ABE" w:rsidRDefault="000C4ABE">
      <w:bookmarkStart w:id="0" w:name="_GoBack"/>
      <w:bookmarkEnd w:id="0"/>
    </w:p>
    <w:sectPr w:rsidR="000C4ABE" w:rsidSect="004C4831">
      <w:pgSz w:w="11906" w:h="16838"/>
      <w:pgMar w:top="843" w:right="733"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Lucida Sans Unicode"/>
    <w:panose1 w:val="02010600030101010101"/>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6B76"/>
    <w:multiLevelType w:val="multilevel"/>
    <w:tmpl w:val="9D34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BA"/>
    <w:rsid w:val="000C4ABE"/>
    <w:rsid w:val="006B51BA"/>
    <w:rsid w:val="00F4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0286B-0B04-4BFF-A4C0-23CB93D8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2184</Words>
  <Characters>12455</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2023-03-21T14:21:00Z</dcterms:created>
  <dcterms:modified xsi:type="dcterms:W3CDTF">2023-03-21T14:21:00Z</dcterms:modified>
</cp:coreProperties>
</file>