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C6" w:rsidRDefault="00F450C6" w:rsidP="00F450C6">
      <w:pPr>
        <w:pStyle w:val="13391"/>
        <w:spacing w:before="0" w:beforeAutospacing="0" w:after="0" w:afterAutospacing="0"/>
        <w:ind w:right="141"/>
        <w:jc w:val="right"/>
        <w:rPr>
          <w:b/>
          <w:bCs/>
          <w:color w:val="000000"/>
        </w:rPr>
      </w:pPr>
    </w:p>
    <w:p w:rsidR="00F450C6" w:rsidRPr="00F450C6" w:rsidRDefault="00F450C6" w:rsidP="00F450C6">
      <w:pPr>
        <w:tabs>
          <w:tab w:val="left" w:pos="7088"/>
        </w:tabs>
        <w:spacing w:after="0" w:line="240" w:lineRule="auto"/>
        <w:ind w:left="6237"/>
        <w:jc w:val="center"/>
        <w:rPr>
          <w:rFonts w:ascii="Times New Roman" w:eastAsiaTheme="minorEastAsia" w:hAnsi="Times New Roman" w:cs="Times New Roman"/>
          <w:b/>
          <w:sz w:val="24"/>
          <w:szCs w:val="24"/>
          <w:lang w:eastAsia="ru-RU"/>
        </w:rPr>
      </w:pPr>
      <w:r w:rsidRPr="00F450C6">
        <w:rPr>
          <w:rFonts w:ascii="Times New Roman" w:eastAsiaTheme="minorEastAsia" w:hAnsi="Times New Roman" w:cs="Times New Roman"/>
          <w:b/>
          <w:sz w:val="24"/>
          <w:szCs w:val="24"/>
          <w:lang w:eastAsia="ru-RU"/>
        </w:rPr>
        <w:t>ПРОЄКТ</w:t>
      </w:r>
    </w:p>
    <w:p w:rsidR="00F450C6" w:rsidRDefault="00F450C6" w:rsidP="00F450C6">
      <w:pPr>
        <w:spacing w:after="0" w:line="240" w:lineRule="auto"/>
        <w:ind w:left="6237"/>
        <w:rPr>
          <w:rFonts w:ascii="Times New Roman" w:eastAsiaTheme="minorEastAsia" w:hAnsi="Times New Roman" w:cs="Times New Roman"/>
          <w:sz w:val="24"/>
          <w:szCs w:val="24"/>
          <w:lang w:eastAsia="ru-RU"/>
        </w:rPr>
      </w:pPr>
      <w:r w:rsidRPr="00F450C6">
        <w:rPr>
          <w:rFonts w:ascii="Times New Roman" w:eastAsiaTheme="minorEastAsia" w:hAnsi="Times New Roman" w:cs="Times New Roman"/>
          <w:sz w:val="24"/>
          <w:szCs w:val="24"/>
          <w:lang w:eastAsia="ru-RU"/>
        </w:rPr>
        <w:t xml:space="preserve">Начальник </w:t>
      </w:r>
      <w:r>
        <w:rPr>
          <w:rFonts w:ascii="Times New Roman" w:eastAsiaTheme="minorEastAsia" w:hAnsi="Times New Roman" w:cs="Times New Roman"/>
          <w:sz w:val="24"/>
          <w:szCs w:val="24"/>
          <w:lang w:eastAsia="ru-RU"/>
        </w:rPr>
        <w:t xml:space="preserve">Відділу освіти </w:t>
      </w:r>
    </w:p>
    <w:p w:rsidR="00F450C6" w:rsidRPr="00F450C6" w:rsidRDefault="00F450C6" w:rsidP="00F450C6">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__________Лариса ТКАЧЕНКО</w:t>
      </w:r>
    </w:p>
    <w:p w:rsidR="00F450C6" w:rsidRPr="00F450C6" w:rsidRDefault="00F450C6" w:rsidP="00F450C6">
      <w:pPr>
        <w:spacing w:after="200" w:line="276" w:lineRule="auto"/>
        <w:jc w:val="center"/>
        <w:rPr>
          <w:rFonts w:eastAsiaTheme="minorEastAsia"/>
          <w:sz w:val="24"/>
          <w:szCs w:val="24"/>
          <w:lang w:eastAsia="ru-RU"/>
        </w:rPr>
      </w:pPr>
      <w:r w:rsidRPr="00F450C6">
        <w:rPr>
          <w:rFonts w:eastAsiaTheme="minorEastAsia"/>
          <w:noProof/>
          <w:sz w:val="28"/>
          <w:szCs w:val="28"/>
          <w:lang w:val="ru-RU" w:eastAsia="ru-RU"/>
        </w:rPr>
        <w:drawing>
          <wp:inline distT="0" distB="0" distL="0" distR="0" wp14:anchorId="1DF18AD8" wp14:editId="56685549">
            <wp:extent cx="542925" cy="819150"/>
            <wp:effectExtent l="19050" t="0" r="9525" b="0"/>
            <wp:docPr id="1"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5"/>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F450C6" w:rsidRPr="00F450C6" w:rsidRDefault="00F450C6" w:rsidP="00F450C6">
      <w:pPr>
        <w:spacing w:after="0" w:line="240" w:lineRule="auto"/>
        <w:jc w:val="center"/>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eastAsia="ru-RU"/>
        </w:rPr>
        <w:t>ГРЕБІНКІВСЬКА СЕЛИЩНА РАДА</w:t>
      </w:r>
    </w:p>
    <w:p w:rsidR="00F450C6" w:rsidRPr="00F450C6" w:rsidRDefault="00F450C6" w:rsidP="00F450C6">
      <w:pPr>
        <w:spacing w:after="0" w:line="240" w:lineRule="auto"/>
        <w:jc w:val="center"/>
        <w:outlineLvl w:val="0"/>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eastAsia="ru-RU"/>
        </w:rPr>
        <w:t>Білоцерківського району Київської області</w:t>
      </w:r>
    </w:p>
    <w:p w:rsidR="00F450C6" w:rsidRPr="00F450C6" w:rsidRDefault="00F450C6" w:rsidP="00F450C6">
      <w:pPr>
        <w:spacing w:after="0" w:line="240" w:lineRule="auto"/>
        <w:jc w:val="center"/>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val="en-US" w:eastAsia="ru-RU"/>
        </w:rPr>
        <w:t>VIII</w:t>
      </w:r>
      <w:r w:rsidRPr="00F450C6">
        <w:rPr>
          <w:rFonts w:ascii="Times New Roman" w:eastAsiaTheme="minorEastAsia" w:hAnsi="Times New Roman" w:cs="Times New Roman"/>
          <w:b/>
          <w:sz w:val="28"/>
          <w:szCs w:val="28"/>
          <w:lang w:eastAsia="ru-RU"/>
        </w:rPr>
        <w:t xml:space="preserve"> скликання </w:t>
      </w:r>
    </w:p>
    <w:p w:rsidR="00F450C6" w:rsidRPr="00F450C6" w:rsidRDefault="00F450C6" w:rsidP="00F450C6">
      <w:pPr>
        <w:spacing w:after="0" w:line="240" w:lineRule="auto"/>
        <w:jc w:val="both"/>
        <w:rPr>
          <w:rFonts w:ascii="Times New Roman" w:eastAsiaTheme="minorEastAsia" w:hAnsi="Times New Roman" w:cs="Times New Roman"/>
          <w:sz w:val="28"/>
          <w:szCs w:val="28"/>
          <w:lang w:eastAsia="ru-RU"/>
        </w:rPr>
      </w:pPr>
    </w:p>
    <w:p w:rsidR="00F450C6" w:rsidRPr="00F450C6" w:rsidRDefault="00F450C6" w:rsidP="00F450C6">
      <w:pPr>
        <w:spacing w:after="0" w:line="240" w:lineRule="auto"/>
        <w:jc w:val="center"/>
        <w:rPr>
          <w:rFonts w:ascii="Times New Roman" w:eastAsiaTheme="minorEastAsia" w:hAnsi="Times New Roman" w:cs="Times New Roman"/>
          <w:b/>
          <w:sz w:val="32"/>
          <w:szCs w:val="32"/>
          <w:lang w:eastAsia="ru-RU"/>
        </w:rPr>
      </w:pPr>
      <w:r w:rsidRPr="00F450C6">
        <w:rPr>
          <w:rFonts w:ascii="Times New Roman" w:eastAsiaTheme="minorEastAsia" w:hAnsi="Times New Roman" w:cs="Times New Roman"/>
          <w:b/>
          <w:sz w:val="32"/>
          <w:szCs w:val="32"/>
          <w:lang w:eastAsia="ru-RU"/>
        </w:rPr>
        <w:t xml:space="preserve">РІШЕННЯ </w:t>
      </w:r>
    </w:p>
    <w:p w:rsidR="00F450C6" w:rsidRPr="00F450C6" w:rsidRDefault="00F450C6" w:rsidP="00F450C6">
      <w:pPr>
        <w:spacing w:after="0" w:line="240" w:lineRule="auto"/>
        <w:jc w:val="both"/>
        <w:rPr>
          <w:rFonts w:ascii="Times New Roman" w:eastAsiaTheme="minorEastAsia" w:hAnsi="Times New Roman" w:cs="Times New Roman"/>
          <w:sz w:val="28"/>
          <w:szCs w:val="28"/>
          <w:lang w:eastAsia="ru-RU"/>
        </w:rPr>
      </w:pPr>
    </w:p>
    <w:p w:rsidR="00F450C6" w:rsidRPr="00F450C6" w:rsidRDefault="00F450C6" w:rsidP="00F450C6">
      <w:pPr>
        <w:spacing w:after="0" w:line="240" w:lineRule="auto"/>
        <w:jc w:val="both"/>
        <w:rPr>
          <w:rFonts w:ascii="Times New Roman" w:eastAsiaTheme="minorEastAsia" w:hAnsi="Times New Roman" w:cs="Times New Roman"/>
          <w:sz w:val="28"/>
          <w:szCs w:val="28"/>
          <w:lang w:eastAsia="ru-RU"/>
        </w:rPr>
      </w:pPr>
    </w:p>
    <w:p w:rsidR="00F450C6" w:rsidRPr="00F450C6" w:rsidRDefault="00F450C6" w:rsidP="00F450C6">
      <w:pPr>
        <w:spacing w:after="0" w:line="240" w:lineRule="auto"/>
        <w:jc w:val="both"/>
        <w:rPr>
          <w:rFonts w:ascii="Times New Roman" w:eastAsiaTheme="minorEastAsia" w:hAnsi="Times New Roman" w:cs="Times New Roman"/>
          <w:sz w:val="28"/>
          <w:szCs w:val="28"/>
          <w:lang w:eastAsia="ru-RU"/>
        </w:rPr>
      </w:pPr>
      <w:r w:rsidRPr="00F450C6">
        <w:rPr>
          <w:rFonts w:ascii="Times New Roman" w:eastAsiaTheme="minorEastAsia" w:hAnsi="Times New Roman" w:cs="Times New Roman"/>
          <w:sz w:val="28"/>
          <w:szCs w:val="28"/>
          <w:lang w:eastAsia="ru-RU"/>
        </w:rPr>
        <w:t xml:space="preserve">від     ___________                                   </w:t>
      </w:r>
      <w:r w:rsidRPr="00F450C6">
        <w:rPr>
          <w:rFonts w:ascii="Times New Roman" w:eastAsiaTheme="minorEastAsia" w:hAnsi="Times New Roman" w:cs="Times New Roman"/>
          <w:b/>
          <w:sz w:val="28"/>
          <w:szCs w:val="28"/>
          <w:lang w:eastAsia="ru-RU"/>
        </w:rPr>
        <w:t>смт Гребінки</w:t>
      </w:r>
      <w:r w:rsidRPr="00F450C6">
        <w:rPr>
          <w:rFonts w:ascii="Times New Roman" w:eastAsiaTheme="minorEastAsia" w:hAnsi="Times New Roman" w:cs="Times New Roman"/>
          <w:sz w:val="28"/>
          <w:szCs w:val="28"/>
          <w:lang w:eastAsia="ru-RU"/>
        </w:rPr>
        <w:t xml:space="preserve">                                        №________</w:t>
      </w:r>
    </w:p>
    <w:p w:rsidR="00F450C6" w:rsidRPr="00F450C6" w:rsidRDefault="00F450C6" w:rsidP="00F450C6">
      <w:pPr>
        <w:spacing w:after="0" w:line="240" w:lineRule="auto"/>
        <w:jc w:val="center"/>
        <w:rPr>
          <w:rFonts w:ascii="Times New Roman" w:eastAsiaTheme="minorEastAsia" w:hAnsi="Times New Roman" w:cs="Times New Roman"/>
          <w:b/>
          <w:sz w:val="32"/>
          <w:szCs w:val="32"/>
          <w:lang w:eastAsia="ru-RU"/>
        </w:rPr>
      </w:pPr>
    </w:p>
    <w:p w:rsidR="00F450C6" w:rsidRPr="00F450C6" w:rsidRDefault="00F450C6" w:rsidP="00F450C6">
      <w:pPr>
        <w:spacing w:after="0" w:line="240" w:lineRule="auto"/>
        <w:rPr>
          <w:rFonts w:ascii="Times New Roman" w:eastAsiaTheme="minorEastAsia" w:hAnsi="Times New Roman" w:cs="Times New Roman"/>
          <w:b/>
          <w:sz w:val="28"/>
          <w:szCs w:val="28"/>
          <w:lang w:eastAsia="ru-RU"/>
        </w:rPr>
      </w:pPr>
    </w:p>
    <w:p w:rsidR="00F450C6" w:rsidRDefault="00F450C6" w:rsidP="00F450C6">
      <w:pPr>
        <w:spacing w:after="0" w:line="240" w:lineRule="auto"/>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eastAsia="ru-RU"/>
        </w:rPr>
        <w:t>Про заслуховування звіту</w:t>
      </w:r>
    </w:p>
    <w:p w:rsidR="00F450C6" w:rsidRPr="00F450C6" w:rsidRDefault="00F450C6" w:rsidP="00F450C6">
      <w:pPr>
        <w:spacing w:after="0" w:line="240"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про роботу Відділу освіти</w:t>
      </w:r>
    </w:p>
    <w:p w:rsidR="00F450C6" w:rsidRPr="00F450C6" w:rsidRDefault="00F450C6" w:rsidP="00F450C6">
      <w:pPr>
        <w:spacing w:after="0" w:line="240" w:lineRule="auto"/>
        <w:rPr>
          <w:rFonts w:ascii="Times New Roman" w:eastAsiaTheme="minorEastAsia" w:hAnsi="Times New Roman" w:cs="Times New Roman"/>
          <w:b/>
          <w:sz w:val="28"/>
          <w:szCs w:val="28"/>
          <w:lang w:eastAsia="ru-RU"/>
        </w:rPr>
      </w:pPr>
      <w:proofErr w:type="spellStart"/>
      <w:r w:rsidRPr="00F450C6">
        <w:rPr>
          <w:rFonts w:ascii="Times New Roman" w:eastAsiaTheme="minorEastAsia" w:hAnsi="Times New Roman" w:cs="Times New Roman"/>
          <w:b/>
          <w:sz w:val="28"/>
          <w:szCs w:val="28"/>
          <w:lang w:eastAsia="ru-RU"/>
        </w:rPr>
        <w:t>Гребінківської</w:t>
      </w:r>
      <w:proofErr w:type="spellEnd"/>
      <w:r w:rsidRPr="00F450C6">
        <w:rPr>
          <w:rFonts w:ascii="Times New Roman" w:eastAsiaTheme="minorEastAsia" w:hAnsi="Times New Roman" w:cs="Times New Roman"/>
          <w:b/>
          <w:sz w:val="28"/>
          <w:szCs w:val="28"/>
          <w:lang w:eastAsia="ru-RU"/>
        </w:rPr>
        <w:t xml:space="preserve"> селищної ради за 2022 рік</w:t>
      </w:r>
    </w:p>
    <w:p w:rsidR="00F450C6" w:rsidRPr="00F450C6" w:rsidRDefault="00F450C6" w:rsidP="00F450C6">
      <w:pPr>
        <w:spacing w:after="0" w:line="240" w:lineRule="auto"/>
        <w:rPr>
          <w:rFonts w:ascii="Times New Roman" w:eastAsiaTheme="minorEastAsia" w:hAnsi="Times New Roman" w:cs="Times New Roman"/>
          <w:b/>
          <w:sz w:val="28"/>
          <w:szCs w:val="28"/>
          <w:lang w:eastAsia="ru-RU"/>
        </w:rPr>
      </w:pPr>
    </w:p>
    <w:p w:rsidR="00F450C6" w:rsidRPr="00F450C6" w:rsidRDefault="00F450C6" w:rsidP="00F450C6">
      <w:pPr>
        <w:spacing w:after="200" w:line="276" w:lineRule="auto"/>
        <w:ind w:firstLine="851"/>
        <w:jc w:val="both"/>
        <w:rPr>
          <w:rFonts w:ascii="Times New Roman" w:eastAsiaTheme="minorEastAsia" w:hAnsi="Times New Roman" w:cs="Times New Roman"/>
          <w:sz w:val="28"/>
          <w:szCs w:val="28"/>
          <w:lang w:eastAsia="ru-RU"/>
        </w:rPr>
      </w:pPr>
      <w:r w:rsidRPr="00F450C6">
        <w:rPr>
          <w:rFonts w:ascii="Times New Roman" w:eastAsiaTheme="minorEastAsia" w:hAnsi="Times New Roman" w:cs="Times New Roman"/>
          <w:sz w:val="28"/>
          <w:szCs w:val="28"/>
          <w:lang w:eastAsia="ru-RU"/>
        </w:rPr>
        <w:t>Керуючись пунктом 11 частини 1 статті 26 Закону України «Про місцеве самоврядування в Укра</w:t>
      </w:r>
      <w:r>
        <w:rPr>
          <w:rFonts w:ascii="Times New Roman" w:eastAsiaTheme="minorEastAsia" w:hAnsi="Times New Roman" w:cs="Times New Roman"/>
          <w:sz w:val="28"/>
          <w:szCs w:val="28"/>
          <w:lang w:eastAsia="ru-RU"/>
        </w:rPr>
        <w:t>їні», заслухавши звіт начальника Відділу освіти</w:t>
      </w:r>
      <w:r w:rsidRPr="00F450C6">
        <w:rPr>
          <w:rFonts w:ascii="Times New Roman" w:eastAsiaTheme="minorEastAsia" w:hAnsi="Times New Roman" w:cs="Times New Roman"/>
          <w:sz w:val="28"/>
          <w:szCs w:val="28"/>
          <w:lang w:eastAsia="ru-RU"/>
        </w:rPr>
        <w:t xml:space="preserve"> </w:t>
      </w:r>
      <w:proofErr w:type="spellStart"/>
      <w:r w:rsidRPr="00F450C6">
        <w:rPr>
          <w:rFonts w:ascii="Times New Roman" w:eastAsiaTheme="minorEastAsia" w:hAnsi="Times New Roman" w:cs="Times New Roman"/>
          <w:sz w:val="28"/>
          <w:szCs w:val="28"/>
          <w:lang w:eastAsia="ru-RU"/>
        </w:rPr>
        <w:t>Гребінківської</w:t>
      </w:r>
      <w:proofErr w:type="spellEnd"/>
      <w:r w:rsidRPr="00F450C6">
        <w:rPr>
          <w:rFonts w:ascii="Times New Roman" w:eastAsiaTheme="minorEastAsia" w:hAnsi="Times New Roman" w:cs="Times New Roman"/>
          <w:sz w:val="28"/>
          <w:szCs w:val="28"/>
          <w:lang w:eastAsia="ru-RU"/>
        </w:rPr>
        <w:t xml:space="preserve"> селищної ради про роботу </w:t>
      </w:r>
      <w:r>
        <w:rPr>
          <w:rFonts w:ascii="Times New Roman" w:eastAsiaTheme="minorEastAsia" w:hAnsi="Times New Roman" w:cs="Times New Roman"/>
          <w:sz w:val="28"/>
          <w:szCs w:val="28"/>
          <w:lang w:eastAsia="ru-RU"/>
        </w:rPr>
        <w:t xml:space="preserve">Відділу освіти </w:t>
      </w:r>
      <w:r w:rsidRPr="00F450C6">
        <w:rPr>
          <w:rFonts w:ascii="Times New Roman" w:eastAsiaTheme="minorEastAsia" w:hAnsi="Times New Roman" w:cs="Times New Roman"/>
          <w:sz w:val="28"/>
          <w:szCs w:val="28"/>
          <w:lang w:eastAsia="ru-RU"/>
        </w:rPr>
        <w:t xml:space="preserve">за 2022 рік, враховуючи висновки постійних комісій селищної ради, </w:t>
      </w:r>
      <w:proofErr w:type="spellStart"/>
      <w:r w:rsidRPr="00F450C6">
        <w:rPr>
          <w:rFonts w:ascii="Times New Roman" w:eastAsiaTheme="minorEastAsia" w:hAnsi="Times New Roman" w:cs="Times New Roman"/>
          <w:sz w:val="28"/>
          <w:szCs w:val="28"/>
          <w:lang w:eastAsia="ru-RU"/>
        </w:rPr>
        <w:t>Гребінківська</w:t>
      </w:r>
      <w:proofErr w:type="spellEnd"/>
      <w:r w:rsidRPr="00F450C6">
        <w:rPr>
          <w:rFonts w:ascii="Times New Roman" w:eastAsiaTheme="minorEastAsia" w:hAnsi="Times New Roman" w:cs="Times New Roman"/>
          <w:sz w:val="28"/>
          <w:szCs w:val="28"/>
          <w:lang w:eastAsia="ru-RU"/>
        </w:rPr>
        <w:t xml:space="preserve"> селищна рада </w:t>
      </w:r>
    </w:p>
    <w:p w:rsidR="00F450C6" w:rsidRPr="00F450C6" w:rsidRDefault="00F450C6" w:rsidP="00F450C6">
      <w:pPr>
        <w:spacing w:after="200" w:line="276" w:lineRule="auto"/>
        <w:ind w:firstLine="851"/>
        <w:jc w:val="both"/>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eastAsia="ru-RU"/>
        </w:rPr>
        <w:t>В И Р І Ш И Л А:</w:t>
      </w:r>
    </w:p>
    <w:p w:rsidR="00F450C6" w:rsidRPr="00F450C6" w:rsidRDefault="00F450C6" w:rsidP="00F450C6">
      <w:pPr>
        <w:numPr>
          <w:ilvl w:val="0"/>
          <w:numId w:val="32"/>
        </w:numPr>
        <w:spacing w:after="200" w:line="276" w:lineRule="auto"/>
        <w:contextualSpacing/>
        <w:jc w:val="both"/>
        <w:rPr>
          <w:rFonts w:eastAsiaTheme="minorEastAsia"/>
          <w:lang w:eastAsia="ru-RU"/>
        </w:rPr>
      </w:pPr>
      <w:r>
        <w:rPr>
          <w:rFonts w:ascii="Times New Roman" w:eastAsiaTheme="minorEastAsia" w:hAnsi="Times New Roman" w:cs="Times New Roman"/>
          <w:sz w:val="28"/>
          <w:szCs w:val="28"/>
          <w:lang w:eastAsia="ru-RU"/>
        </w:rPr>
        <w:t>Звіт про роботу Відділу освіти</w:t>
      </w:r>
      <w:r w:rsidRPr="00F450C6">
        <w:rPr>
          <w:rFonts w:ascii="Times New Roman" w:eastAsiaTheme="minorEastAsia" w:hAnsi="Times New Roman" w:cs="Times New Roman"/>
          <w:sz w:val="28"/>
          <w:szCs w:val="28"/>
          <w:lang w:eastAsia="ru-RU"/>
        </w:rPr>
        <w:t xml:space="preserve"> </w:t>
      </w:r>
      <w:proofErr w:type="spellStart"/>
      <w:r w:rsidRPr="00F450C6">
        <w:rPr>
          <w:rFonts w:ascii="Times New Roman" w:eastAsiaTheme="minorEastAsia" w:hAnsi="Times New Roman" w:cs="Times New Roman"/>
          <w:sz w:val="28"/>
          <w:szCs w:val="28"/>
          <w:lang w:eastAsia="ru-RU"/>
        </w:rPr>
        <w:t>Гребінківської</w:t>
      </w:r>
      <w:proofErr w:type="spellEnd"/>
      <w:r w:rsidRPr="00F450C6">
        <w:rPr>
          <w:rFonts w:ascii="Times New Roman" w:eastAsiaTheme="minorEastAsia" w:hAnsi="Times New Roman" w:cs="Times New Roman"/>
          <w:sz w:val="28"/>
          <w:szCs w:val="28"/>
          <w:lang w:eastAsia="ru-RU"/>
        </w:rPr>
        <w:t xml:space="preserve"> селищної ради за 2022 рік взяти до відома, (звіт додається).</w:t>
      </w:r>
    </w:p>
    <w:p w:rsidR="00F450C6" w:rsidRPr="00F450C6" w:rsidRDefault="00F450C6" w:rsidP="00F450C6">
      <w:pPr>
        <w:numPr>
          <w:ilvl w:val="0"/>
          <w:numId w:val="32"/>
        </w:numPr>
        <w:tabs>
          <w:tab w:val="left" w:pos="0"/>
        </w:tabs>
        <w:spacing w:after="0" w:line="240" w:lineRule="auto"/>
        <w:contextualSpacing/>
        <w:jc w:val="both"/>
        <w:rPr>
          <w:rFonts w:ascii="Times New Roman" w:eastAsiaTheme="minorEastAsia" w:hAnsi="Times New Roman"/>
          <w:b/>
          <w:sz w:val="28"/>
          <w:szCs w:val="28"/>
          <w:lang w:eastAsia="ru-RU"/>
        </w:rPr>
      </w:pPr>
      <w:r w:rsidRPr="00F450C6">
        <w:rPr>
          <w:rFonts w:ascii="Times New Roman" w:eastAsiaTheme="minorEastAsia" w:hAnsi="Times New Roman"/>
          <w:sz w:val="28"/>
          <w:szCs w:val="28"/>
          <w:lang w:eastAsia="ru-RU"/>
        </w:rPr>
        <w:t xml:space="preserve">Керуючому справами (секретарю) </w:t>
      </w:r>
      <w:r w:rsidRPr="00F450C6">
        <w:rPr>
          <w:rFonts w:ascii="Times New Roman" w:eastAsiaTheme="minorEastAsia" w:hAnsi="Times New Roman"/>
          <w:color w:val="191919"/>
          <w:sz w:val="28"/>
          <w:szCs w:val="28"/>
          <w:lang w:eastAsia="ru-RU"/>
        </w:rPr>
        <w:t xml:space="preserve">виконавчого комітету </w:t>
      </w:r>
      <w:proofErr w:type="spellStart"/>
      <w:r w:rsidRPr="00F450C6">
        <w:rPr>
          <w:rFonts w:ascii="Times New Roman" w:eastAsiaTheme="minorEastAsia" w:hAnsi="Times New Roman"/>
          <w:color w:val="191919"/>
          <w:sz w:val="28"/>
          <w:szCs w:val="28"/>
          <w:lang w:eastAsia="ru-RU"/>
        </w:rPr>
        <w:t>Гребінківської</w:t>
      </w:r>
      <w:proofErr w:type="spellEnd"/>
      <w:r w:rsidRPr="00F450C6">
        <w:rPr>
          <w:rFonts w:ascii="Times New Roman" w:eastAsiaTheme="minorEastAsia" w:hAnsi="Times New Roman"/>
          <w:color w:val="191919"/>
          <w:sz w:val="28"/>
          <w:szCs w:val="28"/>
          <w:lang w:eastAsia="ru-RU"/>
        </w:rPr>
        <w:t xml:space="preserve"> селищної ради ТИХОНЕНКО Олені Володимирівні забезпечити розміщення даного рішення на офіційному веб-сайті  </w:t>
      </w:r>
      <w:proofErr w:type="spellStart"/>
      <w:r w:rsidRPr="00F450C6">
        <w:rPr>
          <w:rFonts w:ascii="Times New Roman" w:eastAsiaTheme="minorEastAsia" w:hAnsi="Times New Roman"/>
          <w:color w:val="191919"/>
          <w:sz w:val="28"/>
          <w:szCs w:val="28"/>
          <w:lang w:eastAsia="ru-RU"/>
        </w:rPr>
        <w:t>Гребінківської</w:t>
      </w:r>
      <w:proofErr w:type="spellEnd"/>
      <w:r w:rsidRPr="00F450C6">
        <w:rPr>
          <w:rFonts w:ascii="Times New Roman" w:eastAsiaTheme="minorEastAsia" w:hAnsi="Times New Roman"/>
          <w:color w:val="191919"/>
          <w:sz w:val="28"/>
          <w:szCs w:val="28"/>
          <w:lang w:eastAsia="ru-RU"/>
        </w:rPr>
        <w:t xml:space="preserve"> селищної ради.</w:t>
      </w:r>
      <w:r w:rsidRPr="00F450C6">
        <w:rPr>
          <w:rFonts w:ascii="Times New Roman" w:eastAsiaTheme="minorEastAsia" w:hAnsi="Times New Roman"/>
          <w:sz w:val="28"/>
          <w:szCs w:val="28"/>
          <w:lang w:eastAsia="ru-RU"/>
        </w:rPr>
        <w:t xml:space="preserve">   </w:t>
      </w:r>
    </w:p>
    <w:p w:rsidR="00F450C6" w:rsidRPr="00F450C6" w:rsidRDefault="00F450C6" w:rsidP="00F450C6">
      <w:pPr>
        <w:numPr>
          <w:ilvl w:val="0"/>
          <w:numId w:val="32"/>
        </w:numPr>
        <w:spacing w:after="200" w:line="276" w:lineRule="auto"/>
        <w:contextualSpacing/>
        <w:jc w:val="both"/>
        <w:rPr>
          <w:rFonts w:eastAsiaTheme="minorEastAsia"/>
          <w:lang w:eastAsia="ru-RU"/>
        </w:rPr>
      </w:pPr>
      <w:r w:rsidRPr="00F450C6">
        <w:rPr>
          <w:rFonts w:ascii="Times New Roman" w:eastAsiaTheme="minorEastAsia" w:hAnsi="Times New Roman" w:cs="Times New Roman"/>
          <w:sz w:val="28"/>
          <w:szCs w:val="28"/>
          <w:lang w:eastAsia="ru-RU"/>
        </w:rPr>
        <w:t>Контроль за виконанням даного рішення покласти на постійну комісію з питань прав людини, законності, депутатської діяльності, етики та регламенту, комісію з гуманітарних питань та на заступника селищного голови ВОЛОЩУКА Олександра Едуардовича.</w:t>
      </w:r>
    </w:p>
    <w:p w:rsidR="00F450C6" w:rsidRPr="00F450C6" w:rsidRDefault="00F450C6" w:rsidP="00F450C6">
      <w:pPr>
        <w:spacing w:after="200" w:line="276" w:lineRule="auto"/>
        <w:ind w:left="1211"/>
        <w:contextualSpacing/>
        <w:jc w:val="both"/>
        <w:rPr>
          <w:rFonts w:ascii="Times New Roman" w:eastAsiaTheme="minorEastAsia" w:hAnsi="Times New Roman" w:cs="Times New Roman"/>
          <w:sz w:val="28"/>
          <w:szCs w:val="28"/>
          <w:lang w:eastAsia="ru-RU"/>
        </w:rPr>
      </w:pPr>
    </w:p>
    <w:p w:rsidR="00F450C6" w:rsidRPr="00F450C6" w:rsidRDefault="00F450C6" w:rsidP="00F450C6">
      <w:pPr>
        <w:spacing w:after="200" w:line="276" w:lineRule="auto"/>
        <w:ind w:left="1211"/>
        <w:contextualSpacing/>
        <w:jc w:val="both"/>
        <w:rPr>
          <w:rFonts w:ascii="Times New Roman" w:eastAsiaTheme="minorEastAsia" w:hAnsi="Times New Roman" w:cs="Times New Roman"/>
          <w:sz w:val="28"/>
          <w:szCs w:val="28"/>
          <w:lang w:eastAsia="ru-RU"/>
        </w:rPr>
      </w:pPr>
    </w:p>
    <w:p w:rsidR="00F450C6" w:rsidRDefault="00F450C6" w:rsidP="00F450C6">
      <w:pPr>
        <w:spacing w:after="200" w:line="276" w:lineRule="auto"/>
        <w:ind w:left="1211"/>
        <w:contextualSpacing/>
        <w:jc w:val="both"/>
        <w:rPr>
          <w:rFonts w:ascii="Times New Roman" w:eastAsiaTheme="minorEastAsia" w:hAnsi="Times New Roman" w:cs="Times New Roman"/>
          <w:b/>
          <w:sz w:val="28"/>
          <w:szCs w:val="28"/>
          <w:lang w:eastAsia="ru-RU"/>
        </w:rPr>
      </w:pPr>
      <w:r w:rsidRPr="00F450C6">
        <w:rPr>
          <w:rFonts w:ascii="Times New Roman" w:eastAsiaTheme="minorEastAsia" w:hAnsi="Times New Roman" w:cs="Times New Roman"/>
          <w:b/>
          <w:sz w:val="28"/>
          <w:szCs w:val="28"/>
          <w:lang w:eastAsia="ru-RU"/>
        </w:rPr>
        <w:t xml:space="preserve">Селищний голова                                   Роман ЗАСУХА </w:t>
      </w:r>
    </w:p>
    <w:p w:rsidR="00F450C6" w:rsidRPr="00F450C6" w:rsidRDefault="00F450C6" w:rsidP="00F450C6">
      <w:pPr>
        <w:spacing w:after="200" w:line="276" w:lineRule="auto"/>
        <w:ind w:left="1211"/>
        <w:contextualSpacing/>
        <w:jc w:val="right"/>
        <w:rPr>
          <w:rFonts w:eastAsiaTheme="minorEastAsia"/>
          <w:b/>
          <w:lang w:eastAsia="ru-RU"/>
        </w:rPr>
      </w:pPr>
      <w:r>
        <w:rPr>
          <w:b/>
          <w:bCs/>
          <w:color w:val="000000"/>
        </w:rPr>
        <w:lastRenderedPageBreak/>
        <w:t>Додаток</w:t>
      </w:r>
    </w:p>
    <w:p w:rsidR="00F450C6" w:rsidRDefault="00F450C6" w:rsidP="00F450C6">
      <w:pPr>
        <w:pStyle w:val="a3"/>
        <w:spacing w:before="0" w:beforeAutospacing="0" w:after="0" w:afterAutospacing="0"/>
        <w:ind w:right="141"/>
        <w:jc w:val="right"/>
      </w:pPr>
      <w:r>
        <w:rPr>
          <w:color w:val="000000"/>
        </w:rPr>
        <w:t xml:space="preserve">до рішення </w:t>
      </w:r>
      <w:proofErr w:type="spellStart"/>
      <w:r>
        <w:rPr>
          <w:color w:val="000000"/>
        </w:rPr>
        <w:t>Гребінківської</w:t>
      </w:r>
      <w:proofErr w:type="spellEnd"/>
      <w:r>
        <w:rPr>
          <w:color w:val="000000"/>
        </w:rPr>
        <w:t xml:space="preserve"> селищної ради </w:t>
      </w:r>
    </w:p>
    <w:p w:rsidR="00F450C6" w:rsidRDefault="00F450C6" w:rsidP="00F450C6">
      <w:pPr>
        <w:pStyle w:val="a3"/>
        <w:spacing w:before="0" w:beforeAutospacing="0" w:after="0" w:afterAutospacing="0"/>
        <w:ind w:right="141"/>
        <w:jc w:val="right"/>
      </w:pPr>
      <w:r>
        <w:rPr>
          <w:color w:val="000000"/>
        </w:rPr>
        <w:t>від _______№_____</w:t>
      </w:r>
    </w:p>
    <w:p w:rsidR="00F450C6" w:rsidRDefault="00F450C6" w:rsidP="00F450C6">
      <w:pPr>
        <w:pStyle w:val="a3"/>
        <w:spacing w:before="0" w:beforeAutospacing="0" w:after="200" w:afterAutospacing="0" w:line="268" w:lineRule="auto"/>
        <w:jc w:val="center"/>
      </w:pPr>
      <w:r>
        <w:t> </w:t>
      </w:r>
    </w:p>
    <w:p w:rsidR="00F450C6" w:rsidRDefault="00F450C6" w:rsidP="00F450C6">
      <w:pPr>
        <w:pStyle w:val="a3"/>
        <w:spacing w:before="0" w:beforeAutospacing="0" w:after="0" w:afterAutospacing="0"/>
        <w:jc w:val="center"/>
      </w:pPr>
      <w:r>
        <w:rPr>
          <w:b/>
          <w:bCs/>
          <w:color w:val="000000"/>
          <w:sz w:val="32"/>
          <w:szCs w:val="32"/>
        </w:rPr>
        <w:t xml:space="preserve">Звіт </w:t>
      </w:r>
    </w:p>
    <w:p w:rsidR="00F450C6" w:rsidRDefault="00F450C6" w:rsidP="00F450C6">
      <w:pPr>
        <w:pStyle w:val="a3"/>
        <w:spacing w:before="0" w:beforeAutospacing="0" w:after="0" w:afterAutospacing="0"/>
        <w:jc w:val="center"/>
      </w:pPr>
      <w:r>
        <w:rPr>
          <w:b/>
          <w:bCs/>
          <w:color w:val="000000"/>
          <w:sz w:val="28"/>
          <w:szCs w:val="28"/>
        </w:rPr>
        <w:t>про роботу</w:t>
      </w:r>
      <w:r>
        <w:rPr>
          <w:b/>
          <w:bCs/>
          <w:color w:val="000000"/>
          <w:sz w:val="32"/>
          <w:szCs w:val="32"/>
        </w:rPr>
        <w:t> </w:t>
      </w:r>
      <w:r>
        <w:rPr>
          <w:b/>
          <w:bCs/>
          <w:color w:val="000000"/>
          <w:sz w:val="28"/>
          <w:szCs w:val="28"/>
        </w:rPr>
        <w:t xml:space="preserve">Відділу освіти </w:t>
      </w:r>
    </w:p>
    <w:p w:rsidR="00F450C6" w:rsidRDefault="00F450C6" w:rsidP="00F450C6">
      <w:pPr>
        <w:pStyle w:val="a3"/>
        <w:spacing w:before="0" w:beforeAutospacing="0" w:after="0" w:afterAutospacing="0"/>
        <w:jc w:val="center"/>
      </w:pPr>
      <w:proofErr w:type="spellStart"/>
      <w:r>
        <w:rPr>
          <w:b/>
          <w:bCs/>
          <w:color w:val="000000"/>
          <w:sz w:val="28"/>
          <w:szCs w:val="28"/>
        </w:rPr>
        <w:t>Гребінківської</w:t>
      </w:r>
      <w:proofErr w:type="spellEnd"/>
      <w:r>
        <w:rPr>
          <w:b/>
          <w:bCs/>
          <w:color w:val="000000"/>
          <w:sz w:val="28"/>
          <w:szCs w:val="28"/>
        </w:rPr>
        <w:t xml:space="preserve"> селищної ради за 2022 рік</w:t>
      </w:r>
    </w:p>
    <w:p w:rsidR="00F450C6" w:rsidRDefault="00F450C6" w:rsidP="00F450C6">
      <w:pPr>
        <w:pStyle w:val="a3"/>
        <w:spacing w:before="0" w:beforeAutospacing="0" w:after="0" w:afterAutospacing="0"/>
        <w:jc w:val="center"/>
      </w:pPr>
      <w:r>
        <w:t> </w:t>
      </w: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 xml:space="preserve">Відділ освіти </w:t>
      </w:r>
      <w:proofErr w:type="spellStart"/>
      <w:r>
        <w:rPr>
          <w:color w:val="000000"/>
          <w:sz w:val="28"/>
          <w:szCs w:val="28"/>
        </w:rPr>
        <w:t>Гребінківської</w:t>
      </w:r>
      <w:proofErr w:type="spellEnd"/>
      <w:r>
        <w:rPr>
          <w:color w:val="000000"/>
          <w:sz w:val="28"/>
          <w:szCs w:val="28"/>
        </w:rPr>
        <w:t xml:space="preserve"> селищної ради (надалі: Відділ) є самостійним структурним підрозділом селищної ради, створений 11 грудня 2020 року рішенням </w:t>
      </w:r>
      <w:proofErr w:type="spellStart"/>
      <w:r>
        <w:rPr>
          <w:color w:val="000000"/>
          <w:sz w:val="28"/>
          <w:szCs w:val="28"/>
        </w:rPr>
        <w:t>Гребінківської</w:t>
      </w:r>
      <w:proofErr w:type="spellEnd"/>
      <w:r>
        <w:rPr>
          <w:color w:val="000000"/>
          <w:sz w:val="28"/>
          <w:szCs w:val="28"/>
        </w:rPr>
        <w:t xml:space="preserve"> селищної ради № 29-2-VIII.</w:t>
      </w: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 xml:space="preserve">Відділ освіти  у своїй діяльності керується Конституцією та законами України   «Про місцеве самоврядування в Україні», «Про службу в органах місцевого    самоврядування», «Про державну службу», Законами України «Про освіту», «Про загальну  середню освіту» та «Про  дошкільну освіту», «Про позашкільну освіту», Законами України «Про культуру», Законами України «Про бібліотеку і бібліотечну справу», Законами України «Про музеї», Законами України «Охорону культурної спадщини», Конвенцією про захист прав людини і основоположних свобод, Європейською хартією місцевого самоврядування, постановами Верховної Ради України,  актами Президента України, постановами і розпорядженнями Кабінету Міністрів України, нормативними актами Державного агентства земельних ресурсів України, наказами МОН України, Департаменту освіти і науки Київської державної адміністрації, наказами Фонду державного майна України, розпорядженням Київської  обласної державної адміністрації, рішеннями </w:t>
      </w:r>
      <w:proofErr w:type="spellStart"/>
      <w:r>
        <w:rPr>
          <w:color w:val="000000"/>
          <w:sz w:val="28"/>
          <w:szCs w:val="28"/>
        </w:rPr>
        <w:t>Гребінківської</w:t>
      </w:r>
      <w:proofErr w:type="spellEnd"/>
      <w:r>
        <w:rPr>
          <w:color w:val="000000"/>
          <w:sz w:val="28"/>
          <w:szCs w:val="28"/>
        </w:rPr>
        <w:t xml:space="preserve"> об'єднаної територіальної громади і виконавчого комітету, розпорядженнями голови об’єднаної територіальної громади, Положенням та іншими нормативними актами.</w:t>
      </w: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 xml:space="preserve">  Відділ є юридичною особою, має самостійний баланс, рахунки у територіальних представництвах Державного казначейства України, печатку із зображенням Державного Герба України і своїм найменуванням,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w:t>
      </w:r>
    </w:p>
    <w:p w:rsidR="00F450C6" w:rsidRDefault="00F450C6" w:rsidP="00F450C6">
      <w:pPr>
        <w:pStyle w:val="a3"/>
        <w:spacing w:before="0" w:beforeAutospacing="0" w:after="0" w:afterAutospacing="0"/>
        <w:ind w:firstLine="851"/>
        <w:jc w:val="both"/>
        <w:rPr>
          <w:sz w:val="28"/>
          <w:szCs w:val="28"/>
        </w:rPr>
      </w:pPr>
      <w:r>
        <w:rPr>
          <w:sz w:val="28"/>
          <w:szCs w:val="28"/>
        </w:rPr>
        <w:t xml:space="preserve">Ефективне функціонування закладів освіти – основа високої якості надання освітніх послуг. Основні напрямки розвитку освіти визначені в Програмі розвитку системи освіти на території </w:t>
      </w:r>
      <w:proofErr w:type="spellStart"/>
      <w:r>
        <w:rPr>
          <w:sz w:val="28"/>
          <w:szCs w:val="28"/>
        </w:rPr>
        <w:t>Гребінківської</w:t>
      </w:r>
      <w:proofErr w:type="spellEnd"/>
      <w:r>
        <w:rPr>
          <w:sz w:val="28"/>
          <w:szCs w:val="28"/>
        </w:rPr>
        <w:t xml:space="preserve"> селищної територіальної громади.</w:t>
      </w:r>
    </w:p>
    <w:p w:rsidR="00F450C6" w:rsidRDefault="00F450C6" w:rsidP="00F450C6">
      <w:pPr>
        <w:pStyle w:val="a3"/>
        <w:spacing w:before="0" w:beforeAutospacing="0" w:after="0" w:afterAutospacing="0"/>
        <w:ind w:firstLine="851"/>
        <w:jc w:val="both"/>
        <w:rPr>
          <w:color w:val="000000"/>
          <w:sz w:val="28"/>
          <w:szCs w:val="28"/>
        </w:rPr>
      </w:pPr>
    </w:p>
    <w:p w:rsidR="00F450C6" w:rsidRDefault="00F450C6" w:rsidP="00F450C6">
      <w:pPr>
        <w:pStyle w:val="a3"/>
        <w:spacing w:before="0" w:beforeAutospacing="0" w:after="0" w:afterAutospacing="0"/>
        <w:ind w:firstLine="851"/>
        <w:jc w:val="both"/>
        <w:rPr>
          <w:u w:val="single"/>
        </w:rPr>
      </w:pPr>
      <w:r>
        <w:rPr>
          <w:color w:val="000000"/>
          <w:sz w:val="28"/>
          <w:szCs w:val="28"/>
          <w:u w:val="single"/>
        </w:rPr>
        <w:t>За 2022 рік розроблено та затверджено:</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План роботи Відділу освіти </w:t>
      </w:r>
      <w:proofErr w:type="spellStart"/>
      <w:r>
        <w:rPr>
          <w:color w:val="000000"/>
          <w:sz w:val="28"/>
          <w:szCs w:val="28"/>
        </w:rPr>
        <w:t>Гребінківської</w:t>
      </w:r>
      <w:proofErr w:type="spellEnd"/>
      <w:r>
        <w:rPr>
          <w:color w:val="000000"/>
          <w:sz w:val="28"/>
          <w:szCs w:val="28"/>
        </w:rPr>
        <w:t xml:space="preserve"> селищної ради на 2022 рік, згідно якого Відділ працює;</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Внесення змін до Програми  розвитку системи освіти </w:t>
      </w:r>
      <w:proofErr w:type="spellStart"/>
      <w:r>
        <w:rPr>
          <w:color w:val="000000"/>
          <w:sz w:val="28"/>
          <w:szCs w:val="28"/>
        </w:rPr>
        <w:t>Гребінківської</w:t>
      </w:r>
      <w:proofErr w:type="spellEnd"/>
      <w:r>
        <w:rPr>
          <w:color w:val="000000"/>
          <w:sz w:val="28"/>
          <w:szCs w:val="28"/>
        </w:rPr>
        <w:t xml:space="preserve"> селищної ради на 2021-2025 роки;</w:t>
      </w:r>
    </w:p>
    <w:p w:rsidR="00F450C6" w:rsidRDefault="00F450C6" w:rsidP="00F450C6">
      <w:pPr>
        <w:pStyle w:val="a3"/>
        <w:numPr>
          <w:ilvl w:val="0"/>
          <w:numId w:val="1"/>
        </w:numPr>
        <w:spacing w:before="0" w:beforeAutospacing="0" w:after="0" w:afterAutospacing="0"/>
        <w:ind w:left="1931"/>
        <w:jc w:val="both"/>
      </w:pPr>
      <w:r>
        <w:rPr>
          <w:color w:val="000000"/>
          <w:sz w:val="28"/>
          <w:szCs w:val="28"/>
        </w:rPr>
        <w:lastRenderedPageBreak/>
        <w:t xml:space="preserve">Організація роботи закладів </w:t>
      </w:r>
      <w:proofErr w:type="spellStart"/>
      <w:r>
        <w:rPr>
          <w:color w:val="000000"/>
          <w:sz w:val="28"/>
          <w:szCs w:val="28"/>
        </w:rPr>
        <w:t>освітиГребінківської</w:t>
      </w:r>
      <w:proofErr w:type="spellEnd"/>
      <w:r>
        <w:rPr>
          <w:color w:val="000000"/>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Мережу закладів освіти </w:t>
      </w:r>
      <w:proofErr w:type="spellStart"/>
      <w:r>
        <w:rPr>
          <w:color w:val="000000"/>
          <w:sz w:val="28"/>
          <w:szCs w:val="28"/>
        </w:rPr>
        <w:t>Гребінківської</w:t>
      </w:r>
      <w:proofErr w:type="spellEnd"/>
      <w:r>
        <w:rPr>
          <w:color w:val="000000"/>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pPr>
      <w:r>
        <w:rPr>
          <w:color w:val="000000"/>
          <w:sz w:val="28"/>
          <w:szCs w:val="28"/>
        </w:rPr>
        <w:t>Положення про використання шкільного автобуса;</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Погодження калькуляції затрат на навчання та розмір батьківської плати у </w:t>
      </w:r>
      <w:proofErr w:type="spellStart"/>
      <w:r>
        <w:rPr>
          <w:color w:val="000000"/>
          <w:sz w:val="28"/>
          <w:szCs w:val="28"/>
        </w:rPr>
        <w:t>Гребінківському</w:t>
      </w:r>
      <w:proofErr w:type="spellEnd"/>
      <w:r>
        <w:rPr>
          <w:color w:val="000000"/>
          <w:sz w:val="28"/>
          <w:szCs w:val="28"/>
        </w:rPr>
        <w:t xml:space="preserve"> міжшкільному ресурсному центрі;</w:t>
      </w:r>
    </w:p>
    <w:p w:rsidR="00F450C6" w:rsidRDefault="00F450C6" w:rsidP="00F450C6">
      <w:pPr>
        <w:pStyle w:val="a3"/>
        <w:numPr>
          <w:ilvl w:val="0"/>
          <w:numId w:val="1"/>
        </w:numPr>
        <w:spacing w:before="0" w:beforeAutospacing="0" w:after="0" w:afterAutospacing="0"/>
        <w:ind w:left="1931"/>
        <w:jc w:val="both"/>
      </w:pPr>
      <w:r>
        <w:rPr>
          <w:color w:val="000000"/>
          <w:sz w:val="28"/>
          <w:szCs w:val="28"/>
        </w:rPr>
        <w:t>Про погодження розміру щорічної плати батьків за навчання в комунальному позашкільному закладі освіти «</w:t>
      </w:r>
      <w:proofErr w:type="spellStart"/>
      <w:r>
        <w:rPr>
          <w:color w:val="000000"/>
          <w:sz w:val="28"/>
          <w:szCs w:val="28"/>
        </w:rPr>
        <w:t>Гребінківська</w:t>
      </w:r>
      <w:proofErr w:type="spellEnd"/>
      <w:r>
        <w:rPr>
          <w:color w:val="000000"/>
          <w:sz w:val="28"/>
          <w:szCs w:val="28"/>
        </w:rPr>
        <w:t xml:space="preserve"> школа мистецтв»;</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Положення про методичну раду відділу освіти </w:t>
      </w:r>
      <w:proofErr w:type="spellStart"/>
      <w:r>
        <w:rPr>
          <w:color w:val="000000"/>
          <w:sz w:val="28"/>
          <w:szCs w:val="28"/>
        </w:rPr>
        <w:t>Гребінківської</w:t>
      </w:r>
      <w:proofErr w:type="spellEnd"/>
      <w:r>
        <w:rPr>
          <w:color w:val="000000"/>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Положення про методичне </w:t>
      </w:r>
      <w:proofErr w:type="spellStart"/>
      <w:r>
        <w:rPr>
          <w:color w:val="000000"/>
          <w:sz w:val="28"/>
          <w:szCs w:val="28"/>
        </w:rPr>
        <w:t>об’днання</w:t>
      </w:r>
      <w:proofErr w:type="spellEnd"/>
      <w:r>
        <w:rPr>
          <w:color w:val="000000"/>
          <w:sz w:val="28"/>
          <w:szCs w:val="28"/>
        </w:rPr>
        <w:t xml:space="preserve"> педагогічних працівників  відділу освіти </w:t>
      </w:r>
      <w:proofErr w:type="spellStart"/>
      <w:r>
        <w:rPr>
          <w:color w:val="000000"/>
          <w:sz w:val="28"/>
          <w:szCs w:val="28"/>
        </w:rPr>
        <w:t>Гребінківської</w:t>
      </w:r>
      <w:proofErr w:type="spellEnd"/>
      <w:r>
        <w:rPr>
          <w:color w:val="000000"/>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Статути закладів освіти </w:t>
      </w:r>
      <w:proofErr w:type="spellStart"/>
      <w:r>
        <w:rPr>
          <w:color w:val="000000"/>
          <w:sz w:val="28"/>
          <w:szCs w:val="28"/>
        </w:rPr>
        <w:t>Гребінківської</w:t>
      </w:r>
      <w:proofErr w:type="spellEnd"/>
      <w:r>
        <w:rPr>
          <w:color w:val="000000"/>
          <w:sz w:val="28"/>
          <w:szCs w:val="28"/>
        </w:rPr>
        <w:t xml:space="preserve"> селищної ради  у новій редакції;</w:t>
      </w:r>
    </w:p>
    <w:p w:rsidR="00F450C6" w:rsidRDefault="00F450C6" w:rsidP="00F450C6">
      <w:pPr>
        <w:pStyle w:val="a3"/>
        <w:numPr>
          <w:ilvl w:val="0"/>
          <w:numId w:val="1"/>
        </w:numPr>
        <w:spacing w:before="0" w:beforeAutospacing="0" w:after="0" w:afterAutospacing="0"/>
        <w:ind w:left="1931"/>
        <w:jc w:val="both"/>
      </w:pPr>
      <w:r>
        <w:rPr>
          <w:color w:val="000000"/>
          <w:sz w:val="28"/>
          <w:szCs w:val="28"/>
        </w:rPr>
        <w:t>Перейменування Міжшкільного навчально-виробничого комбінату «</w:t>
      </w:r>
      <w:proofErr w:type="spellStart"/>
      <w:r>
        <w:rPr>
          <w:color w:val="000000"/>
          <w:sz w:val="28"/>
          <w:szCs w:val="28"/>
        </w:rPr>
        <w:t>Гребінківський</w:t>
      </w:r>
      <w:proofErr w:type="spellEnd"/>
      <w:r>
        <w:rPr>
          <w:color w:val="000000"/>
          <w:sz w:val="28"/>
          <w:szCs w:val="28"/>
        </w:rPr>
        <w:t>» та затвердження Статуту у новій редакції;</w:t>
      </w:r>
    </w:p>
    <w:p w:rsidR="00F450C6" w:rsidRDefault="00F450C6" w:rsidP="00F450C6">
      <w:pPr>
        <w:pStyle w:val="a3"/>
        <w:numPr>
          <w:ilvl w:val="0"/>
          <w:numId w:val="1"/>
        </w:numPr>
        <w:spacing w:before="0" w:beforeAutospacing="0" w:after="0" w:afterAutospacing="0"/>
        <w:ind w:left="1931"/>
        <w:jc w:val="both"/>
      </w:pPr>
      <w:r>
        <w:rPr>
          <w:color w:val="000000"/>
          <w:sz w:val="28"/>
          <w:szCs w:val="28"/>
        </w:rPr>
        <w:t xml:space="preserve">Встановлення вартості харчування учнів, вихованців у закладах освіти </w:t>
      </w:r>
      <w:proofErr w:type="spellStart"/>
      <w:r>
        <w:rPr>
          <w:color w:val="000000"/>
          <w:sz w:val="28"/>
          <w:szCs w:val="28"/>
        </w:rPr>
        <w:t>Гребінківської</w:t>
      </w:r>
      <w:proofErr w:type="spellEnd"/>
      <w:r>
        <w:rPr>
          <w:color w:val="000000"/>
          <w:sz w:val="28"/>
          <w:szCs w:val="28"/>
        </w:rPr>
        <w:t xml:space="preserve"> селищної ради на 2022-2023 навчальний рік;</w:t>
      </w:r>
    </w:p>
    <w:p w:rsidR="00F450C6" w:rsidRDefault="00F450C6" w:rsidP="00F450C6">
      <w:pPr>
        <w:pStyle w:val="a3"/>
        <w:numPr>
          <w:ilvl w:val="0"/>
          <w:numId w:val="1"/>
        </w:numPr>
        <w:spacing w:before="0" w:beforeAutospacing="0" w:after="0" w:afterAutospacing="0"/>
        <w:ind w:left="1931"/>
        <w:jc w:val="both"/>
        <w:rPr>
          <w:sz w:val="28"/>
          <w:szCs w:val="28"/>
        </w:rPr>
      </w:pPr>
      <w:r>
        <w:rPr>
          <w:sz w:val="28"/>
          <w:szCs w:val="28"/>
        </w:rPr>
        <w:t xml:space="preserve">Програму «Обдарована дитина» </w:t>
      </w:r>
      <w:proofErr w:type="spellStart"/>
      <w:r>
        <w:rPr>
          <w:sz w:val="28"/>
          <w:szCs w:val="28"/>
        </w:rPr>
        <w:t>Гребінківської</w:t>
      </w:r>
      <w:proofErr w:type="spellEnd"/>
      <w:r>
        <w:rPr>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rPr>
          <w:sz w:val="28"/>
          <w:szCs w:val="28"/>
        </w:rPr>
      </w:pPr>
      <w:r>
        <w:rPr>
          <w:sz w:val="28"/>
          <w:szCs w:val="28"/>
        </w:rPr>
        <w:t xml:space="preserve">Присвоєння звання «Почесний громадянин </w:t>
      </w:r>
      <w:proofErr w:type="spellStart"/>
      <w:r>
        <w:rPr>
          <w:sz w:val="28"/>
          <w:szCs w:val="28"/>
        </w:rPr>
        <w:t>Гребінківської</w:t>
      </w:r>
      <w:proofErr w:type="spellEnd"/>
      <w:r>
        <w:rPr>
          <w:sz w:val="28"/>
          <w:szCs w:val="28"/>
        </w:rPr>
        <w:t xml:space="preserve"> селищної ради»;</w:t>
      </w:r>
    </w:p>
    <w:p w:rsidR="00F450C6" w:rsidRDefault="00F450C6" w:rsidP="00F450C6">
      <w:pPr>
        <w:pStyle w:val="a3"/>
        <w:numPr>
          <w:ilvl w:val="0"/>
          <w:numId w:val="1"/>
        </w:numPr>
        <w:spacing w:before="0" w:beforeAutospacing="0" w:after="0" w:afterAutospacing="0"/>
        <w:ind w:left="1931"/>
        <w:jc w:val="both"/>
        <w:rPr>
          <w:sz w:val="28"/>
          <w:szCs w:val="28"/>
        </w:rPr>
      </w:pPr>
      <w:r>
        <w:rPr>
          <w:sz w:val="28"/>
          <w:szCs w:val="28"/>
        </w:rPr>
        <w:t xml:space="preserve">Створення Комунального закладу «Історико-краєзнавчий музей» </w:t>
      </w:r>
      <w:proofErr w:type="spellStart"/>
      <w:r>
        <w:rPr>
          <w:sz w:val="28"/>
          <w:szCs w:val="28"/>
        </w:rPr>
        <w:t>Гребінківської</w:t>
      </w:r>
      <w:proofErr w:type="spellEnd"/>
      <w:r>
        <w:rPr>
          <w:sz w:val="28"/>
          <w:szCs w:val="28"/>
        </w:rPr>
        <w:t xml:space="preserve"> селищної ради.</w:t>
      </w:r>
    </w:p>
    <w:p w:rsidR="00F450C6" w:rsidRDefault="00F450C6" w:rsidP="00F450C6">
      <w:pPr>
        <w:spacing w:after="0"/>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w:t>
      </w:r>
      <w:r>
        <w:rPr>
          <w:rFonts w:ascii="Times New Roman" w:hAnsi="Times New Roman" w:cs="Times New Roman"/>
          <w:sz w:val="28"/>
          <w:szCs w:val="28"/>
        </w:rPr>
        <w:t xml:space="preserve">Працівники Відділу забезпечували виконання законодавства у галузі освіти, державного стандарту загальної середньої освіти, вимог Базового компонента дошкільної освіти, Концепції Нової української школи, впровадження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особистісно орієнтованого, діяльнісного, інклюзивного підходів до навчання здобувачів освіти і нових освітніх технологій; планування та визначення траєкторії професійного розвитку педагогічних працівників, особливостей організації освітнього процесу за різними формами здобуття освіти, у тому числі з використанням технологій дистанційного навчання тощо.</w:t>
      </w:r>
    </w:p>
    <w:p w:rsidR="00F450C6" w:rsidRDefault="00F450C6" w:rsidP="00F450C6">
      <w:pPr>
        <w:pStyle w:val="a3"/>
        <w:spacing w:before="0" w:beforeAutospacing="0" w:after="0" w:afterAutospacing="0"/>
        <w:jc w:val="both"/>
      </w:pPr>
      <w:r>
        <w:rPr>
          <w:sz w:val="28"/>
          <w:szCs w:val="28"/>
          <w:shd w:val="clear" w:color="auto" w:fill="FFFFFF"/>
        </w:rPr>
        <w:t xml:space="preserve">      Відділом освіти </w:t>
      </w:r>
      <w:proofErr w:type="spellStart"/>
      <w:r>
        <w:rPr>
          <w:sz w:val="28"/>
          <w:szCs w:val="28"/>
          <w:shd w:val="clear" w:color="auto" w:fill="FFFFFF"/>
        </w:rPr>
        <w:t>Гребінківської</w:t>
      </w:r>
      <w:proofErr w:type="spellEnd"/>
      <w:r>
        <w:rPr>
          <w:sz w:val="28"/>
          <w:szCs w:val="28"/>
          <w:shd w:val="clear" w:color="auto" w:fill="FFFFFF"/>
        </w:rPr>
        <w:t xml:space="preserve">  селищної ради  проводиться  значна робота щодо виконання законодавства про освіту та виконання Програми розвитку системи освіти</w:t>
      </w:r>
      <w:r>
        <w:rPr>
          <w:color w:val="000000"/>
          <w:sz w:val="28"/>
          <w:szCs w:val="28"/>
        </w:rPr>
        <w:t xml:space="preserve"> </w:t>
      </w:r>
      <w:proofErr w:type="spellStart"/>
      <w:r>
        <w:rPr>
          <w:color w:val="000000"/>
          <w:sz w:val="28"/>
          <w:szCs w:val="28"/>
        </w:rPr>
        <w:t>Гребінківської</w:t>
      </w:r>
      <w:proofErr w:type="spellEnd"/>
      <w:r>
        <w:rPr>
          <w:color w:val="000000"/>
          <w:sz w:val="28"/>
          <w:szCs w:val="28"/>
        </w:rPr>
        <w:t xml:space="preserve"> селищної ради на 2021-2025 роки.</w:t>
      </w:r>
    </w:p>
    <w:p w:rsidR="00F450C6" w:rsidRDefault="00F450C6" w:rsidP="00F450C6">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 керівниками та заступниками з навчально-виховної роботи закладів освіти створена  чітка взаємодія та контроль за роботою закладів, збір інформації та вчасне інформування </w:t>
      </w:r>
      <w:proofErr w:type="spellStart"/>
      <w:r>
        <w:rPr>
          <w:rFonts w:ascii="Times New Roman" w:hAnsi="Times New Roman" w:cs="Times New Roman"/>
          <w:sz w:val="28"/>
          <w:szCs w:val="28"/>
          <w:shd w:val="clear" w:color="auto" w:fill="FFFFFF"/>
        </w:rPr>
        <w:t>Гребінківської</w:t>
      </w:r>
      <w:proofErr w:type="spellEnd"/>
      <w:r>
        <w:rPr>
          <w:rFonts w:ascii="Times New Roman" w:hAnsi="Times New Roman" w:cs="Times New Roman"/>
          <w:sz w:val="28"/>
          <w:szCs w:val="28"/>
          <w:shd w:val="clear" w:color="auto" w:fill="FFFFFF"/>
        </w:rPr>
        <w:t xml:space="preserve"> селищної ради,  </w:t>
      </w:r>
      <w:r>
        <w:rPr>
          <w:rFonts w:ascii="Times New Roman" w:hAnsi="Times New Roman" w:cs="Times New Roman"/>
          <w:sz w:val="28"/>
          <w:szCs w:val="28"/>
          <w:shd w:val="clear" w:color="auto" w:fill="FFFFFF"/>
        </w:rPr>
        <w:lastRenderedPageBreak/>
        <w:t xml:space="preserve">департаменту освіти і науки облдержадміністрації, обласного інституту післядипломної педагогічної освіти, Державної  служби якості освіти. </w:t>
      </w:r>
    </w:p>
    <w:p w:rsidR="00F450C6" w:rsidRDefault="00F450C6" w:rsidP="00F450C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Забезпечено постійну підтримку в актуальному стані систем:</w:t>
      </w:r>
    </w:p>
    <w:p w:rsidR="00F450C6" w:rsidRDefault="00F450C6" w:rsidP="00F450C6">
      <w:pPr>
        <w:pStyle w:val="a4"/>
        <w:numPr>
          <w:ilvl w:val="0"/>
          <w:numId w:val="2"/>
        </w:num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ЄДЕБО(Єдина державна електронна бази з питань освіти) надання в повному, актуальному та достовірному стані інформації про підпорядковані заклади загальної середньої освіти для виготовлення </w:t>
      </w:r>
      <w:proofErr w:type="spellStart"/>
      <w:r>
        <w:rPr>
          <w:rFonts w:ascii="Times New Roman" w:hAnsi="Times New Roman" w:cs="Times New Roman"/>
          <w:sz w:val="28"/>
          <w:szCs w:val="28"/>
          <w:shd w:val="clear" w:color="auto" w:fill="FFFFFF"/>
        </w:rPr>
        <w:t>свідоцтв</w:t>
      </w:r>
      <w:proofErr w:type="spellEnd"/>
      <w:r>
        <w:rPr>
          <w:rFonts w:ascii="Times New Roman" w:hAnsi="Times New Roman" w:cs="Times New Roman"/>
          <w:sz w:val="28"/>
          <w:szCs w:val="28"/>
          <w:shd w:val="clear" w:color="auto" w:fill="FFFFFF"/>
        </w:rPr>
        <w:t xml:space="preserve"> про повну загальну, про базову загальну середню освіту та початкову середню освіту випускникам 2022 року;</w:t>
      </w:r>
    </w:p>
    <w:p w:rsidR="00F450C6" w:rsidRDefault="00F450C6" w:rsidP="00F450C6">
      <w:pPr>
        <w:pStyle w:val="a4"/>
        <w:numPr>
          <w:ilvl w:val="0"/>
          <w:numId w:val="2"/>
        </w:num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ІСУО (інформаційна система управління освітою) формування та заповнення форм звітності з питань діяльності закладів загальної середньої, дошкільної та позашкільної освіти, а саме: ЗНЗ-1, 77-, 76-,83-,85-К,85-РВК,Д-4,5,6,7-8,9,ЗСО-1,1-ПЗ,ЗВ-1, ведення обліку дітей шкільного віку, облік підручників). </w:t>
      </w:r>
    </w:p>
    <w:p w:rsidR="00F450C6" w:rsidRDefault="00F450C6" w:rsidP="00F450C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За 2022 рік Відділ отримав та опрацював </w:t>
      </w:r>
      <w:r>
        <w:rPr>
          <w:rFonts w:ascii="Times New Roman" w:hAnsi="Times New Roman" w:cs="Times New Roman"/>
          <w:sz w:val="28"/>
          <w:szCs w:val="28"/>
          <w:u w:val="single"/>
        </w:rPr>
        <w:t>3513</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вхідних  листів </w:t>
      </w:r>
      <w:r>
        <w:rPr>
          <w:rFonts w:ascii="Times New Roman" w:hAnsi="Times New Roman" w:cs="Times New Roman"/>
          <w:sz w:val="28"/>
          <w:szCs w:val="28"/>
        </w:rPr>
        <w:t>(листи ДОН КОД, МОН, ГСР, установи та ін.), пропозицій, заяв, скарг громадян та листів від закладів</w:t>
      </w:r>
      <w:r>
        <w:rPr>
          <w:rFonts w:ascii="Times New Roman" w:hAnsi="Times New Roman" w:cs="Times New Roman"/>
          <w:color w:val="000000" w:themeColor="text1"/>
          <w:sz w:val="28"/>
          <w:szCs w:val="28"/>
        </w:rPr>
        <w:t xml:space="preserve">.  Надіслано </w:t>
      </w:r>
      <w:r>
        <w:rPr>
          <w:rFonts w:ascii="Times New Roman" w:hAnsi="Times New Roman" w:cs="Times New Roman"/>
          <w:sz w:val="28"/>
          <w:szCs w:val="28"/>
          <w:u w:val="single"/>
        </w:rPr>
        <w:t>3781</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документів </w:t>
      </w:r>
      <w:r>
        <w:rPr>
          <w:rFonts w:ascii="Times New Roman" w:hAnsi="Times New Roman" w:cs="Times New Roman"/>
          <w:sz w:val="28"/>
          <w:szCs w:val="28"/>
        </w:rPr>
        <w:t>- звітів, листів, інформацій,</w:t>
      </w:r>
    </w:p>
    <w:p w:rsidR="00F450C6" w:rsidRDefault="00F450C6" w:rsidP="00F450C6">
      <w:pPr>
        <w:pStyle w:val="a3"/>
        <w:shd w:val="clear" w:color="auto" w:fill="FFFFFF"/>
        <w:spacing w:before="0" w:beforeAutospacing="0" w:after="0" w:afterAutospacing="0" w:line="276" w:lineRule="auto"/>
        <w:ind w:firstLine="708"/>
        <w:jc w:val="both"/>
        <w:rPr>
          <w:sz w:val="28"/>
          <w:szCs w:val="28"/>
          <w:u w:val="single"/>
        </w:rPr>
      </w:pPr>
      <w:r>
        <w:rPr>
          <w:sz w:val="28"/>
          <w:szCs w:val="28"/>
          <w:u w:val="single"/>
        </w:rPr>
        <w:t xml:space="preserve">а саме: </w:t>
      </w:r>
    </w:p>
    <w:p w:rsidR="00F450C6" w:rsidRDefault="00F450C6" w:rsidP="00F450C6">
      <w:pPr>
        <w:pStyle w:val="a3"/>
        <w:numPr>
          <w:ilvl w:val="0"/>
          <w:numId w:val="3"/>
        </w:numPr>
        <w:shd w:val="clear" w:color="auto" w:fill="FFFFFF"/>
        <w:spacing w:before="0" w:beforeAutospacing="0" w:after="0" w:afterAutospacing="0" w:line="276" w:lineRule="auto"/>
        <w:jc w:val="both"/>
        <w:rPr>
          <w:sz w:val="28"/>
          <w:szCs w:val="28"/>
        </w:rPr>
      </w:pPr>
      <w:r>
        <w:rPr>
          <w:sz w:val="28"/>
          <w:szCs w:val="28"/>
        </w:rPr>
        <w:t>Звіт по субвенції щомісяця до 4 числа ДОН КОДА.</w:t>
      </w:r>
    </w:p>
    <w:p w:rsidR="00F450C6" w:rsidRDefault="00F450C6" w:rsidP="00F450C6">
      <w:pPr>
        <w:pStyle w:val="a3"/>
        <w:numPr>
          <w:ilvl w:val="0"/>
          <w:numId w:val="3"/>
        </w:numPr>
        <w:shd w:val="clear" w:color="auto" w:fill="FFFFFF"/>
        <w:spacing w:before="0" w:beforeAutospacing="0" w:after="0" w:afterAutospacing="0" w:line="276" w:lineRule="auto"/>
        <w:jc w:val="both"/>
        <w:rPr>
          <w:sz w:val="28"/>
          <w:szCs w:val="28"/>
        </w:rPr>
      </w:pPr>
      <w:proofErr w:type="spellStart"/>
      <w:r>
        <w:rPr>
          <w:sz w:val="28"/>
          <w:szCs w:val="28"/>
        </w:rPr>
        <w:t>Проєкти</w:t>
      </w:r>
      <w:proofErr w:type="spellEnd"/>
      <w:r>
        <w:rPr>
          <w:sz w:val="28"/>
          <w:szCs w:val="28"/>
        </w:rPr>
        <w:t xml:space="preserve"> рішень на сесію та на внутрішні зміни до бюджету.</w:t>
      </w:r>
    </w:p>
    <w:p w:rsidR="00F450C6" w:rsidRDefault="00F450C6" w:rsidP="00F450C6">
      <w:pPr>
        <w:pStyle w:val="a3"/>
        <w:numPr>
          <w:ilvl w:val="0"/>
          <w:numId w:val="3"/>
        </w:numPr>
        <w:shd w:val="clear" w:color="auto" w:fill="FFFFFF"/>
        <w:spacing w:before="0" w:beforeAutospacing="0" w:after="0" w:afterAutospacing="0" w:line="276" w:lineRule="auto"/>
        <w:jc w:val="both"/>
        <w:rPr>
          <w:sz w:val="28"/>
          <w:szCs w:val="28"/>
        </w:rPr>
      </w:pPr>
      <w:r>
        <w:rPr>
          <w:sz w:val="28"/>
          <w:szCs w:val="28"/>
        </w:rPr>
        <w:t xml:space="preserve">Довідки і паспорти після сесії. </w:t>
      </w:r>
    </w:p>
    <w:p w:rsidR="00F450C6" w:rsidRDefault="00F450C6" w:rsidP="00F450C6">
      <w:pPr>
        <w:pStyle w:val="a3"/>
        <w:numPr>
          <w:ilvl w:val="0"/>
          <w:numId w:val="3"/>
        </w:numPr>
        <w:shd w:val="clear" w:color="auto" w:fill="FFFFFF"/>
        <w:spacing w:before="0" w:beforeAutospacing="0" w:after="0" w:afterAutospacing="0" w:line="276" w:lineRule="auto"/>
        <w:jc w:val="both"/>
        <w:rPr>
          <w:sz w:val="28"/>
          <w:szCs w:val="28"/>
        </w:rPr>
      </w:pPr>
      <w:r>
        <w:rPr>
          <w:sz w:val="28"/>
          <w:szCs w:val="28"/>
        </w:rPr>
        <w:t>Внесення касових і фактичних (загальне та в розрізі закладів).</w:t>
      </w:r>
    </w:p>
    <w:p w:rsidR="00F450C6" w:rsidRDefault="00F450C6" w:rsidP="00F450C6">
      <w:pPr>
        <w:pStyle w:val="a3"/>
        <w:numPr>
          <w:ilvl w:val="0"/>
          <w:numId w:val="3"/>
        </w:numPr>
        <w:shd w:val="clear" w:color="auto" w:fill="FFFFFF"/>
        <w:spacing w:before="0" w:beforeAutospacing="0" w:after="0" w:afterAutospacing="0" w:line="276" w:lineRule="auto"/>
        <w:jc w:val="both"/>
        <w:rPr>
          <w:sz w:val="28"/>
          <w:szCs w:val="28"/>
        </w:rPr>
      </w:pPr>
      <w:r>
        <w:rPr>
          <w:sz w:val="28"/>
          <w:szCs w:val="28"/>
        </w:rPr>
        <w:t>1-ПВ (місячний звіт з праці).</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Внесення змін до штатних розписів закладів освіти.</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Проведення попередньої комплектації щодо нового навчального року.</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ІНФОРМАЦІЯ щодо використання субвенції на надання державної підтримки особам з особливими освітніми потребами до 5 числа ПМПК ДОН КОДА.</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Щомісячна інформація в ДОН КОДА по нарахуванню та виплаті ЗП.</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Оперативна інформація про стан підготовки ЗЗСО до нового 2022/2023 навчального року, підготовки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та опалювального сезону.</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Здача звіту про заборгованість за бюджетними коштами (форма 7м) до органів Казначейства.</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Облік розрахунків з постачальниками та замовниками за надані послуги надходжень, рух грошових коштів на рахунках .</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w:t>
      </w:r>
      <w:proofErr w:type="spellStart"/>
      <w:r>
        <w:rPr>
          <w:rFonts w:ascii="Times New Roman" w:hAnsi="Times New Roman" w:cs="Times New Roman"/>
          <w:sz w:val="28"/>
          <w:szCs w:val="28"/>
        </w:rPr>
        <w:t>проєктної</w:t>
      </w:r>
      <w:proofErr w:type="spellEnd"/>
      <w:r>
        <w:rPr>
          <w:rFonts w:ascii="Times New Roman" w:hAnsi="Times New Roman" w:cs="Times New Roman"/>
          <w:sz w:val="28"/>
          <w:szCs w:val="28"/>
        </w:rPr>
        <w:t xml:space="preserve">  мережі ЗЗСО, ЗДО, ЗПО.</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Постійно здійснюється надання поточної  інформації до  ДОН КОДА та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ради</w:t>
      </w:r>
    </w:p>
    <w:p w:rsidR="00F450C6" w:rsidRDefault="00F450C6" w:rsidP="00F450C6">
      <w:pPr>
        <w:pStyle w:val="a4"/>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Звіти ЗНЗ-1, 77-РВК, 76-РВК, 83-РВК, Д-4, Д-5, Д-6, Д-7-8, Д-9. тощо.</w:t>
      </w:r>
    </w:p>
    <w:p w:rsidR="00F450C6" w:rsidRDefault="00F450C6" w:rsidP="00F450C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За звітний період </w:t>
      </w:r>
      <w:r>
        <w:rPr>
          <w:rFonts w:ascii="Times New Roman" w:hAnsi="Times New Roman" w:cs="Times New Roman"/>
          <w:color w:val="000000" w:themeColor="text1"/>
          <w:sz w:val="28"/>
          <w:szCs w:val="28"/>
        </w:rPr>
        <w:t xml:space="preserve">видано </w:t>
      </w:r>
      <w:r>
        <w:rPr>
          <w:rFonts w:ascii="Times New Roman" w:hAnsi="Times New Roman" w:cs="Times New Roman"/>
          <w:sz w:val="28"/>
          <w:szCs w:val="28"/>
          <w:u w:val="single"/>
        </w:rPr>
        <w:t>220</w:t>
      </w:r>
      <w:r>
        <w:rPr>
          <w:rFonts w:ascii="Times New Roman" w:hAnsi="Times New Roman" w:cs="Times New Roman"/>
          <w:color w:val="FF0000"/>
          <w:sz w:val="28"/>
          <w:szCs w:val="28"/>
          <w:u w:val="single"/>
        </w:rPr>
        <w:t xml:space="preserve"> </w:t>
      </w:r>
      <w:r>
        <w:rPr>
          <w:rFonts w:ascii="Times New Roman" w:hAnsi="Times New Roman" w:cs="Times New Roman"/>
          <w:color w:val="000000" w:themeColor="text1"/>
          <w:sz w:val="28"/>
          <w:szCs w:val="28"/>
          <w:u w:val="single"/>
        </w:rPr>
        <w:t>наказів</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із них:</w:t>
      </w:r>
    </w:p>
    <w:p w:rsidR="00F450C6" w:rsidRDefault="00F450C6" w:rsidP="00F450C6">
      <w:pPr>
        <w:pStyle w:val="a3"/>
        <w:numPr>
          <w:ilvl w:val="0"/>
          <w:numId w:val="5"/>
        </w:numPr>
        <w:shd w:val="clear" w:color="auto" w:fill="FFFFFF"/>
        <w:spacing w:before="0" w:beforeAutospacing="0" w:after="0" w:afterAutospacing="0" w:line="276" w:lineRule="auto"/>
        <w:jc w:val="both"/>
        <w:rPr>
          <w:sz w:val="28"/>
          <w:szCs w:val="28"/>
        </w:rPr>
      </w:pPr>
      <w:r>
        <w:rPr>
          <w:sz w:val="28"/>
          <w:szCs w:val="28"/>
        </w:rPr>
        <w:t>з основної діяльності – 125;</w:t>
      </w:r>
    </w:p>
    <w:p w:rsidR="00F450C6" w:rsidRDefault="00F450C6" w:rsidP="00F450C6">
      <w:pPr>
        <w:pStyle w:val="a3"/>
        <w:numPr>
          <w:ilvl w:val="0"/>
          <w:numId w:val="5"/>
        </w:numPr>
        <w:shd w:val="clear" w:color="auto" w:fill="FFFFFF"/>
        <w:spacing w:before="0" w:beforeAutospacing="0" w:after="0" w:afterAutospacing="0" w:line="276" w:lineRule="auto"/>
        <w:jc w:val="both"/>
        <w:rPr>
          <w:sz w:val="28"/>
          <w:szCs w:val="28"/>
        </w:rPr>
      </w:pPr>
      <w:r>
        <w:rPr>
          <w:sz w:val="28"/>
          <w:szCs w:val="28"/>
        </w:rPr>
        <w:t xml:space="preserve"> з адміністративно-господарської діяльності -  13;</w:t>
      </w:r>
    </w:p>
    <w:p w:rsidR="00F450C6" w:rsidRDefault="00F450C6" w:rsidP="00F450C6">
      <w:pPr>
        <w:pStyle w:val="a3"/>
        <w:numPr>
          <w:ilvl w:val="0"/>
          <w:numId w:val="5"/>
        </w:numPr>
        <w:shd w:val="clear" w:color="auto" w:fill="FFFFFF"/>
        <w:spacing w:before="0" w:beforeAutospacing="0" w:after="0" w:afterAutospacing="0" w:line="276" w:lineRule="auto"/>
        <w:jc w:val="both"/>
        <w:rPr>
          <w:sz w:val="28"/>
          <w:szCs w:val="28"/>
        </w:rPr>
      </w:pPr>
      <w:r>
        <w:rPr>
          <w:sz w:val="28"/>
          <w:szCs w:val="28"/>
        </w:rPr>
        <w:t xml:space="preserve"> з кадрових питань тривалого зберігання – 59;</w:t>
      </w:r>
    </w:p>
    <w:p w:rsidR="00F450C6" w:rsidRDefault="00F450C6" w:rsidP="00F450C6">
      <w:pPr>
        <w:pStyle w:val="a3"/>
        <w:numPr>
          <w:ilvl w:val="0"/>
          <w:numId w:val="5"/>
        </w:numPr>
        <w:shd w:val="clear" w:color="auto" w:fill="FFFFFF"/>
        <w:spacing w:before="0" w:beforeAutospacing="0" w:after="0" w:afterAutospacing="0" w:line="276" w:lineRule="auto"/>
        <w:jc w:val="both"/>
        <w:rPr>
          <w:sz w:val="28"/>
          <w:szCs w:val="28"/>
        </w:rPr>
      </w:pPr>
      <w:r>
        <w:rPr>
          <w:sz w:val="28"/>
          <w:szCs w:val="28"/>
        </w:rPr>
        <w:t>з кадрових питань тривалого зберігання - 23.</w:t>
      </w:r>
    </w:p>
    <w:p w:rsidR="00F450C6" w:rsidRDefault="00F450C6" w:rsidP="00F450C6">
      <w:pPr>
        <w:pStyle w:val="a3"/>
        <w:shd w:val="clear" w:color="auto" w:fill="FFFFFF"/>
        <w:spacing w:before="0" w:beforeAutospacing="0" w:after="0" w:afterAutospacing="0" w:line="276" w:lineRule="auto"/>
        <w:jc w:val="both"/>
        <w:rPr>
          <w:sz w:val="28"/>
          <w:szCs w:val="28"/>
        </w:rPr>
      </w:pPr>
      <w:r>
        <w:rPr>
          <w:sz w:val="28"/>
          <w:szCs w:val="28"/>
        </w:rPr>
        <w:t xml:space="preserve">За звітний період виготовлено </w:t>
      </w:r>
      <w:r>
        <w:rPr>
          <w:sz w:val="28"/>
          <w:szCs w:val="28"/>
          <w:u w:val="single"/>
        </w:rPr>
        <w:t>3 дублікати</w:t>
      </w:r>
      <w:r>
        <w:rPr>
          <w:sz w:val="28"/>
          <w:szCs w:val="28"/>
        </w:rPr>
        <w:t xml:space="preserve"> документів про освіту.</w:t>
      </w:r>
    </w:p>
    <w:p w:rsidR="00F450C6" w:rsidRDefault="00F450C6" w:rsidP="00F450C6">
      <w:pPr>
        <w:spacing w:after="0" w:line="276" w:lineRule="auto"/>
        <w:ind w:firstLine="708"/>
        <w:jc w:val="both"/>
        <w:rPr>
          <w:rStyle w:val="docdata"/>
          <w:rFonts w:ascii="Times New Roman" w:hAnsi="Times New Roman" w:cs="Times New Roman"/>
          <w:shd w:val="clear" w:color="auto" w:fill="FFFFFF"/>
        </w:rPr>
      </w:pPr>
      <w:r>
        <w:rPr>
          <w:rFonts w:ascii="Times New Roman" w:hAnsi="Times New Roman" w:cs="Times New Roman"/>
          <w:sz w:val="28"/>
          <w:szCs w:val="28"/>
          <w:shd w:val="clear" w:color="auto" w:fill="FFFFFF"/>
        </w:rPr>
        <w:t xml:space="preserve">Постійно здійснюється робота щодо оновлення інформації на соціальній сторінці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shd w:val="clear" w:color="auto" w:fill="FFFFFF"/>
        </w:rPr>
        <w:t xml:space="preserve"> «Освітній простір </w:t>
      </w:r>
      <w:proofErr w:type="spellStart"/>
      <w:r>
        <w:rPr>
          <w:rFonts w:ascii="Times New Roman" w:hAnsi="Times New Roman" w:cs="Times New Roman"/>
          <w:sz w:val="28"/>
          <w:szCs w:val="28"/>
          <w:shd w:val="clear" w:color="auto" w:fill="FFFFFF"/>
        </w:rPr>
        <w:t>Гребінківської</w:t>
      </w:r>
      <w:proofErr w:type="spellEnd"/>
      <w:r>
        <w:rPr>
          <w:rFonts w:ascii="Times New Roman" w:hAnsi="Times New Roman" w:cs="Times New Roman"/>
          <w:sz w:val="28"/>
          <w:szCs w:val="28"/>
          <w:shd w:val="clear" w:color="auto" w:fill="FFFFFF"/>
        </w:rPr>
        <w:t xml:space="preserve"> ТГ» відділу освіти </w:t>
      </w:r>
      <w:proofErr w:type="spellStart"/>
      <w:r>
        <w:rPr>
          <w:rFonts w:ascii="Times New Roman" w:hAnsi="Times New Roman" w:cs="Times New Roman"/>
          <w:sz w:val="28"/>
          <w:szCs w:val="28"/>
          <w:shd w:val="clear" w:color="auto" w:fill="FFFFFF"/>
        </w:rPr>
        <w:t>Гребінківської</w:t>
      </w:r>
      <w:proofErr w:type="spellEnd"/>
      <w:r>
        <w:rPr>
          <w:rFonts w:ascii="Times New Roman" w:hAnsi="Times New Roman" w:cs="Times New Roman"/>
          <w:sz w:val="28"/>
          <w:szCs w:val="28"/>
          <w:shd w:val="clear" w:color="auto" w:fill="FFFFFF"/>
        </w:rPr>
        <w:t xml:space="preserve">  селищної ради. Сайт відсутній(за браком коштів) .</w:t>
      </w:r>
    </w:p>
    <w:p w:rsidR="00F450C6" w:rsidRDefault="00F450C6" w:rsidP="00F450C6">
      <w:pPr>
        <w:spacing w:after="0" w:line="276" w:lineRule="auto"/>
        <w:jc w:val="center"/>
        <w:rPr>
          <w:rStyle w:val="docdata"/>
          <w:rFonts w:ascii="Times New Roman" w:hAnsi="Times New Roman" w:cs="Times New Roman"/>
          <w:color w:val="FF0000"/>
          <w:sz w:val="28"/>
          <w:szCs w:val="28"/>
          <w:u w:val="single"/>
        </w:rPr>
      </w:pPr>
      <w:r>
        <w:rPr>
          <w:rStyle w:val="docdata"/>
          <w:rFonts w:ascii="Times New Roman" w:hAnsi="Times New Roman" w:cs="Times New Roman"/>
          <w:color w:val="000000" w:themeColor="text1"/>
          <w:sz w:val="28"/>
          <w:szCs w:val="28"/>
          <w:u w:val="single"/>
        </w:rPr>
        <w:t>Підготовлено та проведено тендерні закупівлі:</w:t>
      </w:r>
    </w:p>
    <w:p w:rsidR="00F450C6" w:rsidRDefault="00F450C6" w:rsidP="00F450C6">
      <w:pPr>
        <w:pStyle w:val="a3"/>
        <w:numPr>
          <w:ilvl w:val="0"/>
          <w:numId w:val="6"/>
        </w:numPr>
        <w:spacing w:before="0" w:beforeAutospacing="0" w:after="0" w:afterAutospacing="0" w:line="276" w:lineRule="auto"/>
      </w:pPr>
      <w:r>
        <w:rPr>
          <w:color w:val="000000"/>
          <w:sz w:val="28"/>
          <w:szCs w:val="28"/>
        </w:rPr>
        <w:t>риба морожена - ФОП </w:t>
      </w:r>
      <w:proofErr w:type="spellStart"/>
      <w:r>
        <w:rPr>
          <w:color w:val="000000"/>
          <w:sz w:val="28"/>
          <w:szCs w:val="28"/>
        </w:rPr>
        <w:t>Дзюман</w:t>
      </w:r>
      <w:proofErr w:type="spellEnd"/>
      <w:r>
        <w:rPr>
          <w:color w:val="000000"/>
          <w:sz w:val="28"/>
          <w:szCs w:val="28"/>
        </w:rPr>
        <w:t xml:space="preserve"> Олексій Віталійович;</w:t>
      </w:r>
    </w:p>
    <w:p w:rsidR="00F450C6" w:rsidRDefault="00F450C6" w:rsidP="00F450C6">
      <w:pPr>
        <w:pStyle w:val="a3"/>
        <w:numPr>
          <w:ilvl w:val="0"/>
          <w:numId w:val="6"/>
        </w:numPr>
        <w:spacing w:before="0" w:beforeAutospacing="0" w:after="0" w:afterAutospacing="0" w:line="276" w:lineRule="auto"/>
      </w:pPr>
      <w:r>
        <w:rPr>
          <w:color w:val="000000"/>
          <w:sz w:val="28"/>
          <w:szCs w:val="28"/>
        </w:rPr>
        <w:t>молоко, сметана, йогурт, ряжанка – ПАТ "Обухівський молокозавод";</w:t>
      </w:r>
    </w:p>
    <w:p w:rsidR="00F450C6" w:rsidRDefault="00F450C6" w:rsidP="00F450C6">
      <w:pPr>
        <w:pStyle w:val="a3"/>
        <w:numPr>
          <w:ilvl w:val="0"/>
          <w:numId w:val="6"/>
        </w:numPr>
        <w:spacing w:before="0" w:beforeAutospacing="0" w:after="0" w:afterAutospacing="0" w:line="276" w:lineRule="auto"/>
      </w:pPr>
      <w:r>
        <w:rPr>
          <w:color w:val="000000"/>
          <w:sz w:val="28"/>
          <w:szCs w:val="28"/>
        </w:rPr>
        <w:t xml:space="preserve">вершкове масло - </w:t>
      </w:r>
      <w:proofErr w:type="spellStart"/>
      <w:r>
        <w:rPr>
          <w:color w:val="000000"/>
          <w:sz w:val="28"/>
          <w:szCs w:val="28"/>
        </w:rPr>
        <w:t>ПАТ"Обухівський</w:t>
      </w:r>
      <w:proofErr w:type="spellEnd"/>
      <w:r>
        <w:rPr>
          <w:color w:val="000000"/>
          <w:sz w:val="28"/>
          <w:szCs w:val="28"/>
        </w:rPr>
        <w:t xml:space="preserve"> молокозавод";</w:t>
      </w:r>
    </w:p>
    <w:p w:rsidR="00F450C6" w:rsidRDefault="00F450C6" w:rsidP="00F450C6">
      <w:pPr>
        <w:pStyle w:val="a3"/>
        <w:numPr>
          <w:ilvl w:val="0"/>
          <w:numId w:val="6"/>
        </w:numPr>
        <w:spacing w:before="0" w:beforeAutospacing="0" w:after="0" w:afterAutospacing="0" w:line="276" w:lineRule="auto"/>
      </w:pPr>
      <w:r>
        <w:rPr>
          <w:color w:val="000000"/>
          <w:sz w:val="28"/>
          <w:szCs w:val="28"/>
        </w:rPr>
        <w:t xml:space="preserve">сир твердий та кисломолочний - </w:t>
      </w:r>
      <w:proofErr w:type="spellStart"/>
      <w:r>
        <w:rPr>
          <w:color w:val="000000"/>
          <w:sz w:val="28"/>
          <w:szCs w:val="28"/>
        </w:rPr>
        <w:t>ПАТ"Обухівський</w:t>
      </w:r>
      <w:proofErr w:type="spellEnd"/>
      <w:r>
        <w:rPr>
          <w:color w:val="000000"/>
          <w:sz w:val="28"/>
          <w:szCs w:val="28"/>
        </w:rPr>
        <w:t xml:space="preserve"> молокозавод";</w:t>
      </w:r>
    </w:p>
    <w:p w:rsidR="00F450C6" w:rsidRDefault="00F450C6" w:rsidP="00F450C6">
      <w:pPr>
        <w:pStyle w:val="a3"/>
        <w:numPr>
          <w:ilvl w:val="0"/>
          <w:numId w:val="6"/>
        </w:numPr>
        <w:spacing w:before="0" w:beforeAutospacing="0" w:after="0" w:afterAutospacing="0" w:line="276" w:lineRule="auto"/>
      </w:pPr>
      <w:r>
        <w:rPr>
          <w:color w:val="000000"/>
          <w:sz w:val="28"/>
          <w:szCs w:val="28"/>
        </w:rPr>
        <w:t>М’ясо свинини, яловичини, курятини - ФОП </w:t>
      </w:r>
      <w:proofErr w:type="spellStart"/>
      <w:r>
        <w:rPr>
          <w:color w:val="000000"/>
          <w:sz w:val="28"/>
          <w:szCs w:val="28"/>
        </w:rPr>
        <w:t>Дзюман</w:t>
      </w:r>
      <w:proofErr w:type="spellEnd"/>
      <w:r>
        <w:rPr>
          <w:color w:val="000000"/>
          <w:sz w:val="28"/>
          <w:szCs w:val="28"/>
        </w:rPr>
        <w:t xml:space="preserve"> Олексій Віталійович.</w:t>
      </w:r>
    </w:p>
    <w:p w:rsidR="00F450C6" w:rsidRDefault="00F450C6" w:rsidP="00F450C6">
      <w:pPr>
        <w:pStyle w:val="a3"/>
        <w:numPr>
          <w:ilvl w:val="0"/>
          <w:numId w:val="6"/>
        </w:numPr>
        <w:spacing w:before="0" w:beforeAutospacing="0" w:after="0" w:afterAutospacing="0" w:line="276" w:lineRule="auto"/>
      </w:pPr>
      <w:r>
        <w:rPr>
          <w:color w:val="000000"/>
          <w:sz w:val="28"/>
          <w:szCs w:val="28"/>
        </w:rPr>
        <w:t>яйця курячі - ФОП </w:t>
      </w:r>
      <w:proofErr w:type="spellStart"/>
      <w:r>
        <w:rPr>
          <w:color w:val="000000"/>
          <w:sz w:val="28"/>
          <w:szCs w:val="28"/>
        </w:rPr>
        <w:t>Дзюман</w:t>
      </w:r>
      <w:proofErr w:type="spellEnd"/>
      <w:r>
        <w:rPr>
          <w:color w:val="000000"/>
          <w:sz w:val="28"/>
          <w:szCs w:val="28"/>
        </w:rPr>
        <w:t xml:space="preserve"> Катерина Миколаївна;</w:t>
      </w:r>
    </w:p>
    <w:p w:rsidR="00F450C6" w:rsidRDefault="00F450C6" w:rsidP="00F450C6">
      <w:pPr>
        <w:pStyle w:val="a3"/>
        <w:numPr>
          <w:ilvl w:val="0"/>
          <w:numId w:val="6"/>
        </w:numPr>
        <w:spacing w:before="0" w:beforeAutospacing="0" w:after="0" w:afterAutospacing="0" w:line="276" w:lineRule="auto"/>
      </w:pPr>
      <w:r>
        <w:rPr>
          <w:color w:val="000000"/>
          <w:sz w:val="28"/>
          <w:szCs w:val="28"/>
        </w:rPr>
        <w:t xml:space="preserve">хлібопродукти - </w:t>
      </w:r>
      <w:proofErr w:type="spellStart"/>
      <w:r>
        <w:rPr>
          <w:color w:val="000000"/>
          <w:sz w:val="28"/>
          <w:szCs w:val="28"/>
        </w:rPr>
        <w:t>ТОВ"Київхліб</w:t>
      </w:r>
      <w:proofErr w:type="spellEnd"/>
      <w:r>
        <w:rPr>
          <w:color w:val="000000"/>
          <w:sz w:val="28"/>
          <w:szCs w:val="28"/>
        </w:rPr>
        <w:t>";</w:t>
      </w:r>
    </w:p>
    <w:p w:rsidR="00F450C6" w:rsidRDefault="00F450C6" w:rsidP="00F450C6">
      <w:pPr>
        <w:pStyle w:val="a3"/>
        <w:numPr>
          <w:ilvl w:val="0"/>
          <w:numId w:val="6"/>
        </w:numPr>
        <w:spacing w:before="0" w:beforeAutospacing="0" w:after="0" w:afterAutospacing="0" w:line="276" w:lineRule="auto"/>
      </w:pPr>
      <w:r>
        <w:rPr>
          <w:color w:val="000000"/>
          <w:sz w:val="28"/>
          <w:szCs w:val="28"/>
        </w:rPr>
        <w:t>борошно та крупи - ФОП </w:t>
      </w:r>
      <w:proofErr w:type="spellStart"/>
      <w:r>
        <w:rPr>
          <w:color w:val="000000"/>
          <w:sz w:val="28"/>
          <w:szCs w:val="28"/>
        </w:rPr>
        <w:t>Дзюман</w:t>
      </w:r>
      <w:proofErr w:type="spellEnd"/>
      <w:r>
        <w:rPr>
          <w:color w:val="000000"/>
          <w:sz w:val="28"/>
          <w:szCs w:val="28"/>
        </w:rPr>
        <w:t xml:space="preserve"> Олексій Віталійович;</w:t>
      </w:r>
    </w:p>
    <w:p w:rsidR="00F450C6" w:rsidRDefault="00F450C6" w:rsidP="00F450C6">
      <w:pPr>
        <w:pStyle w:val="a3"/>
        <w:numPr>
          <w:ilvl w:val="0"/>
          <w:numId w:val="6"/>
        </w:numPr>
        <w:spacing w:before="0" w:beforeAutospacing="0" w:after="0" w:afterAutospacing="0" w:line="276" w:lineRule="auto"/>
      </w:pPr>
      <w:r>
        <w:rPr>
          <w:color w:val="000000"/>
          <w:sz w:val="28"/>
          <w:szCs w:val="28"/>
        </w:rPr>
        <w:t>овочі та фрукти - ФОП </w:t>
      </w:r>
      <w:proofErr w:type="spellStart"/>
      <w:r>
        <w:rPr>
          <w:color w:val="000000"/>
          <w:sz w:val="28"/>
          <w:szCs w:val="28"/>
        </w:rPr>
        <w:t>Дзюман</w:t>
      </w:r>
      <w:proofErr w:type="spellEnd"/>
      <w:r>
        <w:rPr>
          <w:color w:val="000000"/>
          <w:sz w:val="28"/>
          <w:szCs w:val="28"/>
        </w:rPr>
        <w:t xml:space="preserve"> Катерина Миколаївна;</w:t>
      </w:r>
    </w:p>
    <w:p w:rsidR="00F450C6" w:rsidRDefault="00F450C6" w:rsidP="00F450C6">
      <w:pPr>
        <w:pStyle w:val="a3"/>
        <w:numPr>
          <w:ilvl w:val="0"/>
          <w:numId w:val="6"/>
        </w:numPr>
        <w:spacing w:before="0" w:beforeAutospacing="0" w:after="0" w:afterAutospacing="0" w:line="276" w:lineRule="auto"/>
      </w:pPr>
      <w:r>
        <w:rPr>
          <w:color w:val="000000"/>
          <w:sz w:val="28"/>
          <w:szCs w:val="28"/>
        </w:rPr>
        <w:t>картопля - ФОП </w:t>
      </w:r>
      <w:proofErr w:type="spellStart"/>
      <w:r>
        <w:rPr>
          <w:color w:val="000000"/>
          <w:sz w:val="28"/>
          <w:szCs w:val="28"/>
        </w:rPr>
        <w:t>Дзюман</w:t>
      </w:r>
      <w:proofErr w:type="spellEnd"/>
      <w:r>
        <w:rPr>
          <w:color w:val="000000"/>
          <w:sz w:val="28"/>
          <w:szCs w:val="28"/>
        </w:rPr>
        <w:t xml:space="preserve"> Олексій Віталійович;</w:t>
      </w:r>
    </w:p>
    <w:p w:rsidR="00F450C6" w:rsidRDefault="00F450C6" w:rsidP="00F450C6">
      <w:pPr>
        <w:pStyle w:val="a3"/>
        <w:numPr>
          <w:ilvl w:val="0"/>
          <w:numId w:val="6"/>
        </w:numPr>
        <w:spacing w:before="0" w:beforeAutospacing="0" w:after="0" w:afterAutospacing="0" w:line="276" w:lineRule="auto"/>
      </w:pPr>
      <w:r>
        <w:rPr>
          <w:color w:val="000000"/>
          <w:sz w:val="28"/>
          <w:szCs w:val="28"/>
        </w:rPr>
        <w:t>цукор - ФОП </w:t>
      </w:r>
      <w:proofErr w:type="spellStart"/>
      <w:r>
        <w:rPr>
          <w:color w:val="000000"/>
          <w:sz w:val="28"/>
          <w:szCs w:val="28"/>
        </w:rPr>
        <w:t>Дзюман</w:t>
      </w:r>
      <w:proofErr w:type="spellEnd"/>
      <w:r>
        <w:rPr>
          <w:color w:val="000000"/>
          <w:sz w:val="28"/>
          <w:szCs w:val="28"/>
        </w:rPr>
        <w:t xml:space="preserve"> Катерина Миколаївна;</w:t>
      </w:r>
    </w:p>
    <w:p w:rsidR="00F450C6" w:rsidRDefault="00F450C6" w:rsidP="00F450C6">
      <w:pPr>
        <w:pStyle w:val="a3"/>
        <w:numPr>
          <w:ilvl w:val="0"/>
          <w:numId w:val="6"/>
        </w:numPr>
        <w:spacing w:before="0" w:beforeAutospacing="0" w:after="0" w:afterAutospacing="0" w:line="276" w:lineRule="auto"/>
      </w:pPr>
      <w:r>
        <w:rPr>
          <w:color w:val="000000"/>
          <w:sz w:val="28"/>
          <w:szCs w:val="28"/>
        </w:rPr>
        <w:t>олія - ФОП </w:t>
      </w:r>
      <w:proofErr w:type="spellStart"/>
      <w:r>
        <w:rPr>
          <w:color w:val="000000"/>
          <w:sz w:val="28"/>
          <w:szCs w:val="28"/>
        </w:rPr>
        <w:t>Дзюман</w:t>
      </w:r>
      <w:proofErr w:type="spellEnd"/>
      <w:r>
        <w:rPr>
          <w:color w:val="000000"/>
          <w:sz w:val="28"/>
          <w:szCs w:val="28"/>
        </w:rPr>
        <w:t xml:space="preserve"> Катерина Миколаївна;</w:t>
      </w:r>
    </w:p>
    <w:p w:rsidR="00F450C6" w:rsidRDefault="00F450C6" w:rsidP="00F450C6">
      <w:pPr>
        <w:pStyle w:val="a3"/>
        <w:numPr>
          <w:ilvl w:val="0"/>
          <w:numId w:val="6"/>
        </w:numPr>
        <w:spacing w:before="0" w:beforeAutospacing="0" w:after="0" w:afterAutospacing="0" w:line="276" w:lineRule="auto"/>
      </w:pPr>
      <w:r>
        <w:rPr>
          <w:color w:val="000000"/>
          <w:sz w:val="28"/>
          <w:szCs w:val="28"/>
        </w:rPr>
        <w:t>оброблені овочі і фрукти - ФОП </w:t>
      </w:r>
      <w:proofErr w:type="spellStart"/>
      <w:r>
        <w:rPr>
          <w:color w:val="000000"/>
          <w:sz w:val="28"/>
          <w:szCs w:val="28"/>
        </w:rPr>
        <w:t>Дзюман</w:t>
      </w:r>
      <w:proofErr w:type="spellEnd"/>
      <w:r>
        <w:rPr>
          <w:color w:val="000000"/>
          <w:sz w:val="28"/>
          <w:szCs w:val="28"/>
        </w:rPr>
        <w:t xml:space="preserve"> Катерина Миколаївна;</w:t>
      </w:r>
    </w:p>
    <w:p w:rsidR="00F450C6" w:rsidRDefault="00F450C6" w:rsidP="00F450C6">
      <w:pPr>
        <w:pStyle w:val="a3"/>
        <w:numPr>
          <w:ilvl w:val="0"/>
          <w:numId w:val="6"/>
        </w:numPr>
        <w:spacing w:before="0" w:beforeAutospacing="0" w:after="0" w:afterAutospacing="0" w:line="276" w:lineRule="auto"/>
      </w:pPr>
      <w:r>
        <w:rPr>
          <w:color w:val="000000"/>
          <w:sz w:val="28"/>
          <w:szCs w:val="28"/>
        </w:rPr>
        <w:t xml:space="preserve">природній газ - </w:t>
      </w:r>
      <w:proofErr w:type="spellStart"/>
      <w:r>
        <w:rPr>
          <w:color w:val="000000"/>
          <w:sz w:val="28"/>
          <w:szCs w:val="28"/>
        </w:rPr>
        <w:t>ТОВ"Нафтогаз</w:t>
      </w:r>
      <w:proofErr w:type="spellEnd"/>
      <w:r>
        <w:rPr>
          <w:color w:val="000000"/>
          <w:sz w:val="28"/>
          <w:szCs w:val="28"/>
        </w:rPr>
        <w:t xml:space="preserve"> </w:t>
      </w:r>
      <w:proofErr w:type="spellStart"/>
      <w:r>
        <w:rPr>
          <w:color w:val="000000"/>
          <w:sz w:val="28"/>
          <w:szCs w:val="28"/>
        </w:rPr>
        <w:t>трейдинг</w:t>
      </w:r>
      <w:proofErr w:type="spellEnd"/>
      <w:r>
        <w:rPr>
          <w:color w:val="000000"/>
          <w:sz w:val="28"/>
          <w:szCs w:val="28"/>
        </w:rPr>
        <w:t>";</w:t>
      </w:r>
    </w:p>
    <w:p w:rsidR="00F450C6" w:rsidRDefault="00F450C6" w:rsidP="00F450C6">
      <w:pPr>
        <w:pStyle w:val="a3"/>
        <w:numPr>
          <w:ilvl w:val="0"/>
          <w:numId w:val="6"/>
        </w:numPr>
        <w:spacing w:before="0" w:beforeAutospacing="0" w:after="0" w:afterAutospacing="0" w:line="276" w:lineRule="auto"/>
      </w:pPr>
      <w:r>
        <w:rPr>
          <w:color w:val="000000"/>
          <w:sz w:val="28"/>
          <w:szCs w:val="28"/>
        </w:rPr>
        <w:t xml:space="preserve">електрична енергія - </w:t>
      </w:r>
      <w:proofErr w:type="spellStart"/>
      <w:r>
        <w:rPr>
          <w:color w:val="000000"/>
          <w:sz w:val="28"/>
          <w:szCs w:val="28"/>
        </w:rPr>
        <w:t>ТОВ"Дніпровська</w:t>
      </w:r>
      <w:proofErr w:type="spellEnd"/>
      <w:r>
        <w:rPr>
          <w:color w:val="000000"/>
          <w:sz w:val="28"/>
          <w:szCs w:val="28"/>
        </w:rPr>
        <w:t xml:space="preserve"> </w:t>
      </w:r>
      <w:proofErr w:type="spellStart"/>
      <w:r>
        <w:rPr>
          <w:color w:val="000000"/>
          <w:sz w:val="28"/>
          <w:szCs w:val="28"/>
        </w:rPr>
        <w:t>транспортувально</w:t>
      </w:r>
      <w:proofErr w:type="spellEnd"/>
      <w:r>
        <w:rPr>
          <w:color w:val="000000"/>
          <w:sz w:val="28"/>
          <w:szCs w:val="28"/>
        </w:rPr>
        <w:t>-енергетична компанія";</w:t>
      </w:r>
    </w:p>
    <w:p w:rsidR="00F450C6" w:rsidRDefault="00F450C6" w:rsidP="00F450C6">
      <w:pPr>
        <w:pStyle w:val="a3"/>
        <w:numPr>
          <w:ilvl w:val="0"/>
          <w:numId w:val="6"/>
        </w:numPr>
        <w:spacing w:before="0" w:beforeAutospacing="0" w:after="0" w:afterAutospacing="0" w:line="276" w:lineRule="auto"/>
        <w:rPr>
          <w:sz w:val="28"/>
          <w:szCs w:val="28"/>
        </w:rPr>
      </w:pPr>
      <w:r>
        <w:rPr>
          <w:color w:val="000000"/>
          <w:sz w:val="28"/>
          <w:szCs w:val="28"/>
        </w:rPr>
        <w:t>пальне для шкільних автобусів – ТОВ «</w:t>
      </w:r>
      <w:proofErr w:type="spellStart"/>
      <w:r>
        <w:rPr>
          <w:color w:val="000000"/>
          <w:sz w:val="28"/>
          <w:szCs w:val="28"/>
        </w:rPr>
        <w:t>Укрпетролцентр</w:t>
      </w:r>
      <w:proofErr w:type="spellEnd"/>
      <w:r>
        <w:rPr>
          <w:color w:val="000000"/>
          <w:sz w:val="28"/>
          <w:szCs w:val="28"/>
        </w:rPr>
        <w:t>»;</w:t>
      </w:r>
    </w:p>
    <w:p w:rsidR="00F450C6" w:rsidRDefault="00F450C6" w:rsidP="00F450C6">
      <w:pPr>
        <w:pStyle w:val="a3"/>
        <w:numPr>
          <w:ilvl w:val="0"/>
          <w:numId w:val="6"/>
        </w:numPr>
        <w:spacing w:before="0" w:beforeAutospacing="0" w:after="0" w:afterAutospacing="0" w:line="276" w:lineRule="auto"/>
        <w:rPr>
          <w:sz w:val="28"/>
          <w:szCs w:val="28"/>
        </w:rPr>
      </w:pPr>
      <w:r>
        <w:rPr>
          <w:sz w:val="28"/>
          <w:szCs w:val="28"/>
        </w:rPr>
        <w:t xml:space="preserve"> шкільний автобус  - ПП «Форсаж»;</w:t>
      </w:r>
    </w:p>
    <w:p w:rsidR="00F450C6" w:rsidRDefault="00F450C6" w:rsidP="00F450C6">
      <w:pPr>
        <w:pStyle w:val="a3"/>
        <w:numPr>
          <w:ilvl w:val="0"/>
          <w:numId w:val="6"/>
        </w:numPr>
        <w:spacing w:before="0" w:beforeAutospacing="0" w:after="0" w:afterAutospacing="0" w:line="276" w:lineRule="auto"/>
        <w:rPr>
          <w:rStyle w:val="docdata"/>
        </w:rPr>
      </w:pPr>
      <w:r>
        <w:rPr>
          <w:sz w:val="28"/>
          <w:szCs w:val="28"/>
        </w:rPr>
        <w:t xml:space="preserve">виготовлення проектно-кошторисної документації по об’єкту: «Капітальний ремонт харчоблоку </w:t>
      </w:r>
      <w:proofErr w:type="spellStart"/>
      <w:r>
        <w:rPr>
          <w:sz w:val="28"/>
          <w:szCs w:val="28"/>
        </w:rPr>
        <w:t>Гребінківського</w:t>
      </w:r>
      <w:proofErr w:type="spellEnd"/>
      <w:r>
        <w:rPr>
          <w:sz w:val="28"/>
          <w:szCs w:val="28"/>
        </w:rPr>
        <w:t xml:space="preserve"> навчально-виховного комплексу  ЗОШ І-ІІІ ст.-дошкільний навчальний заклад» - ПП «Промислове та цивільне будівництво і проектування»</w:t>
      </w:r>
    </w:p>
    <w:p w:rsidR="00F450C6" w:rsidRDefault="00F450C6" w:rsidP="00F450C6">
      <w:pPr>
        <w:spacing w:after="0" w:line="276" w:lineRule="auto"/>
        <w:ind w:firstLine="709"/>
        <w:jc w:val="both"/>
        <w:rPr>
          <w:rFonts w:ascii="Times New Roman" w:hAnsi="Times New Roman" w:cs="Times New Roman"/>
          <w:u w:val="single"/>
        </w:rPr>
      </w:pPr>
      <w:r>
        <w:rPr>
          <w:rFonts w:ascii="Times New Roman" w:hAnsi="Times New Roman" w:cs="Times New Roman"/>
          <w:sz w:val="28"/>
          <w:szCs w:val="28"/>
          <w:u w:val="single"/>
        </w:rPr>
        <w:lastRenderedPageBreak/>
        <w:t>Опрацьовано:</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Атестацію педагогічних працівників.</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Коригування курсів підвищення кваліфікації педагогічних працівників на 2021-2022.</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Проведено замовлення курсів підвищення кваліфікації педагогічних працівників 2022-2023 рік.</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Розроблення плану-графіку курсів кваліфікації педагогічних працівників на 2022, 2023 рік.</w:t>
      </w:r>
    </w:p>
    <w:p w:rsidR="00F450C6" w:rsidRDefault="00F450C6" w:rsidP="00F450C6">
      <w:pPr>
        <w:pStyle w:val="a4"/>
        <w:numPr>
          <w:ilvl w:val="0"/>
          <w:numId w:val="7"/>
        </w:numPr>
        <w:spacing w:after="0" w:line="276" w:lineRule="auto"/>
        <w:jc w:val="both"/>
        <w:rPr>
          <w:rStyle w:val="docdata"/>
        </w:rPr>
      </w:pPr>
      <w:r>
        <w:rPr>
          <w:rStyle w:val="docdata"/>
          <w:rFonts w:ascii="Times New Roman" w:hAnsi="Times New Roman" w:cs="Times New Roman"/>
          <w:color w:val="000000"/>
          <w:sz w:val="28"/>
          <w:szCs w:val="28"/>
        </w:rPr>
        <w:t>Підготовка об’єктів до опалювального сезону.</w:t>
      </w:r>
    </w:p>
    <w:p w:rsidR="00F450C6" w:rsidRDefault="00F450C6" w:rsidP="00F450C6">
      <w:pPr>
        <w:pStyle w:val="a4"/>
        <w:numPr>
          <w:ilvl w:val="0"/>
          <w:numId w:val="7"/>
        </w:numPr>
        <w:spacing w:after="0" w:line="276" w:lineRule="auto"/>
        <w:jc w:val="both"/>
        <w:rPr>
          <w:rStyle w:val="docdata"/>
          <w:rFonts w:ascii="Times New Roman" w:hAnsi="Times New Roman" w:cs="Times New Roman"/>
          <w:sz w:val="28"/>
          <w:szCs w:val="28"/>
        </w:rPr>
      </w:pPr>
      <w:r>
        <w:rPr>
          <w:rStyle w:val="docdata"/>
          <w:rFonts w:ascii="Times New Roman" w:hAnsi="Times New Roman" w:cs="Times New Roman"/>
          <w:color w:val="000000"/>
          <w:sz w:val="28"/>
          <w:szCs w:val="28"/>
        </w:rPr>
        <w:t xml:space="preserve">Підготовка найпростіших </w:t>
      </w:r>
      <w:proofErr w:type="spellStart"/>
      <w:r>
        <w:rPr>
          <w:rStyle w:val="docdata"/>
          <w:rFonts w:ascii="Times New Roman" w:hAnsi="Times New Roman" w:cs="Times New Roman"/>
          <w:color w:val="000000"/>
          <w:sz w:val="28"/>
          <w:szCs w:val="28"/>
        </w:rPr>
        <w:t>укриттів</w:t>
      </w:r>
      <w:proofErr w:type="spellEnd"/>
      <w:r>
        <w:rPr>
          <w:rStyle w:val="docdata"/>
          <w:rFonts w:ascii="Times New Roman" w:hAnsi="Times New Roman" w:cs="Times New Roman"/>
          <w:color w:val="000000"/>
          <w:sz w:val="28"/>
          <w:szCs w:val="28"/>
        </w:rPr>
        <w:t xml:space="preserve"> закладів освіти.</w:t>
      </w:r>
    </w:p>
    <w:p w:rsidR="00F450C6" w:rsidRDefault="00F450C6" w:rsidP="00F450C6">
      <w:pPr>
        <w:pStyle w:val="a4"/>
        <w:numPr>
          <w:ilvl w:val="0"/>
          <w:numId w:val="7"/>
        </w:numPr>
        <w:spacing w:after="0" w:line="276" w:lineRule="auto"/>
        <w:jc w:val="both"/>
        <w:rPr>
          <w:rStyle w:val="docdata"/>
          <w:rFonts w:ascii="Times New Roman" w:hAnsi="Times New Roman" w:cs="Times New Roman"/>
          <w:sz w:val="28"/>
          <w:szCs w:val="28"/>
        </w:rPr>
      </w:pPr>
      <w:r>
        <w:rPr>
          <w:rStyle w:val="docdata"/>
          <w:rFonts w:ascii="Times New Roman" w:hAnsi="Times New Roman" w:cs="Times New Roman"/>
          <w:color w:val="000000"/>
          <w:sz w:val="28"/>
          <w:szCs w:val="28"/>
        </w:rPr>
        <w:t>Проведена</w:t>
      </w:r>
      <w:r>
        <w:rPr>
          <w:rFonts w:ascii="Times New Roman" w:hAnsi="Times New Roman" w:cs="Times New Roman"/>
          <w:color w:val="000000"/>
          <w:sz w:val="28"/>
          <w:szCs w:val="28"/>
        </w:rPr>
        <w:t xml:space="preserve"> інша робота, пов’язана з функціонуванням закладів освіти у новому навчальному році (обстеження харчоблоків, аналіз води, проведення медичних оглядів працівників тощо).</w:t>
      </w:r>
    </w:p>
    <w:p w:rsidR="00F450C6" w:rsidRDefault="00F450C6" w:rsidP="00F450C6">
      <w:pPr>
        <w:pStyle w:val="a4"/>
        <w:numPr>
          <w:ilvl w:val="0"/>
          <w:numId w:val="7"/>
        </w:numPr>
        <w:spacing w:after="0" w:line="276" w:lineRule="auto"/>
        <w:jc w:val="both"/>
      </w:pPr>
      <w:r>
        <w:rPr>
          <w:rFonts w:ascii="Times New Roman" w:hAnsi="Times New Roman" w:cs="Times New Roman"/>
          <w:sz w:val="28"/>
          <w:szCs w:val="28"/>
        </w:rPr>
        <w:t>Представництво інтересів Відділу у судових та правоохоронних органах.</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Участь в онлайн- нарадах ДОН КОДА.</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Формування  мережі закладів освіти на 2021/2022, 2022/2023н.р.</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Замовлення та видача документів  про базову та загальну середню освіту випускників 4, 9 та 11 класу 2021/2022, 2022/2023 навчального року.</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Замовлення та видача передруку документів про освіту.</w:t>
      </w:r>
    </w:p>
    <w:p w:rsidR="00F450C6" w:rsidRDefault="00F450C6" w:rsidP="00F450C6">
      <w:pPr>
        <w:pStyle w:val="a4"/>
        <w:numPr>
          <w:ilvl w:val="0"/>
          <w:numId w:val="7"/>
        </w:numPr>
        <w:spacing w:after="0" w:line="276" w:lineRule="auto"/>
        <w:jc w:val="both"/>
        <w:rPr>
          <w:rStyle w:val="docdata"/>
        </w:rPr>
      </w:pPr>
      <w:r>
        <w:rPr>
          <w:rStyle w:val="docdata"/>
          <w:rFonts w:ascii="Times New Roman" w:hAnsi="Times New Roman" w:cs="Times New Roman"/>
          <w:color w:val="000000"/>
          <w:sz w:val="28"/>
          <w:szCs w:val="28"/>
        </w:rPr>
        <w:t>Збір та обробка даних по спожитим енергоносіям.</w:t>
      </w:r>
    </w:p>
    <w:p w:rsidR="00F450C6" w:rsidRDefault="00F450C6" w:rsidP="00F450C6">
      <w:pPr>
        <w:pStyle w:val="a4"/>
        <w:numPr>
          <w:ilvl w:val="0"/>
          <w:numId w:val="7"/>
        </w:numPr>
        <w:spacing w:after="0" w:line="276" w:lineRule="auto"/>
        <w:jc w:val="both"/>
      </w:pPr>
      <w:r>
        <w:rPr>
          <w:rFonts w:ascii="Times New Roman" w:hAnsi="Times New Roman" w:cs="Times New Roman"/>
          <w:sz w:val="28"/>
          <w:szCs w:val="28"/>
        </w:rPr>
        <w:t>Замовлення  та видача шкільної документації.</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Здійснювався постійний моніторинг заходів щодо організованого початку 2022/2023. </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Ведеться постійний моніторинг  та роз’яснювальна робота за дотриманням  санітарно-гігієнічних вимог  щодо недопущення захворюваності на </w:t>
      </w:r>
      <w:proofErr w:type="spellStart"/>
      <w:r>
        <w:rPr>
          <w:rFonts w:ascii="Times New Roman" w:hAnsi="Times New Roman" w:cs="Times New Roman"/>
          <w:sz w:val="28"/>
          <w:szCs w:val="28"/>
        </w:rPr>
        <w:t>коронавірусну</w:t>
      </w:r>
      <w:proofErr w:type="spellEnd"/>
      <w:r>
        <w:rPr>
          <w:rFonts w:ascii="Times New Roman" w:hAnsi="Times New Roman" w:cs="Times New Roman"/>
          <w:sz w:val="28"/>
          <w:szCs w:val="28"/>
        </w:rPr>
        <w:t xml:space="preserve"> хвороби COVID-19. </w:t>
      </w:r>
    </w:p>
    <w:p w:rsidR="00F450C6" w:rsidRDefault="00F450C6" w:rsidP="00F450C6">
      <w:pPr>
        <w:pStyle w:val="a4"/>
        <w:numPr>
          <w:ilvl w:val="0"/>
          <w:numId w:val="7"/>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Замовлення та видача підручників по ЗЗСО.</w:t>
      </w:r>
    </w:p>
    <w:p w:rsidR="00F450C6" w:rsidRDefault="00F450C6" w:rsidP="00F450C6">
      <w:pPr>
        <w:spacing w:after="0" w:line="276" w:lineRule="auto"/>
        <w:jc w:val="center"/>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bCs/>
          <w:color w:val="000000"/>
          <w:sz w:val="28"/>
          <w:szCs w:val="28"/>
          <w:u w:val="single"/>
          <w:lang w:eastAsia="uk-UA"/>
        </w:rPr>
        <w:t>Мережа</w:t>
      </w:r>
      <w:r>
        <w:rPr>
          <w:rFonts w:ascii="Times New Roman" w:eastAsia="Times New Roman" w:hAnsi="Times New Roman" w:cs="Times New Roman"/>
          <w:color w:val="000000"/>
          <w:sz w:val="28"/>
          <w:szCs w:val="28"/>
          <w:u w:val="single"/>
          <w:lang w:eastAsia="uk-UA"/>
        </w:rPr>
        <w:t xml:space="preserve"> 2022/2023 навчального року</w:t>
      </w:r>
    </w:p>
    <w:p w:rsidR="00F450C6" w:rsidRDefault="00F450C6" w:rsidP="00F450C6">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Згідно чинного «Закону про освіту» відбулося перепрофілювання (зміна типу) закладів загальної середньої освіти громади.</w:t>
      </w:r>
    </w:p>
    <w:p w:rsidR="00F450C6" w:rsidRDefault="00F450C6" w:rsidP="00F450C6">
      <w:pPr>
        <w:pStyle w:val="a3"/>
        <w:shd w:val="clear" w:color="auto" w:fill="FFFFFF"/>
        <w:spacing w:before="0" w:beforeAutospacing="0" w:after="0" w:afterAutospacing="0"/>
        <w:jc w:val="both"/>
        <w:textAlignment w:val="baseline"/>
        <w:rPr>
          <w:rFonts w:ascii="ProbaPro" w:hAnsi="ProbaPro"/>
          <w:color w:val="000000"/>
          <w:sz w:val="27"/>
          <w:szCs w:val="27"/>
        </w:rPr>
      </w:pPr>
      <w:r>
        <w:rPr>
          <w:rFonts w:ascii="ProbaPro" w:hAnsi="ProbaPro"/>
          <w:color w:val="000000"/>
          <w:sz w:val="27"/>
          <w:szCs w:val="27"/>
        </w:rPr>
        <w:t xml:space="preserve">         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суспільства.</w:t>
      </w:r>
    </w:p>
    <w:p w:rsidR="00F450C6" w:rsidRDefault="00F450C6" w:rsidP="00F450C6">
      <w:pPr>
        <w:shd w:val="clear" w:color="auto" w:fill="FFFFFF"/>
        <w:spacing w:after="0" w:line="240" w:lineRule="auto"/>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lang w:eastAsia="uk-UA"/>
        </w:rPr>
        <w:t xml:space="preserve">         У  підпорядкуванні відділу освіти перебувають  16 закладів освіти, з них:</w:t>
      </w:r>
    </w:p>
    <w:p w:rsidR="00F450C6" w:rsidRDefault="00F450C6" w:rsidP="00F450C6">
      <w:pPr>
        <w:pStyle w:val="a4"/>
        <w:numPr>
          <w:ilvl w:val="0"/>
          <w:numId w:val="8"/>
        </w:numPr>
        <w:shd w:val="clear" w:color="auto" w:fill="FFFFFF"/>
        <w:spacing w:after="0" w:line="240" w:lineRule="auto"/>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000000"/>
          <w:sz w:val="28"/>
          <w:szCs w:val="28"/>
          <w:lang w:eastAsia="uk-UA"/>
        </w:rPr>
        <w:t>5 дошкільних , з них:</w:t>
      </w:r>
    </w:p>
    <w:p w:rsidR="00F450C6" w:rsidRDefault="00F450C6" w:rsidP="00F450C6">
      <w:pPr>
        <w:pStyle w:val="a4"/>
        <w:numPr>
          <w:ilvl w:val="0"/>
          <w:numId w:val="9"/>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ЗДО «Казочка», </w:t>
      </w:r>
      <w:proofErr w:type="spellStart"/>
      <w:r>
        <w:rPr>
          <w:rFonts w:ascii="Times New Roman" w:eastAsia="Times New Roman" w:hAnsi="Times New Roman" w:cs="Times New Roman"/>
          <w:color w:val="000000" w:themeColor="text1"/>
          <w:sz w:val="28"/>
          <w:szCs w:val="28"/>
          <w:lang w:eastAsia="uk-UA"/>
        </w:rPr>
        <w:t>смт.Гребінки</w:t>
      </w:r>
      <w:proofErr w:type="spellEnd"/>
      <w:r>
        <w:rPr>
          <w:rFonts w:ascii="Times New Roman" w:eastAsia="Times New Roman" w:hAnsi="Times New Roman" w:cs="Times New Roman"/>
          <w:color w:val="000000" w:themeColor="text1"/>
          <w:sz w:val="28"/>
          <w:szCs w:val="28"/>
          <w:lang w:eastAsia="uk-UA"/>
        </w:rPr>
        <w:t xml:space="preserve"> – 121 вихованець;</w:t>
      </w:r>
    </w:p>
    <w:p w:rsidR="00F450C6" w:rsidRDefault="00F450C6" w:rsidP="00F450C6">
      <w:pPr>
        <w:pStyle w:val="a4"/>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ЗДО «Дзвіночок», </w:t>
      </w:r>
      <w:proofErr w:type="spellStart"/>
      <w:r>
        <w:rPr>
          <w:rFonts w:ascii="Times New Roman" w:eastAsia="Times New Roman" w:hAnsi="Times New Roman" w:cs="Times New Roman"/>
          <w:color w:val="000000"/>
          <w:sz w:val="28"/>
          <w:szCs w:val="28"/>
          <w:lang w:eastAsia="uk-UA"/>
        </w:rPr>
        <w:t>смт.Гребінки</w:t>
      </w:r>
      <w:proofErr w:type="spellEnd"/>
      <w:r>
        <w:rPr>
          <w:rFonts w:ascii="Times New Roman" w:eastAsia="Times New Roman" w:hAnsi="Times New Roman" w:cs="Times New Roman"/>
          <w:color w:val="000000"/>
          <w:sz w:val="28"/>
          <w:szCs w:val="28"/>
          <w:lang w:eastAsia="uk-UA"/>
        </w:rPr>
        <w:t xml:space="preserve"> – 108 вихованців; </w:t>
      </w:r>
    </w:p>
    <w:p w:rsidR="00F450C6" w:rsidRDefault="00F450C6" w:rsidP="00F450C6">
      <w:pPr>
        <w:pStyle w:val="a4"/>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ЗДО «Дружба»,</w:t>
      </w:r>
      <w:proofErr w:type="spellStart"/>
      <w:r>
        <w:rPr>
          <w:rFonts w:ascii="Times New Roman" w:eastAsia="Times New Roman" w:hAnsi="Times New Roman" w:cs="Times New Roman"/>
          <w:color w:val="000000"/>
          <w:sz w:val="28"/>
          <w:szCs w:val="28"/>
          <w:lang w:eastAsia="uk-UA"/>
        </w:rPr>
        <w:t>с.Ксаверівка</w:t>
      </w:r>
      <w:proofErr w:type="spellEnd"/>
      <w:r>
        <w:rPr>
          <w:rFonts w:ascii="Times New Roman" w:eastAsia="Times New Roman" w:hAnsi="Times New Roman" w:cs="Times New Roman"/>
          <w:color w:val="000000"/>
          <w:sz w:val="28"/>
          <w:szCs w:val="28"/>
          <w:lang w:eastAsia="uk-UA"/>
        </w:rPr>
        <w:t xml:space="preserve"> – 30 вихованців; </w:t>
      </w:r>
    </w:p>
    <w:p w:rsidR="00F450C6" w:rsidRDefault="00F450C6" w:rsidP="00F450C6">
      <w:pPr>
        <w:pStyle w:val="a4"/>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ЗДО «Сонечко»,</w:t>
      </w:r>
      <w:proofErr w:type="spellStart"/>
      <w:r>
        <w:rPr>
          <w:rFonts w:ascii="Times New Roman" w:eastAsia="Times New Roman" w:hAnsi="Times New Roman" w:cs="Times New Roman"/>
          <w:color w:val="000000"/>
          <w:sz w:val="28"/>
          <w:szCs w:val="28"/>
          <w:lang w:eastAsia="uk-UA"/>
        </w:rPr>
        <w:t>смт.Дослідницьке</w:t>
      </w:r>
      <w:proofErr w:type="spellEnd"/>
      <w:r>
        <w:rPr>
          <w:rFonts w:ascii="Times New Roman" w:eastAsia="Times New Roman" w:hAnsi="Times New Roman" w:cs="Times New Roman"/>
          <w:color w:val="000000"/>
          <w:sz w:val="28"/>
          <w:szCs w:val="28"/>
          <w:lang w:eastAsia="uk-UA"/>
        </w:rPr>
        <w:t xml:space="preserve"> – 60 вихованців; </w:t>
      </w:r>
    </w:p>
    <w:p w:rsidR="00F450C6" w:rsidRDefault="00F450C6" w:rsidP="00F450C6">
      <w:pPr>
        <w:pStyle w:val="a4"/>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ЗДО </w:t>
      </w:r>
      <w:r>
        <w:rPr>
          <w:rFonts w:ascii="Times New Roman" w:eastAsia="Times New Roman" w:hAnsi="Times New Roman" w:cs="Times New Roman"/>
          <w:color w:val="000000"/>
          <w:sz w:val="28"/>
          <w:szCs w:val="28"/>
          <w:lang w:eastAsia="uk-UA"/>
        </w:rPr>
        <w:t>«Колосочок»,</w:t>
      </w:r>
      <w:proofErr w:type="spellStart"/>
      <w:r>
        <w:rPr>
          <w:rFonts w:ascii="Times New Roman" w:eastAsia="Times New Roman" w:hAnsi="Times New Roman" w:cs="Times New Roman"/>
          <w:color w:val="000000"/>
          <w:sz w:val="28"/>
          <w:szCs w:val="28"/>
          <w:lang w:eastAsia="uk-UA"/>
        </w:rPr>
        <w:t>с.Саливо</w:t>
      </w:r>
      <w:r>
        <w:rPr>
          <w:rFonts w:ascii="Times New Roman" w:eastAsia="Times New Roman" w:hAnsi="Times New Roman" w:cs="Times New Roman"/>
          <w:color w:val="000000"/>
          <w:sz w:val="28"/>
          <w:szCs w:val="28"/>
          <w:lang w:eastAsia="uk-UA"/>
        </w:rPr>
        <w:t>нки</w:t>
      </w:r>
      <w:proofErr w:type="spellEnd"/>
      <w:r>
        <w:rPr>
          <w:rFonts w:ascii="Times New Roman" w:eastAsia="Times New Roman" w:hAnsi="Times New Roman" w:cs="Times New Roman"/>
          <w:color w:val="000000"/>
          <w:sz w:val="28"/>
          <w:szCs w:val="28"/>
          <w:lang w:eastAsia="uk-UA"/>
        </w:rPr>
        <w:t xml:space="preserve"> – 35 вихованців.</w:t>
      </w:r>
    </w:p>
    <w:p w:rsidR="00F450C6" w:rsidRDefault="00F450C6" w:rsidP="00F450C6">
      <w:pPr>
        <w:pStyle w:val="a4"/>
        <w:numPr>
          <w:ilvl w:val="0"/>
          <w:numId w:val="8"/>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6 закладів загальної середньої освіти, з них:</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академічний ліцей – 220 учнів ( 10 класів + 1 клас Маріупольської школи №18);</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ОЗО </w:t>
      </w: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ліцей  - 810 учнів (31 клас);</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Дослідницька ЗОШ І-ІІІ ст. – 149 учні (9 класів);</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ЗОШ І-ІІІ ст. – 135 учнів (9 класів);</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ЗОШ І-ІІІ ст. – 175 учнів (9 класів);</w:t>
      </w:r>
    </w:p>
    <w:p w:rsidR="00F450C6" w:rsidRDefault="00F450C6" w:rsidP="00F450C6">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ЗОШ І-ІІІ ст. –81 учень (9 класів).</w:t>
      </w:r>
    </w:p>
    <w:p w:rsidR="00F450C6" w:rsidRDefault="00F450C6" w:rsidP="00F450C6">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Філія </w:t>
      </w:r>
      <w:proofErr w:type="spellStart"/>
      <w:r>
        <w:rPr>
          <w:rFonts w:ascii="Times New Roman" w:eastAsia="Times New Roman" w:hAnsi="Times New Roman" w:cs="Times New Roman"/>
          <w:color w:val="000000"/>
          <w:sz w:val="28"/>
          <w:szCs w:val="28"/>
          <w:lang w:eastAsia="uk-UA"/>
        </w:rPr>
        <w:t>ОЗО«Гребінківський</w:t>
      </w:r>
      <w:proofErr w:type="spellEnd"/>
      <w:r>
        <w:rPr>
          <w:rFonts w:ascii="Times New Roman" w:eastAsia="Times New Roman" w:hAnsi="Times New Roman" w:cs="Times New Roman"/>
          <w:color w:val="000000"/>
          <w:sz w:val="28"/>
          <w:szCs w:val="28"/>
          <w:lang w:eastAsia="uk-UA"/>
        </w:rPr>
        <w:t xml:space="preserve"> ліцей» – 9 учнів (малокомплектний клас). </w:t>
      </w:r>
    </w:p>
    <w:p w:rsidR="00F450C6" w:rsidRDefault="00F450C6" w:rsidP="00F450C6">
      <w:pPr>
        <w:pStyle w:val="a4"/>
        <w:numPr>
          <w:ilvl w:val="0"/>
          <w:numId w:val="12"/>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4 позашкільних, з них:</w:t>
      </w:r>
    </w:p>
    <w:p w:rsidR="00F450C6" w:rsidRDefault="00F450C6" w:rsidP="00F450C6">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Дитячо-юнацька спортивна школа «Авангард» - 318 учнів;</w:t>
      </w:r>
    </w:p>
    <w:p w:rsidR="00F450C6" w:rsidRDefault="00F450C6" w:rsidP="00F450C6">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Центр дитячо-юнацької творчості – 784 вихованець;</w:t>
      </w:r>
    </w:p>
    <w:p w:rsidR="00F450C6" w:rsidRDefault="00F450C6" w:rsidP="00F450C6">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Дитяча школа мистецтв – 142 вихованців;</w:t>
      </w:r>
    </w:p>
    <w:p w:rsidR="00F450C6" w:rsidRDefault="00F450C6" w:rsidP="00F450C6">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Міжшкільний ресурсний центр – 207 учнів.</w:t>
      </w:r>
    </w:p>
    <w:p w:rsidR="00F450C6" w:rsidRDefault="00F450C6" w:rsidP="00F450C6">
      <w:pPr>
        <w:pStyle w:val="a4"/>
        <w:numPr>
          <w:ilvl w:val="0"/>
          <w:numId w:val="12"/>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Групи продовженого дня:</w:t>
      </w:r>
    </w:p>
    <w:p w:rsidR="00F450C6" w:rsidRDefault="00F450C6" w:rsidP="00F450C6">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ОЗО-</w:t>
      </w: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ліцей – 5 груп;</w:t>
      </w:r>
    </w:p>
    <w:p w:rsidR="00F450C6" w:rsidRDefault="00F450C6" w:rsidP="00F450C6">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гімназія – 1 група;</w:t>
      </w:r>
    </w:p>
    <w:p w:rsidR="00F450C6" w:rsidRDefault="00F450C6" w:rsidP="00F450C6">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гімназія – 2 групи.</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F450C6" w:rsidRDefault="00F450C6" w:rsidP="00F450C6">
      <w:pPr>
        <w:pStyle w:val="a4"/>
        <w:numPr>
          <w:ilvl w:val="0"/>
          <w:numId w:val="12"/>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Інклюзивне навчання:</w:t>
      </w:r>
    </w:p>
    <w:p w:rsidR="00F450C6" w:rsidRDefault="00F450C6" w:rsidP="00F450C6">
      <w:pPr>
        <w:pStyle w:val="a4"/>
        <w:numPr>
          <w:ilvl w:val="0"/>
          <w:numId w:val="15"/>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color w:val="000000"/>
          <w:sz w:val="28"/>
          <w:szCs w:val="28"/>
          <w:lang w:eastAsia="uk-UA"/>
        </w:rPr>
        <w:t>ОЗО-</w:t>
      </w: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ліцей -7 класів, 9 учнів;</w:t>
      </w:r>
    </w:p>
    <w:p w:rsidR="00F450C6" w:rsidRDefault="00F450C6" w:rsidP="00F450C6">
      <w:pPr>
        <w:pStyle w:val="a4"/>
        <w:numPr>
          <w:ilvl w:val="0"/>
          <w:numId w:val="15"/>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гімназія – 2 класи, 2 учні;</w:t>
      </w:r>
    </w:p>
    <w:p w:rsidR="00F450C6" w:rsidRDefault="00F450C6" w:rsidP="00F450C6">
      <w:pPr>
        <w:pStyle w:val="a4"/>
        <w:numPr>
          <w:ilvl w:val="0"/>
          <w:numId w:val="15"/>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гімназія – 1 клас, 2 учні;</w:t>
      </w:r>
    </w:p>
    <w:p w:rsidR="00F450C6" w:rsidRDefault="00F450C6" w:rsidP="00F450C6">
      <w:pPr>
        <w:pStyle w:val="a4"/>
        <w:numPr>
          <w:ilvl w:val="0"/>
          <w:numId w:val="15"/>
        </w:numPr>
        <w:shd w:val="clear" w:color="auto" w:fill="FFFFFF"/>
        <w:spacing w:after="0" w:line="240" w:lineRule="auto"/>
        <w:jc w:val="both"/>
        <w:rPr>
          <w:rFonts w:ascii="Times New Roman" w:eastAsia="Times New Roman" w:hAnsi="Times New Roman" w:cs="Times New Roman"/>
          <w:b/>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гімназія – 1 клас, 1 учень.</w:t>
      </w:r>
    </w:p>
    <w:p w:rsidR="00F450C6" w:rsidRDefault="00F450C6" w:rsidP="00F450C6">
      <w:pPr>
        <w:pStyle w:val="a4"/>
        <w:shd w:val="clear" w:color="auto" w:fill="FFFFFF"/>
        <w:spacing w:after="0" w:line="240" w:lineRule="auto"/>
        <w:ind w:left="2160"/>
        <w:jc w:val="both"/>
        <w:rPr>
          <w:rFonts w:ascii="Times New Roman" w:eastAsia="Times New Roman" w:hAnsi="Times New Roman" w:cs="Times New Roman"/>
          <w:b/>
          <w:color w:val="000000"/>
          <w:sz w:val="28"/>
          <w:szCs w:val="28"/>
          <w:lang w:eastAsia="uk-UA"/>
        </w:rPr>
      </w:pP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У грудні 2021 року відбулася  реорганізація Відділу культури, туризму, молоді та спорту шляхом приєднання до Відділу освіти:</w:t>
      </w:r>
    </w:p>
    <w:p w:rsidR="00F450C6" w:rsidRDefault="00F450C6" w:rsidP="00F450C6">
      <w:pPr>
        <w:pStyle w:val="a3"/>
        <w:spacing w:before="0" w:beforeAutospacing="0" w:after="0" w:afterAutospacing="0"/>
        <w:ind w:firstLine="851"/>
        <w:jc w:val="both"/>
        <w:rPr>
          <w:color w:val="000000"/>
          <w:sz w:val="28"/>
          <w:szCs w:val="28"/>
        </w:rPr>
      </w:pPr>
    </w:p>
    <w:p w:rsidR="00F450C6" w:rsidRDefault="00F450C6" w:rsidP="00F450C6">
      <w:pPr>
        <w:spacing w:after="0" w:line="276" w:lineRule="auto"/>
        <w:jc w:val="center"/>
        <w:rPr>
          <w:rFonts w:ascii="Times New Roman" w:eastAsia="Times New Roman" w:hAnsi="Times New Roman" w:cs="Times New Roman"/>
          <w:b/>
          <w:color w:val="000000"/>
          <w:sz w:val="28"/>
          <w:szCs w:val="28"/>
          <w:u w:val="single"/>
          <w:lang w:eastAsia="uk-UA"/>
        </w:rPr>
      </w:pPr>
      <w:r>
        <w:rPr>
          <w:rFonts w:ascii="Times New Roman" w:eastAsia="Times New Roman" w:hAnsi="Times New Roman" w:cs="Times New Roman"/>
          <w:b/>
          <w:bCs/>
          <w:color w:val="000000"/>
          <w:sz w:val="28"/>
          <w:szCs w:val="28"/>
          <w:u w:val="single"/>
          <w:lang w:eastAsia="uk-UA"/>
        </w:rPr>
        <w:t>Мережа</w:t>
      </w:r>
      <w:r>
        <w:rPr>
          <w:rFonts w:ascii="Times New Roman" w:eastAsia="Times New Roman" w:hAnsi="Times New Roman" w:cs="Times New Roman"/>
          <w:b/>
          <w:color w:val="000000"/>
          <w:sz w:val="28"/>
          <w:szCs w:val="28"/>
          <w:u w:val="single"/>
          <w:lang w:eastAsia="uk-UA"/>
        </w:rPr>
        <w:t xml:space="preserve"> клубних закладів </w:t>
      </w:r>
      <w:proofErr w:type="spellStart"/>
      <w:r>
        <w:rPr>
          <w:rFonts w:ascii="Times New Roman" w:eastAsia="Times New Roman" w:hAnsi="Times New Roman" w:cs="Times New Roman"/>
          <w:b/>
          <w:color w:val="000000"/>
          <w:sz w:val="28"/>
          <w:szCs w:val="28"/>
          <w:u w:val="single"/>
          <w:lang w:eastAsia="uk-UA"/>
        </w:rPr>
        <w:t>Гребінківської</w:t>
      </w:r>
      <w:proofErr w:type="spellEnd"/>
      <w:r>
        <w:rPr>
          <w:rFonts w:ascii="Times New Roman" w:eastAsia="Times New Roman" w:hAnsi="Times New Roman" w:cs="Times New Roman"/>
          <w:b/>
          <w:color w:val="000000"/>
          <w:sz w:val="28"/>
          <w:szCs w:val="28"/>
          <w:u w:val="single"/>
          <w:lang w:eastAsia="uk-UA"/>
        </w:rPr>
        <w:t xml:space="preserve"> селищної ради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Дослідницький селищний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Пінчуківський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Саливонківський</w:t>
      </w:r>
      <w:proofErr w:type="spellEnd"/>
      <w:r>
        <w:rPr>
          <w:rFonts w:ascii="Times New Roman" w:eastAsia="Times New Roman" w:hAnsi="Times New Roman" w:cs="Times New Roman"/>
          <w:color w:val="000000"/>
          <w:sz w:val="28"/>
          <w:szCs w:val="28"/>
          <w:lang w:eastAsia="uk-UA"/>
        </w:rPr>
        <w:t xml:space="preserve"> сільський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Соколівський</w:t>
      </w:r>
      <w:proofErr w:type="spellEnd"/>
      <w:r>
        <w:rPr>
          <w:rFonts w:ascii="Times New Roman" w:eastAsia="Times New Roman" w:hAnsi="Times New Roman" w:cs="Times New Roman"/>
          <w:color w:val="000000"/>
          <w:sz w:val="28"/>
          <w:szCs w:val="28"/>
          <w:lang w:eastAsia="uk-UA"/>
        </w:rPr>
        <w:t xml:space="preserve"> будинок культури;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селищний будинок культури.</w:t>
      </w:r>
    </w:p>
    <w:p w:rsidR="00F450C6" w:rsidRDefault="00F450C6" w:rsidP="00F450C6">
      <w:pPr>
        <w:pStyle w:val="a4"/>
        <w:ind w:left="1080"/>
        <w:jc w:val="both"/>
        <w:rPr>
          <w:rFonts w:ascii="Times New Roman" w:hAnsi="Times New Roman" w:cs="Times New Roman"/>
          <w:sz w:val="28"/>
          <w:szCs w:val="28"/>
        </w:rPr>
      </w:pPr>
    </w:p>
    <w:p w:rsidR="00F450C6" w:rsidRDefault="00F450C6" w:rsidP="00F450C6">
      <w:pPr>
        <w:spacing w:after="0" w:line="276" w:lineRule="auto"/>
        <w:jc w:val="center"/>
        <w:rPr>
          <w:rFonts w:ascii="Times New Roman" w:eastAsia="Times New Roman" w:hAnsi="Times New Roman" w:cs="Times New Roman"/>
          <w:b/>
          <w:color w:val="000000"/>
          <w:sz w:val="28"/>
          <w:szCs w:val="28"/>
          <w:u w:val="single"/>
          <w:lang w:eastAsia="uk-UA"/>
        </w:rPr>
      </w:pPr>
      <w:r>
        <w:rPr>
          <w:rFonts w:ascii="Times New Roman" w:eastAsia="Times New Roman" w:hAnsi="Times New Roman" w:cs="Times New Roman"/>
          <w:b/>
          <w:bCs/>
          <w:color w:val="000000"/>
          <w:sz w:val="28"/>
          <w:szCs w:val="28"/>
          <w:u w:val="single"/>
          <w:lang w:eastAsia="uk-UA"/>
        </w:rPr>
        <w:t>Мережа</w:t>
      </w:r>
      <w:r>
        <w:rPr>
          <w:rFonts w:ascii="Times New Roman" w:eastAsia="Times New Roman" w:hAnsi="Times New Roman" w:cs="Times New Roman"/>
          <w:b/>
          <w:color w:val="000000"/>
          <w:sz w:val="28"/>
          <w:szCs w:val="28"/>
          <w:u w:val="single"/>
          <w:lang w:eastAsia="uk-UA"/>
        </w:rPr>
        <w:t xml:space="preserve"> бібліотечних закладів  </w:t>
      </w:r>
      <w:proofErr w:type="spellStart"/>
      <w:r>
        <w:rPr>
          <w:rFonts w:ascii="Times New Roman" w:eastAsia="Times New Roman" w:hAnsi="Times New Roman" w:cs="Times New Roman"/>
          <w:b/>
          <w:color w:val="000000"/>
          <w:sz w:val="28"/>
          <w:szCs w:val="28"/>
          <w:u w:val="single"/>
          <w:lang w:eastAsia="uk-UA"/>
        </w:rPr>
        <w:t>Гребінківської</w:t>
      </w:r>
      <w:proofErr w:type="spellEnd"/>
      <w:r>
        <w:rPr>
          <w:rFonts w:ascii="Times New Roman" w:eastAsia="Times New Roman" w:hAnsi="Times New Roman" w:cs="Times New Roman"/>
          <w:b/>
          <w:color w:val="000000"/>
          <w:sz w:val="28"/>
          <w:szCs w:val="28"/>
          <w:u w:val="single"/>
          <w:lang w:eastAsia="uk-UA"/>
        </w:rPr>
        <w:t xml:space="preserve"> селищної ради</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Дослідницька селищна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Ксаверівська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Лосятинська</w:t>
      </w:r>
      <w:proofErr w:type="spellEnd"/>
      <w:r>
        <w:rPr>
          <w:rFonts w:ascii="Times New Roman" w:eastAsia="Times New Roman" w:hAnsi="Times New Roman" w:cs="Times New Roman"/>
          <w:color w:val="000000"/>
          <w:sz w:val="28"/>
          <w:szCs w:val="28"/>
          <w:lang w:eastAsia="uk-UA"/>
        </w:rPr>
        <w:t xml:space="preserve"> сільська бібліотека ;</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Пінчуківська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Саливонківська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Соколівська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 для дорослих;</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Гребінківська</w:t>
      </w:r>
      <w:proofErr w:type="spellEnd"/>
      <w:r>
        <w:rPr>
          <w:rFonts w:ascii="Times New Roman" w:eastAsia="Times New Roman" w:hAnsi="Times New Roman" w:cs="Times New Roman"/>
          <w:color w:val="000000"/>
          <w:sz w:val="28"/>
          <w:szCs w:val="28"/>
          <w:lang w:eastAsia="uk-UA"/>
        </w:rPr>
        <w:t xml:space="preserve"> бібліотека для дітей;</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Вільшансько-Новоселицька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numPr>
          <w:ilvl w:val="0"/>
          <w:numId w:val="16"/>
        </w:numPr>
        <w:spacing w:after="0" w:line="276" w:lineRule="auto"/>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Тростинсько-Новоселицька</w:t>
      </w:r>
      <w:proofErr w:type="spellEnd"/>
      <w:r>
        <w:rPr>
          <w:rFonts w:ascii="Times New Roman" w:eastAsia="Times New Roman" w:hAnsi="Times New Roman" w:cs="Times New Roman"/>
          <w:color w:val="000000"/>
          <w:sz w:val="28"/>
          <w:szCs w:val="28"/>
          <w:lang w:eastAsia="uk-UA"/>
        </w:rPr>
        <w:t xml:space="preserve"> сільська бібліотека.</w:t>
      </w:r>
    </w:p>
    <w:p w:rsidR="00F450C6" w:rsidRDefault="00F450C6" w:rsidP="00F450C6">
      <w:pPr>
        <w:pStyle w:val="a4"/>
        <w:shd w:val="clear" w:color="auto" w:fill="FFFFFF"/>
        <w:spacing w:after="0" w:line="240" w:lineRule="auto"/>
        <w:ind w:left="2160"/>
        <w:jc w:val="both"/>
        <w:rPr>
          <w:rFonts w:ascii="Times New Roman" w:eastAsia="Times New Roman" w:hAnsi="Times New Roman" w:cs="Times New Roman"/>
          <w:b/>
          <w:color w:val="000000"/>
          <w:sz w:val="28"/>
          <w:szCs w:val="28"/>
          <w:lang w:eastAsia="uk-UA"/>
        </w:rPr>
      </w:pPr>
    </w:p>
    <w:p w:rsidR="00F450C6" w:rsidRDefault="00F450C6" w:rsidP="00F450C6">
      <w:pPr>
        <w:shd w:val="clear" w:color="auto" w:fill="FFFFFF"/>
        <w:spacing w:after="0" w:line="240" w:lineRule="auto"/>
        <w:ind w:left="360"/>
        <w:jc w:val="both"/>
        <w:rPr>
          <w:rFonts w:ascii="Times New Roman" w:hAnsi="Times New Roman" w:cs="Times New Roman"/>
          <w:sz w:val="28"/>
          <w:szCs w:val="28"/>
        </w:rPr>
      </w:pPr>
    </w:p>
    <w:p w:rsidR="00F450C6" w:rsidRDefault="00F450C6" w:rsidP="00F450C6">
      <w:pPr>
        <w:shd w:val="clear" w:color="auto" w:fill="FFFFFF"/>
        <w:spacing w:after="0" w:line="240" w:lineRule="auto"/>
        <w:ind w:left="360"/>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Відповідно до ст. 53 Конституції України кожен має право на освіту:</w:t>
      </w:r>
    </w:p>
    <w:p w:rsidR="00F450C6" w:rsidRDefault="00F450C6" w:rsidP="00F450C6">
      <w:pPr>
        <w:pStyle w:val="a4"/>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bdr w:val="none" w:sz="0" w:space="0" w:color="auto" w:frame="1"/>
        </w:rPr>
        <w:t xml:space="preserve">У 2021/2022 </w:t>
      </w:r>
      <w:proofErr w:type="spellStart"/>
      <w:r>
        <w:rPr>
          <w:rFonts w:ascii="Times New Roman" w:hAnsi="Times New Roman" w:cs="Times New Roman"/>
          <w:sz w:val="28"/>
          <w:szCs w:val="28"/>
          <w:bdr w:val="none" w:sz="0" w:space="0" w:color="auto" w:frame="1"/>
        </w:rPr>
        <w:t>н.р</w:t>
      </w:r>
      <w:proofErr w:type="spellEnd"/>
      <w:r>
        <w:rPr>
          <w:rFonts w:ascii="Times New Roman" w:hAnsi="Times New Roman" w:cs="Times New Roman"/>
          <w:sz w:val="28"/>
          <w:szCs w:val="28"/>
          <w:bdr w:val="none" w:sz="0" w:space="0" w:color="auto" w:frame="1"/>
        </w:rPr>
        <w:t>. закладами освіти селищної ради надано освітні послуги 1950 дітям: 1537 – загальна середня освіта, 413 – дошкільна освіта.</w:t>
      </w:r>
    </w:p>
    <w:p w:rsidR="00F450C6" w:rsidRDefault="00F450C6" w:rsidP="00F450C6">
      <w:pPr>
        <w:pStyle w:val="a4"/>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bdr w:val="none" w:sz="0" w:space="0" w:color="auto" w:frame="1"/>
        </w:rPr>
        <w:t xml:space="preserve">У 2022/2023 </w:t>
      </w:r>
      <w:proofErr w:type="spellStart"/>
      <w:r>
        <w:rPr>
          <w:rFonts w:ascii="Times New Roman" w:hAnsi="Times New Roman" w:cs="Times New Roman"/>
          <w:sz w:val="28"/>
          <w:szCs w:val="28"/>
          <w:bdr w:val="none" w:sz="0" w:space="0" w:color="auto" w:frame="1"/>
        </w:rPr>
        <w:t>н.р</w:t>
      </w:r>
      <w:proofErr w:type="spellEnd"/>
      <w:r>
        <w:rPr>
          <w:rFonts w:ascii="Times New Roman" w:hAnsi="Times New Roman" w:cs="Times New Roman"/>
          <w:sz w:val="28"/>
          <w:szCs w:val="28"/>
          <w:bdr w:val="none" w:sz="0" w:space="0" w:color="auto" w:frame="1"/>
        </w:rPr>
        <w:t>. закладами освіти селищної ради надаються освітні послуги 1921 дітям: 1567 – загальна середня освіта, 354 – дошкільна освіта.</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Також при освітніх закладах організовано навчання дітей з особливими освітніми  потребами - інклюзивна форма навчання – 15 учнів. Педагогічним патронажем (індивідуальна форма навчання) охоплено – 7 учнів 1-9 класів освітньої громади.</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2022 році всі заклади освіти </w:t>
      </w:r>
      <w:proofErr w:type="spellStart"/>
      <w:r>
        <w:rPr>
          <w:rFonts w:ascii="Times New Roman" w:eastAsia="Times New Roman" w:hAnsi="Times New Roman" w:cs="Times New Roman"/>
          <w:color w:val="000000"/>
          <w:sz w:val="28"/>
          <w:szCs w:val="28"/>
          <w:lang w:eastAsia="uk-UA"/>
        </w:rPr>
        <w:t>Гребінківської</w:t>
      </w:r>
      <w:proofErr w:type="spellEnd"/>
      <w:r>
        <w:rPr>
          <w:rFonts w:ascii="Times New Roman" w:eastAsia="Times New Roman" w:hAnsi="Times New Roman" w:cs="Times New Roman"/>
          <w:color w:val="000000"/>
          <w:sz w:val="28"/>
          <w:szCs w:val="28"/>
          <w:lang w:eastAsia="uk-UA"/>
        </w:rPr>
        <w:t xml:space="preserve"> селищної ради  підключено до мережі Інтернет за технологією </w:t>
      </w:r>
      <w:r>
        <w:rPr>
          <w:rFonts w:ascii="Times New Roman" w:eastAsia="Times New Roman" w:hAnsi="Times New Roman" w:cs="Times New Roman"/>
          <w:color w:val="000000"/>
          <w:sz w:val="28"/>
          <w:szCs w:val="28"/>
          <w:lang w:val="en-US" w:eastAsia="uk-UA"/>
        </w:rPr>
        <w:t>PON</w:t>
      </w:r>
      <w:r>
        <w:rPr>
          <w:rFonts w:ascii="Times New Roman" w:eastAsia="Times New Roman" w:hAnsi="Times New Roman" w:cs="Times New Roman"/>
          <w:color w:val="000000"/>
          <w:sz w:val="28"/>
          <w:szCs w:val="28"/>
          <w:lang w:eastAsia="uk-UA"/>
        </w:rPr>
        <w:t xml:space="preserve">. Налагоджено співпрацю з провайдерами: ТОВ «Кристал </w:t>
      </w:r>
      <w:proofErr w:type="spellStart"/>
      <w:r>
        <w:rPr>
          <w:rFonts w:ascii="Times New Roman" w:eastAsia="Times New Roman" w:hAnsi="Times New Roman" w:cs="Times New Roman"/>
          <w:color w:val="000000"/>
          <w:sz w:val="28"/>
          <w:szCs w:val="28"/>
          <w:lang w:eastAsia="uk-UA"/>
        </w:rPr>
        <w:t>Телеком</w:t>
      </w:r>
      <w:proofErr w:type="spellEnd"/>
      <w:r>
        <w:rPr>
          <w:rFonts w:ascii="Times New Roman" w:eastAsia="Times New Roman" w:hAnsi="Times New Roman" w:cs="Times New Roman"/>
          <w:color w:val="000000"/>
          <w:sz w:val="28"/>
          <w:szCs w:val="28"/>
          <w:lang w:eastAsia="uk-UA"/>
        </w:rPr>
        <w:t>» та БКМ.</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При організації дистанційного та змішаного навчання використовуються платформи </w:t>
      </w:r>
      <w:proofErr w:type="spellStart"/>
      <w:r>
        <w:rPr>
          <w:rFonts w:ascii="Times New Roman" w:eastAsia="Times New Roman" w:hAnsi="Times New Roman" w:cs="Times New Roman"/>
          <w:color w:val="000000"/>
          <w:sz w:val="28"/>
          <w:szCs w:val="28"/>
          <w:lang w:eastAsia="uk-UA"/>
        </w:rPr>
        <w:t>Google</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Сlassroom</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Мееt</w:t>
      </w:r>
      <w:proofErr w:type="spellEnd"/>
      <w:r>
        <w:rPr>
          <w:rFonts w:ascii="Times New Roman" w:eastAsia="Times New Roman" w:hAnsi="Times New Roman" w:cs="Times New Roman"/>
          <w:color w:val="000000"/>
          <w:sz w:val="28"/>
          <w:szCs w:val="28"/>
          <w:lang w:eastAsia="uk-UA"/>
        </w:rPr>
        <w:t xml:space="preserve">, Всеукраїнська школа онлайн - за вибором учителя та з урахуванням можливостей учня; </w:t>
      </w:r>
      <w:proofErr w:type="spellStart"/>
      <w:r>
        <w:rPr>
          <w:rFonts w:ascii="Times New Roman" w:eastAsia="Times New Roman" w:hAnsi="Times New Roman" w:cs="Times New Roman"/>
          <w:color w:val="000000"/>
          <w:sz w:val="28"/>
          <w:szCs w:val="28"/>
          <w:lang w:eastAsia="uk-UA"/>
        </w:rPr>
        <w:t>відеоінструменти</w:t>
      </w:r>
      <w:proofErr w:type="spellEnd"/>
      <w:r>
        <w:rPr>
          <w:rFonts w:ascii="Times New Roman" w:eastAsia="Times New Roman" w:hAnsi="Times New Roman" w:cs="Times New Roman"/>
          <w:color w:val="000000"/>
          <w:sz w:val="28"/>
          <w:szCs w:val="28"/>
          <w:lang w:eastAsia="uk-UA"/>
        </w:rPr>
        <w:t xml:space="preserve"> Skype, </w:t>
      </w:r>
      <w:proofErr w:type="spellStart"/>
      <w:r>
        <w:rPr>
          <w:rFonts w:ascii="Times New Roman" w:eastAsia="Times New Roman" w:hAnsi="Times New Roman" w:cs="Times New Roman"/>
          <w:color w:val="000000"/>
          <w:sz w:val="28"/>
          <w:szCs w:val="28"/>
          <w:lang w:eastAsia="uk-UA"/>
        </w:rPr>
        <w:t>Zoom</w:t>
      </w:r>
      <w:proofErr w:type="spellEnd"/>
      <w:r>
        <w:rPr>
          <w:rFonts w:ascii="Times New Roman" w:eastAsia="Times New Roman" w:hAnsi="Times New Roman" w:cs="Times New Roman"/>
          <w:color w:val="000000"/>
          <w:sz w:val="28"/>
          <w:szCs w:val="28"/>
          <w:lang w:eastAsia="uk-UA"/>
        </w:rPr>
        <w:t xml:space="preserve">; брали участь в онлайн-семінарах та онлайн-форумах із використанням </w:t>
      </w:r>
      <w:proofErr w:type="spellStart"/>
      <w:r>
        <w:rPr>
          <w:rFonts w:ascii="Times New Roman" w:eastAsia="Times New Roman" w:hAnsi="Times New Roman" w:cs="Times New Roman"/>
          <w:color w:val="000000"/>
          <w:sz w:val="28"/>
          <w:szCs w:val="28"/>
          <w:lang w:eastAsia="uk-UA"/>
        </w:rPr>
        <w:t>відеоінструментів</w:t>
      </w:r>
      <w:proofErr w:type="spellEnd"/>
      <w:r>
        <w:rPr>
          <w:rFonts w:ascii="Times New Roman" w:eastAsia="Times New Roman" w:hAnsi="Times New Roman" w:cs="Times New Roman"/>
          <w:color w:val="000000"/>
          <w:sz w:val="28"/>
          <w:szCs w:val="28"/>
          <w:lang w:eastAsia="uk-UA"/>
        </w:rPr>
        <w:t xml:space="preserve"> Skype, </w:t>
      </w:r>
      <w:proofErr w:type="spellStart"/>
      <w:r>
        <w:rPr>
          <w:rFonts w:ascii="Times New Roman" w:eastAsia="Times New Roman" w:hAnsi="Times New Roman" w:cs="Times New Roman"/>
          <w:color w:val="000000"/>
          <w:sz w:val="28"/>
          <w:szCs w:val="28"/>
          <w:lang w:eastAsia="uk-UA"/>
        </w:rPr>
        <w:t>Zoom</w:t>
      </w:r>
      <w:proofErr w:type="spellEnd"/>
      <w:r>
        <w:rPr>
          <w:rFonts w:ascii="Times New Roman" w:eastAsia="Times New Roman" w:hAnsi="Times New Roman" w:cs="Times New Roman"/>
          <w:color w:val="000000"/>
          <w:sz w:val="28"/>
          <w:szCs w:val="28"/>
          <w:lang w:eastAsia="uk-UA"/>
        </w:rPr>
        <w:t xml:space="preserve"> або в чатах на платформах дистанційного навчання (наприклад: </w:t>
      </w:r>
      <w:proofErr w:type="spellStart"/>
      <w:r>
        <w:rPr>
          <w:rFonts w:ascii="Times New Roman" w:eastAsia="Times New Roman" w:hAnsi="Times New Roman" w:cs="Times New Roman"/>
          <w:color w:val="000000"/>
          <w:sz w:val="28"/>
          <w:szCs w:val="28"/>
          <w:lang w:eastAsia="uk-UA"/>
        </w:rPr>
        <w:t>вайбер</w:t>
      </w:r>
      <w:proofErr w:type="spellEnd"/>
      <w:r>
        <w:rPr>
          <w:rFonts w:ascii="Times New Roman" w:eastAsia="Times New Roman" w:hAnsi="Times New Roman" w:cs="Times New Roman"/>
          <w:color w:val="000000"/>
          <w:sz w:val="28"/>
          <w:szCs w:val="28"/>
          <w:lang w:eastAsia="uk-UA"/>
        </w:rPr>
        <w:t xml:space="preserve"> групи, телеграм канали тощо).                           </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Адміністраціями закладів освіти, вихователями, вчителями, практичними психологами та соціальними педагогами, керівниками гуртків та спортивних відділень  була проведена значна робота щодо наповнення якісним контентом змісту дистанційної освіти під час воєнного стану. Підводячи підсумки, можна відмітити, що для організації навчання учнів педагогами використано всі можливості і варіанти. Дистанційне навчання учнів 1-4 класів здійснювалось на онлайн платформах «</w:t>
      </w:r>
      <w:proofErr w:type="spellStart"/>
      <w:r>
        <w:rPr>
          <w:rFonts w:ascii="Times New Roman" w:eastAsia="Times New Roman" w:hAnsi="Times New Roman" w:cs="Times New Roman"/>
          <w:color w:val="000000"/>
          <w:sz w:val="28"/>
          <w:szCs w:val="28"/>
          <w:lang w:eastAsia="uk-UA"/>
        </w:rPr>
        <w:t>Google</w:t>
      </w:r>
      <w:proofErr w:type="spellEnd"/>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Classroom</w:t>
      </w:r>
      <w:proofErr w:type="spellEnd"/>
      <w:r>
        <w:rPr>
          <w:rFonts w:ascii="Times New Roman" w:eastAsia="Times New Roman" w:hAnsi="Times New Roman" w:cs="Times New Roman"/>
          <w:color w:val="000000"/>
          <w:sz w:val="28"/>
          <w:szCs w:val="28"/>
          <w:lang w:eastAsia="uk-UA"/>
        </w:rPr>
        <w:t xml:space="preserve">», де створені віртуальні класи, в яких педагоги розміщують публікації (домашнє завдання) та мають можливість оцінити виконану роботу кожного учня. Платформа має свої </w:t>
      </w:r>
      <w:r>
        <w:rPr>
          <w:rFonts w:ascii="Times New Roman" w:eastAsia="Times New Roman" w:hAnsi="Times New Roman" w:cs="Times New Roman"/>
          <w:color w:val="000000"/>
          <w:sz w:val="28"/>
          <w:szCs w:val="28"/>
          <w:lang w:eastAsia="uk-UA"/>
        </w:rPr>
        <w:lastRenderedPageBreak/>
        <w:t xml:space="preserve">переваги, оскільки батьки мають можливість переглянути оцінки та проконтролювати виконання завдань. При підготовці уроків, вчителі використовували різноманітні ресурси, класоводи проводили консультування по телефону або ж онлайн за допомогою соціальних мереж та спеціально створених груп. </w:t>
      </w:r>
    </w:p>
    <w:p w:rsidR="00F450C6" w:rsidRDefault="00F450C6" w:rsidP="00F450C6">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Отже, злагоджена робота Відділу, педагогічних колективів, контроль з боку батьків, бажання дітей - все це забезпечило засвоєння учнями навчального матеріалу.</w:t>
      </w:r>
    </w:p>
    <w:p w:rsidR="00F450C6" w:rsidRDefault="00F450C6" w:rsidP="00F450C6">
      <w:pPr>
        <w:shd w:val="clear" w:color="auto" w:fill="FFFFFF"/>
        <w:spacing w:after="0" w:line="240" w:lineRule="auto"/>
        <w:jc w:val="center"/>
        <w:rPr>
          <w:rFonts w:ascii="Times New Roman" w:eastAsia="Times New Roman" w:hAnsi="Times New Roman" w:cs="Times New Roman"/>
          <w:b/>
          <w:color w:val="000000"/>
          <w:sz w:val="28"/>
          <w:szCs w:val="28"/>
          <w:u w:val="single"/>
          <w:lang w:eastAsia="uk-UA"/>
        </w:rPr>
      </w:pPr>
      <w:r>
        <w:rPr>
          <w:rFonts w:ascii="Times New Roman" w:eastAsia="Times New Roman" w:hAnsi="Times New Roman" w:cs="Times New Roman"/>
          <w:b/>
          <w:color w:val="000000"/>
          <w:sz w:val="28"/>
          <w:szCs w:val="28"/>
          <w:u w:val="single"/>
          <w:lang w:eastAsia="uk-UA"/>
        </w:rPr>
        <w:t>Якісна та доступна загальна середня освіта</w:t>
      </w:r>
    </w:p>
    <w:p w:rsidR="00F450C6" w:rsidRDefault="00F450C6" w:rsidP="00F450C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 24 лютого 2022 року навчання в закладах освіти здійснювалося за очною формою навчання, а з 22 березня по 31 травня 2022 року всі заклади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територіальної громади були переведені на дистанційне навчання, яке реалізувалося шляхом застосування дистанційної форми, як окремої форми здобуття освіти, що дало змогу здобувачам освіти, які виїхали за кордон, закінчити навчальний рік. Також, з березня  2022 року до </w:t>
      </w:r>
      <w:proofErr w:type="spellStart"/>
      <w:r>
        <w:rPr>
          <w:rFonts w:ascii="Times New Roman" w:hAnsi="Times New Roman" w:cs="Times New Roman"/>
          <w:sz w:val="28"/>
          <w:szCs w:val="28"/>
        </w:rPr>
        <w:t>Гребінківського</w:t>
      </w:r>
      <w:proofErr w:type="spellEnd"/>
      <w:r>
        <w:rPr>
          <w:rFonts w:ascii="Times New Roman" w:hAnsi="Times New Roman" w:cs="Times New Roman"/>
          <w:sz w:val="28"/>
          <w:szCs w:val="28"/>
        </w:rPr>
        <w:t xml:space="preserve"> академічного ліцею долучилися учні та педагоги Маріупольської ЗОШ №18, які навчалися за дистанційною формою та змогли отримати документ про </w:t>
      </w:r>
      <w:proofErr w:type="spellStart"/>
      <w:r>
        <w:rPr>
          <w:rFonts w:ascii="Times New Roman" w:hAnsi="Times New Roman" w:cs="Times New Roman"/>
          <w:sz w:val="28"/>
          <w:szCs w:val="28"/>
        </w:rPr>
        <w:t>осіту</w:t>
      </w:r>
      <w:proofErr w:type="spellEnd"/>
      <w:r>
        <w:rPr>
          <w:rFonts w:ascii="Times New Roman" w:hAnsi="Times New Roman" w:cs="Times New Roman"/>
          <w:sz w:val="28"/>
          <w:szCs w:val="28"/>
        </w:rPr>
        <w:t>.</w:t>
      </w:r>
    </w:p>
    <w:p w:rsidR="00F450C6" w:rsidRDefault="00F450C6" w:rsidP="00F450C6">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У 2022 році базову загальну середню освіту здобули 152  учні, повну загальну середню освіту – 88 учнів.  За підсумками навчання  13 випускників   виявили  знання високого рівня та нагороджені золотими медалями, 1 – срібною, похвальними грамотами – 4.  Учнів  4-их та 9-их класів було звільнено від обов’язкового проходження державної підсумкової атестації.</w:t>
      </w:r>
    </w:p>
    <w:p w:rsidR="00F450C6" w:rsidRDefault="00F450C6" w:rsidP="00F450C6">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З 01.09.2022 року заклади загальної середньої освіти працюють за очно-змішаною формою навчання. На жаль, в освітніх закладах наявні лише найпростіші укриття (де є обмеження щодо кількості перебування дітей в них) і саме тому вони використовують очно-змішану форму навчання</w:t>
      </w:r>
      <w:r>
        <w:t>.</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З вересня по листопад 2022 року за дистанційною формою навчалася лише </w:t>
      </w:r>
      <w:proofErr w:type="spellStart"/>
      <w:r>
        <w:rPr>
          <w:rFonts w:ascii="Times New Roman" w:hAnsi="Times New Roman" w:cs="Times New Roman"/>
          <w:sz w:val="28"/>
          <w:szCs w:val="28"/>
        </w:rPr>
        <w:t>Ксаверівська</w:t>
      </w:r>
      <w:proofErr w:type="spellEnd"/>
      <w:r>
        <w:rPr>
          <w:rFonts w:ascii="Times New Roman" w:hAnsi="Times New Roman" w:cs="Times New Roman"/>
          <w:sz w:val="28"/>
          <w:szCs w:val="28"/>
        </w:rPr>
        <w:t xml:space="preserve"> гімназія, де було відсутнє найпростіше сховище, а батьки відмовилися від підвезення їх дітей для очного навчання до іншого закладу.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академічний ліцей та Дослідницька гімназія  навчаються очно, використовуючи укриття по договору. Всі інші освітні заклади громади навчалися за очно-змішаною формою, учням надано можливість або відвідувати заняття очно, або ж підключатися до занять дистанційно. Для можливості організації очного навчання проведено роботи по облаштуванню найпростіших </w:t>
      </w:r>
      <w:proofErr w:type="spellStart"/>
      <w:r>
        <w:rPr>
          <w:rFonts w:ascii="Times New Roman" w:hAnsi="Times New Roman" w:cs="Times New Roman"/>
          <w:sz w:val="28"/>
          <w:szCs w:val="28"/>
        </w:rPr>
        <w:t>укриттів</w:t>
      </w:r>
      <w:proofErr w:type="spellEnd"/>
      <w:r>
        <w:rPr>
          <w:rFonts w:ascii="Times New Roman" w:hAnsi="Times New Roman" w:cs="Times New Roman"/>
          <w:sz w:val="28"/>
          <w:szCs w:val="28"/>
        </w:rPr>
        <w:t xml:space="preserve">  та приведення їх до можливості використання.</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p>
    <w:p w:rsidR="00F450C6" w:rsidRDefault="00F450C6" w:rsidP="00F450C6">
      <w:pPr>
        <w:spacing w:after="0"/>
        <w:jc w:val="center"/>
        <w:rPr>
          <w:rFonts w:ascii="Times New Roman" w:hAnsi="Times New Roman" w:cs="Times New Roman"/>
          <w:b/>
          <w:sz w:val="28"/>
          <w:szCs w:val="28"/>
          <w:u w:val="single"/>
        </w:rPr>
      </w:pPr>
      <w:r>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b/>
          <w:sz w:val="28"/>
          <w:szCs w:val="28"/>
          <w:bdr w:val="none" w:sz="0" w:space="0" w:color="auto" w:frame="1"/>
          <w:lang w:eastAsia="uk-UA"/>
        </w:rPr>
        <w:t xml:space="preserve">  </w:t>
      </w:r>
      <w:r>
        <w:rPr>
          <w:rFonts w:ascii="Times New Roman" w:hAnsi="Times New Roman" w:cs="Times New Roman"/>
          <w:b/>
          <w:sz w:val="28"/>
          <w:szCs w:val="28"/>
          <w:u w:val="single"/>
        </w:rPr>
        <w:t>Якісна та доступна дошкільна освіта</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із пріоритетних напрямків роботи галузі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територіальної громади є і залишається розвиток дошкільної освіти.     Відповідно до плану роботи Відділу на рік визначено одне із стратегічних завдань – забезпечення кожній дитині рівного доступу до якісної дошкільної </w:t>
      </w:r>
      <w:r>
        <w:rPr>
          <w:rFonts w:ascii="Times New Roman" w:hAnsi="Times New Roman" w:cs="Times New Roman"/>
          <w:sz w:val="28"/>
          <w:szCs w:val="28"/>
        </w:rPr>
        <w:lastRenderedPageBreak/>
        <w:t xml:space="preserve">освіти, спрямованої на розвиток первинного соціального досвіду та позитивних особистісних якостей як передумови формування наскрізних умінь та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із важливих завдань відділу освіти та педагогічних колективів закладів дошкільної освіти є створення усіх необхідних умов для забезпечення рівного доступу усім дітям віком від 3-х до 6(7) років до якісної дошкільної освіти. Заклади дошкільної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громади поступово набувають оновлених підходів щодо надання якісних освітніх послуг дітям відповідного віку, просвітницької роботи з батьками, соціальних гарантій для учасників освітнього процесу, спланованого поступового переходу дитини з дошкільного віку до шкільного навчання в рамках Нової української школи. </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hAnsi="Times New Roman" w:cs="Times New Roman"/>
          <w:sz w:val="28"/>
          <w:szCs w:val="28"/>
        </w:rPr>
        <w:t xml:space="preserve">       На території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територіальної громади станом на 2022 рік функціонувало 5 закладів дошкільної освіти. У зв’язку із введенням воєнного стану, з 24 лютого 2022 року, роботу </w:t>
      </w:r>
      <w:r>
        <w:rPr>
          <w:rFonts w:ascii="Times New Roman" w:eastAsia="Times New Roman" w:hAnsi="Times New Roman" w:cs="Times New Roman"/>
          <w:sz w:val="28"/>
          <w:szCs w:val="28"/>
          <w:bdr w:val="none" w:sz="0" w:space="0" w:color="auto" w:frame="1"/>
          <w:lang w:eastAsia="uk-UA"/>
        </w:rPr>
        <w:t xml:space="preserve">ЗДО було призупинено, а працівників переведено на простій. З вересня 2022 року, за наявності найпростіших </w:t>
      </w:r>
      <w:proofErr w:type="spellStart"/>
      <w:r>
        <w:rPr>
          <w:rFonts w:ascii="Times New Roman" w:eastAsia="Times New Roman" w:hAnsi="Times New Roman" w:cs="Times New Roman"/>
          <w:sz w:val="28"/>
          <w:szCs w:val="28"/>
          <w:bdr w:val="none" w:sz="0" w:space="0" w:color="auto" w:frame="1"/>
          <w:lang w:eastAsia="uk-UA"/>
        </w:rPr>
        <w:t>укриттів</w:t>
      </w:r>
      <w:proofErr w:type="spellEnd"/>
      <w:r>
        <w:rPr>
          <w:rFonts w:ascii="Times New Roman" w:eastAsia="Times New Roman" w:hAnsi="Times New Roman" w:cs="Times New Roman"/>
          <w:sz w:val="28"/>
          <w:szCs w:val="28"/>
          <w:bdr w:val="none" w:sz="0" w:space="0" w:color="auto" w:frame="1"/>
          <w:lang w:eastAsia="uk-UA"/>
        </w:rPr>
        <w:t xml:space="preserve">, роботу було відновлено у трьох закладах дошкільної освіти: ЗДО «Казочка» та ЗДО «Дзвіночок», смт. Гребінки, ЗДО «Сонечко», смт. Дослідницьке; на базі ЗДО «Колосочок», село </w:t>
      </w:r>
      <w:proofErr w:type="spellStart"/>
      <w:r>
        <w:rPr>
          <w:rFonts w:ascii="Times New Roman" w:eastAsia="Times New Roman" w:hAnsi="Times New Roman" w:cs="Times New Roman"/>
          <w:sz w:val="28"/>
          <w:szCs w:val="28"/>
          <w:bdr w:val="none" w:sz="0" w:space="0" w:color="auto" w:frame="1"/>
          <w:lang w:eastAsia="uk-UA"/>
        </w:rPr>
        <w:t>Саливонки</w:t>
      </w:r>
      <w:proofErr w:type="spellEnd"/>
      <w:r>
        <w:rPr>
          <w:rFonts w:ascii="Times New Roman" w:eastAsia="Times New Roman" w:hAnsi="Times New Roman" w:cs="Times New Roman"/>
          <w:sz w:val="28"/>
          <w:szCs w:val="28"/>
          <w:bdr w:val="none" w:sz="0" w:space="0" w:color="auto" w:frame="1"/>
          <w:lang w:eastAsia="uk-UA"/>
        </w:rPr>
        <w:t xml:space="preserve"> та  ЗДО «Дружба», село </w:t>
      </w:r>
      <w:proofErr w:type="spellStart"/>
      <w:r>
        <w:rPr>
          <w:rFonts w:ascii="Times New Roman" w:eastAsia="Times New Roman" w:hAnsi="Times New Roman" w:cs="Times New Roman"/>
          <w:sz w:val="28"/>
          <w:szCs w:val="28"/>
          <w:bdr w:val="none" w:sz="0" w:space="0" w:color="auto" w:frame="1"/>
          <w:lang w:eastAsia="uk-UA"/>
        </w:rPr>
        <w:t>Ксаверівка</w:t>
      </w:r>
      <w:proofErr w:type="spellEnd"/>
      <w:r>
        <w:rPr>
          <w:rFonts w:ascii="Times New Roman" w:eastAsia="Times New Roman" w:hAnsi="Times New Roman" w:cs="Times New Roman"/>
          <w:sz w:val="28"/>
          <w:szCs w:val="28"/>
          <w:bdr w:val="none" w:sz="0" w:space="0" w:color="auto" w:frame="1"/>
          <w:lang w:eastAsia="uk-UA"/>
        </w:rPr>
        <w:t xml:space="preserve"> роботу відновлено в режимі чергової групи.</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Всі заклади дошкільної освіти утримуються в належному стані, створені всі умови для безпечного перебування дітей. Не дивлячись на воєнний стан, в закладах дошкільної освіти, що працюють очно, проводяться заходи з військово-патріотичного, спортивного, екологічного, творчого напрямків. Новорічні свята були організовані для всіх дошкільнят громади, кожна дитина мала можливість поринути в новорічну казку та отримати подарунок від селищної ради та героя України </w:t>
      </w:r>
      <w:proofErr w:type="spellStart"/>
      <w:r>
        <w:rPr>
          <w:rFonts w:ascii="Times New Roman" w:hAnsi="Times New Roman" w:cs="Times New Roman"/>
          <w:sz w:val="28"/>
          <w:szCs w:val="28"/>
        </w:rPr>
        <w:t>Т.В.Засухи</w:t>
      </w:r>
      <w:proofErr w:type="spellEnd"/>
      <w:r>
        <w:rPr>
          <w:rFonts w:ascii="Times New Roman" w:hAnsi="Times New Roman" w:cs="Times New Roman"/>
          <w:sz w:val="28"/>
          <w:szCs w:val="28"/>
        </w:rPr>
        <w:t>.</w:t>
      </w:r>
    </w:p>
    <w:p w:rsidR="00F450C6" w:rsidRDefault="00F450C6" w:rsidP="00F450C6">
      <w:pPr>
        <w:spacing w:after="0"/>
        <w:jc w:val="both"/>
        <w:rPr>
          <w:rFonts w:ascii="Times New Roman" w:hAnsi="Times New Roman" w:cs="Times New Roman"/>
          <w:sz w:val="28"/>
          <w:szCs w:val="28"/>
        </w:rPr>
      </w:pPr>
    </w:p>
    <w:p w:rsidR="00F450C6" w:rsidRDefault="00F450C6" w:rsidP="00F450C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Забезпечення рівного доступу школярів</w:t>
      </w:r>
    </w:p>
    <w:p w:rsidR="00F450C6" w:rsidRDefault="00F450C6" w:rsidP="00F450C6">
      <w:pPr>
        <w:spacing w:after="0"/>
        <w:jc w:val="center"/>
        <w:rPr>
          <w:rFonts w:ascii="Times New Roman" w:hAnsi="Times New Roman" w:cs="Times New Roman"/>
          <w:b/>
          <w:sz w:val="28"/>
          <w:szCs w:val="28"/>
        </w:rPr>
      </w:pPr>
      <w:r>
        <w:rPr>
          <w:rFonts w:ascii="Times New Roman" w:hAnsi="Times New Roman" w:cs="Times New Roman"/>
          <w:b/>
          <w:sz w:val="28"/>
          <w:szCs w:val="28"/>
          <w:u w:val="single"/>
        </w:rPr>
        <w:t>до здобуття позашкільної освіти</w:t>
      </w:r>
    </w:p>
    <w:p w:rsidR="00F450C6" w:rsidRDefault="00F450C6" w:rsidP="00F450C6">
      <w:p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З метою гармонійного розвитку особистості, формування у неї громадянської і творчої активності, задоволення інтересів підлітків до отримання нових знань та умінь, здійснення допомоги учням у виборі майбутньої професії було </w:t>
      </w:r>
      <w:r>
        <w:rPr>
          <w:rFonts w:ascii="Times New Roman" w:hAnsi="Times New Roman" w:cs="Times New Roman"/>
          <w:b/>
          <w:sz w:val="28"/>
          <w:szCs w:val="28"/>
          <w:shd w:val="clear" w:color="auto" w:fill="FFFFFF"/>
        </w:rPr>
        <w:t>організовано роботу 4 закладів позашкільної освіти:</w:t>
      </w:r>
    </w:p>
    <w:p w:rsidR="00F450C6" w:rsidRDefault="00F450C6" w:rsidP="00F450C6">
      <w:pPr>
        <w:pStyle w:val="a4"/>
        <w:numPr>
          <w:ilvl w:val="0"/>
          <w:numId w:val="8"/>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КЗ ПО ГСР Центр дитячо-юнацької творчості</w:t>
      </w:r>
      <w:r>
        <w:rPr>
          <w:rFonts w:ascii="Times New Roman" w:hAnsi="Times New Roman" w:cs="Times New Roman"/>
          <w:sz w:val="28"/>
          <w:szCs w:val="28"/>
        </w:rPr>
        <w:t>;</w:t>
      </w:r>
    </w:p>
    <w:p w:rsidR="00F450C6" w:rsidRDefault="00F450C6" w:rsidP="00F450C6">
      <w:pPr>
        <w:pStyle w:val="a4"/>
        <w:numPr>
          <w:ilvl w:val="0"/>
          <w:numId w:val="8"/>
        </w:num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rPr>
        <w:t>КЗ ПО</w:t>
      </w:r>
      <w:r>
        <w:rPr>
          <w:rFonts w:ascii="Times New Roman" w:hAnsi="Times New Roman" w:cs="Times New Roman"/>
          <w:color w:val="000000"/>
          <w:sz w:val="28"/>
          <w:szCs w:val="28"/>
        </w:rPr>
        <w:t xml:space="preserve"> Дитячо-юнацька спортивна школа «Авангард»;</w:t>
      </w:r>
    </w:p>
    <w:p w:rsidR="00F450C6" w:rsidRDefault="00F450C6" w:rsidP="00F450C6">
      <w:pPr>
        <w:pStyle w:val="a4"/>
        <w:numPr>
          <w:ilvl w:val="0"/>
          <w:numId w:val="8"/>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КЗ ПО Дитяча школа мистецтв;</w:t>
      </w:r>
    </w:p>
    <w:p w:rsidR="00F450C6" w:rsidRDefault="00F450C6" w:rsidP="00F450C6">
      <w:pPr>
        <w:pStyle w:val="a4"/>
        <w:numPr>
          <w:ilvl w:val="0"/>
          <w:numId w:val="8"/>
        </w:numPr>
        <w:spacing w:after="0"/>
        <w:jc w:val="both"/>
        <w:rPr>
          <w:rFonts w:ascii="Times New Roman" w:hAnsi="Times New Roman" w:cs="Times New Roman"/>
          <w:b/>
          <w:sz w:val="28"/>
          <w:szCs w:val="28"/>
          <w:shd w:val="clear" w:color="auto" w:fill="FFFFFF"/>
        </w:rPr>
      </w:pPr>
      <w:r>
        <w:rPr>
          <w:rFonts w:ascii="Times New Roman" w:hAnsi="Times New Roman" w:cs="Times New Roman"/>
          <w:color w:val="000000"/>
          <w:sz w:val="28"/>
          <w:szCs w:val="28"/>
        </w:rPr>
        <w:t>Міжшкільний ресурсний центр.</w:t>
      </w:r>
    </w:p>
    <w:p w:rsidR="00F450C6" w:rsidRDefault="00F450C6" w:rsidP="00F450C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У сучасних реаліях воєнного стану важливим є питання створення умов для доступності якісної позашкільної освіти дітям, що проживають у сільській місцевості, тому творчі об’єднання закладу функціонують</w:t>
      </w:r>
      <w:r>
        <w:rPr>
          <w:rFonts w:ascii="Times New Roman" w:hAnsi="Times New Roman" w:cs="Times New Roman"/>
          <w:sz w:val="28"/>
          <w:szCs w:val="28"/>
          <w:shd w:val="clear" w:color="auto" w:fill="FFFFFF"/>
        </w:rPr>
        <w:t xml:space="preserve"> на базі закладів загальної середньої освіти, які мають найпростіші укриття.</w:t>
      </w:r>
    </w:p>
    <w:p w:rsidR="00F450C6" w:rsidRDefault="00F450C6" w:rsidP="00F450C6">
      <w:pPr>
        <w:spacing w:after="0"/>
        <w:jc w:val="both"/>
        <w:rPr>
          <w:rFonts w:ascii="Times New Roman" w:hAnsi="Times New Roman" w:cs="Times New Roman"/>
          <w:b/>
          <w:sz w:val="28"/>
          <w:szCs w:val="28"/>
          <w:shd w:val="clear" w:color="auto" w:fill="FFFFFF"/>
        </w:rPr>
      </w:pPr>
    </w:p>
    <w:p w:rsidR="00F450C6" w:rsidRDefault="00F450C6" w:rsidP="00F450C6">
      <w:pPr>
        <w:pStyle w:val="a3"/>
        <w:spacing w:before="0" w:beforeAutospacing="0" w:after="0" w:afterAutospacing="0"/>
      </w:pPr>
      <w:r>
        <w:rPr>
          <w:b/>
          <w:color w:val="000000"/>
          <w:sz w:val="28"/>
          <w:szCs w:val="28"/>
          <w:u w:val="single"/>
        </w:rPr>
        <w:t>Пріоритетний напрямок роботи КЗ ПО ГСР «ЦДЮТ»</w:t>
      </w:r>
      <w:r>
        <w:rPr>
          <w:color w:val="000000"/>
          <w:sz w:val="28"/>
          <w:szCs w:val="28"/>
        </w:rPr>
        <w:t xml:space="preserve"> – моделювання інноваційного освітнього простору, спрямованого на реалізації стратегічних цілей і завдань розвитку територіальної системи позашкільної освіти та позакласної роботи, розробка її сучасної моделі.</w:t>
      </w:r>
    </w:p>
    <w:p w:rsidR="00F450C6" w:rsidRDefault="00F450C6" w:rsidP="00F450C6">
      <w:pPr>
        <w:pStyle w:val="a3"/>
        <w:spacing w:before="0" w:beforeAutospacing="0" w:after="0" w:afterAutospacing="0"/>
        <w:ind w:firstLine="709"/>
        <w:jc w:val="both"/>
      </w:pPr>
      <w:r>
        <w:rPr>
          <w:color w:val="000000"/>
          <w:sz w:val="28"/>
          <w:szCs w:val="28"/>
        </w:rPr>
        <w:t xml:space="preserve">У 2022 навчальному році </w:t>
      </w:r>
      <w:r>
        <w:t>к</w:t>
      </w:r>
      <w:r>
        <w:rPr>
          <w:color w:val="000000"/>
          <w:sz w:val="28"/>
          <w:szCs w:val="28"/>
        </w:rPr>
        <w:t xml:space="preserve">онтингент гуртківців сформований згідно Положення та Статуту закладу і налічує </w:t>
      </w:r>
      <w:r>
        <w:rPr>
          <w:b/>
          <w:color w:val="000000"/>
          <w:sz w:val="28"/>
          <w:szCs w:val="28"/>
        </w:rPr>
        <w:t>784</w:t>
      </w:r>
      <w:r>
        <w:rPr>
          <w:color w:val="000000"/>
          <w:sz w:val="28"/>
          <w:szCs w:val="28"/>
        </w:rPr>
        <w:t xml:space="preserve"> вихованців. </w:t>
      </w:r>
    </w:p>
    <w:p w:rsidR="00F450C6" w:rsidRDefault="00F450C6" w:rsidP="00F450C6">
      <w:pPr>
        <w:pStyle w:val="a3"/>
        <w:spacing w:before="0" w:beforeAutospacing="0" w:after="0" w:afterAutospacing="0"/>
        <w:ind w:firstLine="709"/>
        <w:jc w:val="both"/>
      </w:pPr>
      <w:r>
        <w:rPr>
          <w:color w:val="000000"/>
          <w:sz w:val="28"/>
          <w:szCs w:val="28"/>
        </w:rPr>
        <w:t xml:space="preserve">Діапазон </w:t>
      </w:r>
      <w:r>
        <w:rPr>
          <w:b/>
          <w:bCs/>
          <w:i/>
          <w:iCs/>
          <w:color w:val="000000"/>
          <w:sz w:val="28"/>
          <w:szCs w:val="28"/>
        </w:rPr>
        <w:t>напрямків</w:t>
      </w:r>
      <w:r>
        <w:rPr>
          <w:color w:val="000000"/>
          <w:sz w:val="28"/>
          <w:szCs w:val="28"/>
        </w:rPr>
        <w:t xml:space="preserve"> навчання в КЗ ПО ГСР «ЦДЮТ» охоплює різноманітні сфери сучасного життя:</w:t>
      </w:r>
    </w:p>
    <w:p w:rsidR="00F450C6" w:rsidRDefault="00F450C6" w:rsidP="00F450C6">
      <w:pPr>
        <w:pStyle w:val="a3"/>
        <w:numPr>
          <w:ilvl w:val="0"/>
          <w:numId w:val="17"/>
        </w:numPr>
        <w:spacing w:before="0" w:beforeAutospacing="0" w:after="0" w:afterAutospacing="0"/>
        <w:ind w:left="1441"/>
      </w:pPr>
      <w:r>
        <w:rPr>
          <w:color w:val="000000"/>
          <w:sz w:val="28"/>
          <w:szCs w:val="28"/>
        </w:rPr>
        <w:t>художньо-естетичний – 30 груп, 480вихованці;</w:t>
      </w:r>
    </w:p>
    <w:p w:rsidR="00F450C6" w:rsidRDefault="00F450C6" w:rsidP="00F450C6">
      <w:pPr>
        <w:pStyle w:val="a3"/>
        <w:numPr>
          <w:ilvl w:val="0"/>
          <w:numId w:val="17"/>
        </w:numPr>
        <w:spacing w:before="0" w:beforeAutospacing="0" w:after="0" w:afterAutospacing="0"/>
        <w:ind w:left="1441"/>
        <w:jc w:val="both"/>
      </w:pPr>
      <w:r>
        <w:rPr>
          <w:color w:val="000000"/>
          <w:sz w:val="28"/>
          <w:szCs w:val="28"/>
        </w:rPr>
        <w:t>науково-технічний – 6 груп, 96 вихованців;</w:t>
      </w:r>
    </w:p>
    <w:p w:rsidR="00F450C6" w:rsidRDefault="00F450C6" w:rsidP="00F450C6">
      <w:pPr>
        <w:pStyle w:val="a3"/>
        <w:numPr>
          <w:ilvl w:val="0"/>
          <w:numId w:val="17"/>
        </w:numPr>
        <w:spacing w:before="0" w:beforeAutospacing="0" w:after="0" w:afterAutospacing="0"/>
        <w:ind w:left="1441"/>
      </w:pPr>
      <w:proofErr w:type="spellStart"/>
      <w:r>
        <w:rPr>
          <w:color w:val="000000"/>
          <w:sz w:val="28"/>
          <w:szCs w:val="28"/>
        </w:rPr>
        <w:t>туристсько</w:t>
      </w:r>
      <w:proofErr w:type="spellEnd"/>
      <w:r>
        <w:rPr>
          <w:color w:val="000000"/>
          <w:sz w:val="28"/>
          <w:szCs w:val="28"/>
        </w:rPr>
        <w:t>-краєзнавчий – 5 груп, 98 вихованців;</w:t>
      </w:r>
    </w:p>
    <w:p w:rsidR="00F450C6" w:rsidRDefault="00F450C6" w:rsidP="00F450C6">
      <w:pPr>
        <w:pStyle w:val="a3"/>
        <w:numPr>
          <w:ilvl w:val="0"/>
          <w:numId w:val="17"/>
        </w:numPr>
        <w:spacing w:before="0" w:beforeAutospacing="0" w:after="0" w:afterAutospacing="0"/>
        <w:ind w:left="1441"/>
      </w:pPr>
      <w:proofErr w:type="spellStart"/>
      <w:r>
        <w:rPr>
          <w:color w:val="000000"/>
          <w:sz w:val="28"/>
          <w:szCs w:val="28"/>
        </w:rPr>
        <w:t>дозвіллєво</w:t>
      </w:r>
      <w:proofErr w:type="spellEnd"/>
      <w:r>
        <w:rPr>
          <w:color w:val="000000"/>
          <w:sz w:val="28"/>
          <w:szCs w:val="28"/>
        </w:rPr>
        <w:t>-розважальний – 2 групи, 50 вихованців;</w:t>
      </w:r>
    </w:p>
    <w:p w:rsidR="00F450C6" w:rsidRDefault="00F450C6" w:rsidP="00F450C6">
      <w:pPr>
        <w:pStyle w:val="a3"/>
        <w:numPr>
          <w:ilvl w:val="0"/>
          <w:numId w:val="17"/>
        </w:numPr>
        <w:spacing w:before="0" w:beforeAutospacing="0" w:after="0" w:afterAutospacing="0"/>
        <w:ind w:left="1441"/>
      </w:pPr>
      <w:r>
        <w:rPr>
          <w:color w:val="000000"/>
          <w:sz w:val="28"/>
          <w:szCs w:val="28"/>
        </w:rPr>
        <w:t>дослідницько-експериментальний – 1 група, 20 вихованців;</w:t>
      </w:r>
    </w:p>
    <w:p w:rsidR="00F450C6" w:rsidRDefault="00F450C6" w:rsidP="00F450C6">
      <w:pPr>
        <w:pStyle w:val="a3"/>
        <w:numPr>
          <w:ilvl w:val="0"/>
          <w:numId w:val="17"/>
        </w:numPr>
        <w:spacing w:before="0" w:beforeAutospacing="0" w:after="0" w:afterAutospacing="0"/>
        <w:ind w:left="1441"/>
      </w:pPr>
      <w:r>
        <w:rPr>
          <w:color w:val="000000"/>
          <w:sz w:val="28"/>
          <w:szCs w:val="28"/>
        </w:rPr>
        <w:t>соціально-реабілітаційний – 2 групи, 28 вихованців;</w:t>
      </w:r>
    </w:p>
    <w:p w:rsidR="00F450C6" w:rsidRDefault="00F450C6" w:rsidP="00F450C6">
      <w:pPr>
        <w:pStyle w:val="a3"/>
        <w:numPr>
          <w:ilvl w:val="0"/>
          <w:numId w:val="17"/>
        </w:numPr>
        <w:spacing w:before="0" w:beforeAutospacing="0" w:after="0" w:afterAutospacing="0"/>
        <w:ind w:left="1441"/>
      </w:pPr>
      <w:r>
        <w:rPr>
          <w:color w:val="000000"/>
          <w:sz w:val="28"/>
          <w:szCs w:val="28"/>
        </w:rPr>
        <w:t>фізкультурно-спортивний – 1 група, 16 вихованців.</w:t>
      </w:r>
    </w:p>
    <w:p w:rsidR="00F450C6" w:rsidRDefault="00F450C6" w:rsidP="00F450C6">
      <w:pPr>
        <w:pStyle w:val="a3"/>
        <w:numPr>
          <w:ilvl w:val="0"/>
          <w:numId w:val="17"/>
        </w:numPr>
        <w:spacing w:before="0" w:beforeAutospacing="0" w:after="0" w:afterAutospacing="0"/>
        <w:ind w:left="1441"/>
        <w:rPr>
          <w:sz w:val="28"/>
          <w:szCs w:val="28"/>
        </w:rPr>
      </w:pPr>
      <w:r>
        <w:rPr>
          <w:sz w:val="28"/>
          <w:szCs w:val="28"/>
        </w:rPr>
        <w:t>військово-патріотичний – 1 група, 16 вихованців.</w:t>
      </w:r>
    </w:p>
    <w:p w:rsidR="00F450C6" w:rsidRDefault="00F450C6" w:rsidP="00F450C6">
      <w:pPr>
        <w:pStyle w:val="a3"/>
        <w:spacing w:before="0" w:beforeAutospacing="0" w:after="0" w:afterAutospacing="0"/>
        <w:ind w:firstLine="709"/>
        <w:jc w:val="both"/>
      </w:pPr>
      <w:r>
        <w:rPr>
          <w:color w:val="000000"/>
          <w:sz w:val="28"/>
          <w:szCs w:val="28"/>
        </w:rPr>
        <w:t xml:space="preserve">Колективом КЗ ПО ГСР «ЦДЮТ» проводиться робота по забезпеченню дітей сільського регіону рівним доступом до якісної позашкільної освіти. Гуртки КЗ ПО ГСР «ЦДЮТ» працюють у приміщенні закладу в </w:t>
      </w:r>
      <w:proofErr w:type="spellStart"/>
      <w:r>
        <w:rPr>
          <w:color w:val="000000"/>
          <w:sz w:val="28"/>
          <w:szCs w:val="28"/>
        </w:rPr>
        <w:t>смт.Гребінки</w:t>
      </w:r>
      <w:proofErr w:type="spellEnd"/>
      <w:r>
        <w:rPr>
          <w:color w:val="000000"/>
          <w:sz w:val="28"/>
          <w:szCs w:val="28"/>
        </w:rPr>
        <w:t xml:space="preserve"> – 10 навчальних груп, а також на базі всіх закладів загальної середньої освіти </w:t>
      </w:r>
      <w:proofErr w:type="spellStart"/>
      <w:r>
        <w:rPr>
          <w:color w:val="000000"/>
          <w:sz w:val="28"/>
          <w:szCs w:val="28"/>
        </w:rPr>
        <w:t>Гребінківської</w:t>
      </w:r>
      <w:proofErr w:type="spellEnd"/>
      <w:r>
        <w:rPr>
          <w:color w:val="000000"/>
          <w:sz w:val="28"/>
          <w:szCs w:val="28"/>
        </w:rPr>
        <w:t xml:space="preserve"> ТГ:</w:t>
      </w:r>
    </w:p>
    <w:p w:rsidR="00F450C6" w:rsidRDefault="00F450C6" w:rsidP="00F450C6">
      <w:pPr>
        <w:pStyle w:val="a3"/>
        <w:numPr>
          <w:ilvl w:val="0"/>
          <w:numId w:val="18"/>
        </w:numPr>
        <w:spacing w:before="0" w:beforeAutospacing="0" w:after="0" w:afterAutospacing="0"/>
        <w:jc w:val="both"/>
      </w:pPr>
      <w:r>
        <w:rPr>
          <w:color w:val="000000"/>
          <w:sz w:val="28"/>
          <w:szCs w:val="28"/>
        </w:rPr>
        <w:t xml:space="preserve">ОНЗ </w:t>
      </w:r>
      <w:proofErr w:type="spellStart"/>
      <w:r>
        <w:rPr>
          <w:color w:val="000000"/>
          <w:sz w:val="28"/>
          <w:szCs w:val="28"/>
        </w:rPr>
        <w:t>Гребінківський</w:t>
      </w:r>
      <w:proofErr w:type="spellEnd"/>
      <w:r>
        <w:rPr>
          <w:color w:val="000000"/>
          <w:sz w:val="28"/>
          <w:szCs w:val="28"/>
        </w:rPr>
        <w:t xml:space="preserve"> НВК – 11 навчальних груп;</w:t>
      </w:r>
    </w:p>
    <w:p w:rsidR="00F450C6" w:rsidRDefault="00F450C6" w:rsidP="00F450C6">
      <w:pPr>
        <w:pStyle w:val="a3"/>
        <w:numPr>
          <w:ilvl w:val="0"/>
          <w:numId w:val="18"/>
        </w:numPr>
        <w:spacing w:before="0" w:beforeAutospacing="0" w:after="0" w:afterAutospacing="0"/>
        <w:jc w:val="both"/>
      </w:pPr>
      <w:proofErr w:type="spellStart"/>
      <w:r>
        <w:rPr>
          <w:color w:val="000000"/>
          <w:sz w:val="28"/>
          <w:szCs w:val="28"/>
        </w:rPr>
        <w:t>Гребінківська</w:t>
      </w:r>
      <w:proofErr w:type="spellEnd"/>
      <w:r>
        <w:rPr>
          <w:color w:val="000000"/>
          <w:sz w:val="28"/>
          <w:szCs w:val="28"/>
        </w:rPr>
        <w:t xml:space="preserve"> гімназія – 3 навчальні групи;</w:t>
      </w:r>
    </w:p>
    <w:p w:rsidR="00F450C6" w:rsidRDefault="00F450C6" w:rsidP="00F450C6">
      <w:pPr>
        <w:pStyle w:val="a3"/>
        <w:numPr>
          <w:ilvl w:val="0"/>
          <w:numId w:val="18"/>
        </w:numPr>
        <w:spacing w:before="0" w:beforeAutospacing="0" w:after="0" w:afterAutospacing="0"/>
        <w:jc w:val="both"/>
      </w:pPr>
      <w:proofErr w:type="spellStart"/>
      <w:r>
        <w:rPr>
          <w:color w:val="000000"/>
          <w:sz w:val="28"/>
          <w:szCs w:val="28"/>
        </w:rPr>
        <w:t>Ксаверівська</w:t>
      </w:r>
      <w:proofErr w:type="spellEnd"/>
      <w:r>
        <w:rPr>
          <w:color w:val="000000"/>
          <w:sz w:val="28"/>
          <w:szCs w:val="28"/>
        </w:rPr>
        <w:t xml:space="preserve"> ЗОШ І-ІІІ ступенів – 5 навчальних груп;</w:t>
      </w:r>
    </w:p>
    <w:p w:rsidR="00F450C6" w:rsidRDefault="00F450C6" w:rsidP="00F450C6">
      <w:pPr>
        <w:pStyle w:val="a3"/>
        <w:numPr>
          <w:ilvl w:val="0"/>
          <w:numId w:val="18"/>
        </w:numPr>
        <w:spacing w:before="0" w:beforeAutospacing="0" w:after="0" w:afterAutospacing="0"/>
        <w:jc w:val="both"/>
      </w:pPr>
      <w:proofErr w:type="spellStart"/>
      <w:r>
        <w:rPr>
          <w:color w:val="000000"/>
          <w:sz w:val="28"/>
          <w:szCs w:val="28"/>
        </w:rPr>
        <w:t>Лосятинська</w:t>
      </w:r>
      <w:proofErr w:type="spellEnd"/>
      <w:r>
        <w:rPr>
          <w:color w:val="000000"/>
          <w:sz w:val="28"/>
          <w:szCs w:val="28"/>
        </w:rPr>
        <w:t xml:space="preserve"> ЗОШ І-ІІІ ступенів – 2 навчальні групи;</w:t>
      </w:r>
    </w:p>
    <w:p w:rsidR="00F450C6" w:rsidRDefault="00F450C6" w:rsidP="00F450C6">
      <w:pPr>
        <w:pStyle w:val="a3"/>
        <w:numPr>
          <w:ilvl w:val="0"/>
          <w:numId w:val="18"/>
        </w:numPr>
        <w:spacing w:before="0" w:beforeAutospacing="0" w:after="0" w:afterAutospacing="0"/>
        <w:jc w:val="both"/>
      </w:pPr>
      <w:r>
        <w:rPr>
          <w:color w:val="000000"/>
          <w:sz w:val="28"/>
          <w:szCs w:val="28"/>
        </w:rPr>
        <w:t>Дослідницька ЗОШ І-ІІІ ступенів – 6 навчальних груп;</w:t>
      </w:r>
    </w:p>
    <w:p w:rsidR="00F450C6" w:rsidRDefault="00F450C6" w:rsidP="00F450C6">
      <w:pPr>
        <w:pStyle w:val="a3"/>
        <w:numPr>
          <w:ilvl w:val="0"/>
          <w:numId w:val="18"/>
        </w:numPr>
        <w:spacing w:before="0" w:beforeAutospacing="0" w:after="0" w:afterAutospacing="0"/>
        <w:jc w:val="both"/>
      </w:pPr>
      <w:proofErr w:type="spellStart"/>
      <w:r>
        <w:rPr>
          <w:color w:val="000000"/>
          <w:sz w:val="28"/>
          <w:szCs w:val="28"/>
        </w:rPr>
        <w:t>Саливо</w:t>
      </w:r>
      <w:bookmarkStart w:id="0" w:name="_GoBack"/>
      <w:bookmarkEnd w:id="0"/>
      <w:r>
        <w:rPr>
          <w:color w:val="000000"/>
          <w:sz w:val="28"/>
          <w:szCs w:val="28"/>
        </w:rPr>
        <w:t>нківська</w:t>
      </w:r>
      <w:proofErr w:type="spellEnd"/>
      <w:r>
        <w:rPr>
          <w:color w:val="000000"/>
          <w:sz w:val="28"/>
          <w:szCs w:val="28"/>
        </w:rPr>
        <w:t xml:space="preserve"> ЗОШ І-ІІІ ступенів – 8 навчальних груп.</w:t>
      </w:r>
    </w:p>
    <w:p w:rsidR="00F450C6" w:rsidRDefault="00F450C6" w:rsidP="00F450C6">
      <w:pPr>
        <w:pStyle w:val="a3"/>
        <w:spacing w:before="0" w:beforeAutospacing="0" w:after="0" w:afterAutospacing="0"/>
        <w:ind w:firstLine="709"/>
        <w:jc w:val="both"/>
      </w:pPr>
      <w:r>
        <w:rPr>
          <w:color w:val="000000"/>
          <w:sz w:val="28"/>
          <w:szCs w:val="28"/>
        </w:rPr>
        <w:t xml:space="preserve">А також: </w:t>
      </w:r>
    </w:p>
    <w:p w:rsidR="00F450C6" w:rsidRDefault="00F450C6" w:rsidP="00F450C6">
      <w:pPr>
        <w:pStyle w:val="a3"/>
        <w:numPr>
          <w:ilvl w:val="0"/>
          <w:numId w:val="19"/>
        </w:numPr>
        <w:spacing w:before="0" w:beforeAutospacing="0" w:after="0" w:afterAutospacing="0"/>
        <w:jc w:val="both"/>
      </w:pPr>
      <w:r>
        <w:rPr>
          <w:color w:val="000000"/>
          <w:sz w:val="28"/>
          <w:szCs w:val="28"/>
        </w:rPr>
        <w:t>ЗДО «Казочка» – 2 навчальні групи.</w:t>
      </w:r>
    </w:p>
    <w:p w:rsidR="00F450C6" w:rsidRDefault="00F450C6" w:rsidP="00F450C6">
      <w:pPr>
        <w:pStyle w:val="a3"/>
        <w:spacing w:before="0" w:beforeAutospacing="0" w:after="0" w:afterAutospacing="0"/>
        <w:ind w:firstLine="709"/>
        <w:jc w:val="both"/>
        <w:rPr>
          <w:color w:val="000000"/>
          <w:sz w:val="28"/>
          <w:szCs w:val="28"/>
        </w:rPr>
      </w:pPr>
      <w:r>
        <w:rPr>
          <w:color w:val="000000"/>
          <w:sz w:val="28"/>
          <w:szCs w:val="28"/>
        </w:rPr>
        <w:t xml:space="preserve">У творчих об’єднаннях КЗ ПО ГСР «ЦДЮТ» проводиться робота з категорією соціально-незахищених дітей. Процент охоплення дітей шкільного віку </w:t>
      </w:r>
      <w:proofErr w:type="spellStart"/>
      <w:r>
        <w:rPr>
          <w:color w:val="000000"/>
          <w:sz w:val="28"/>
          <w:szCs w:val="28"/>
        </w:rPr>
        <w:t>Гребінківської</w:t>
      </w:r>
      <w:proofErr w:type="spellEnd"/>
      <w:r>
        <w:rPr>
          <w:color w:val="000000"/>
          <w:sz w:val="28"/>
          <w:szCs w:val="28"/>
        </w:rPr>
        <w:t xml:space="preserve"> ТГ творчими об’єднаннями КЗ ПО ГСР «ЦДЮТ» становить 52 %. </w:t>
      </w:r>
    </w:p>
    <w:p w:rsidR="00F450C6" w:rsidRDefault="00F450C6" w:rsidP="00F450C6">
      <w:pPr>
        <w:pStyle w:val="a3"/>
        <w:spacing w:before="0" w:beforeAutospacing="0" w:after="0" w:afterAutospacing="0"/>
        <w:ind w:firstLine="709"/>
        <w:jc w:val="both"/>
      </w:pPr>
    </w:p>
    <w:p w:rsidR="00F450C6" w:rsidRDefault="00F450C6" w:rsidP="00F450C6">
      <w:pPr>
        <w:pStyle w:val="a3"/>
        <w:spacing w:before="0" w:beforeAutospacing="0" w:after="0" w:afterAutospacing="0"/>
        <w:jc w:val="both"/>
        <w:rPr>
          <w:sz w:val="28"/>
          <w:szCs w:val="28"/>
        </w:rPr>
      </w:pPr>
      <w:r>
        <w:rPr>
          <w:b/>
          <w:sz w:val="28"/>
          <w:szCs w:val="28"/>
          <w:u w:val="single"/>
        </w:rPr>
        <w:t xml:space="preserve">  </w:t>
      </w:r>
      <w:r>
        <w:rPr>
          <w:b/>
          <w:sz w:val="28"/>
          <w:szCs w:val="28"/>
          <w:u w:val="single"/>
          <w:lang w:val="en-US"/>
        </w:rPr>
        <w:t>C</w:t>
      </w:r>
      <w:proofErr w:type="spellStart"/>
      <w:r>
        <w:rPr>
          <w:b/>
          <w:sz w:val="28"/>
          <w:szCs w:val="28"/>
          <w:u w:val="single"/>
        </w:rPr>
        <w:t>вою</w:t>
      </w:r>
      <w:proofErr w:type="spellEnd"/>
      <w:r>
        <w:rPr>
          <w:b/>
          <w:sz w:val="28"/>
          <w:szCs w:val="28"/>
          <w:u w:val="single"/>
        </w:rPr>
        <w:t xml:space="preserve"> діяльність ДЮСШ «Авангард» </w:t>
      </w:r>
      <w:r>
        <w:rPr>
          <w:sz w:val="28"/>
          <w:szCs w:val="28"/>
        </w:rPr>
        <w:t xml:space="preserve">охоплює своєю роботою 5 населених пунктів: смт. Гребінки,  смт. Дослідницьке, с. </w:t>
      </w:r>
      <w:proofErr w:type="spellStart"/>
      <w:r>
        <w:rPr>
          <w:sz w:val="28"/>
          <w:szCs w:val="28"/>
        </w:rPr>
        <w:t>Ксаверівка</w:t>
      </w:r>
      <w:proofErr w:type="spellEnd"/>
      <w:r>
        <w:rPr>
          <w:sz w:val="28"/>
          <w:szCs w:val="28"/>
        </w:rPr>
        <w:t xml:space="preserve">, с. </w:t>
      </w:r>
      <w:proofErr w:type="spellStart"/>
      <w:r>
        <w:rPr>
          <w:sz w:val="28"/>
          <w:szCs w:val="28"/>
        </w:rPr>
        <w:t>Лосятин</w:t>
      </w:r>
      <w:proofErr w:type="spellEnd"/>
      <w:r>
        <w:rPr>
          <w:sz w:val="28"/>
          <w:szCs w:val="28"/>
        </w:rPr>
        <w:t xml:space="preserve">  та </w:t>
      </w:r>
      <w:proofErr w:type="spellStart"/>
      <w:r>
        <w:rPr>
          <w:sz w:val="28"/>
          <w:szCs w:val="28"/>
        </w:rPr>
        <w:t>с.Саливонки</w:t>
      </w:r>
      <w:proofErr w:type="spellEnd"/>
      <w:r>
        <w:rPr>
          <w:sz w:val="28"/>
          <w:szCs w:val="28"/>
        </w:rPr>
        <w:t xml:space="preserve">.  </w:t>
      </w:r>
    </w:p>
    <w:p w:rsidR="00F450C6" w:rsidRDefault="00F450C6" w:rsidP="00F450C6">
      <w:pPr>
        <w:pStyle w:val="a3"/>
        <w:spacing w:before="0" w:beforeAutospacing="0" w:after="0" w:afterAutospacing="0"/>
        <w:jc w:val="both"/>
      </w:pPr>
      <w:r>
        <w:rPr>
          <w:color w:val="000000"/>
          <w:sz w:val="28"/>
          <w:szCs w:val="28"/>
        </w:rPr>
        <w:t xml:space="preserve">        У Дитячо-юнацькій спортивній школі «Авангард» відділу освіти  </w:t>
      </w:r>
      <w:proofErr w:type="spellStart"/>
      <w:r>
        <w:rPr>
          <w:color w:val="000000"/>
          <w:sz w:val="28"/>
          <w:szCs w:val="28"/>
        </w:rPr>
        <w:t>Гребінківської</w:t>
      </w:r>
      <w:proofErr w:type="spellEnd"/>
      <w:r>
        <w:rPr>
          <w:color w:val="000000"/>
          <w:sz w:val="28"/>
          <w:szCs w:val="28"/>
        </w:rPr>
        <w:t xml:space="preserve"> селищної ради працює чотири відділення з олімпійських видів спорту,</w:t>
      </w:r>
      <w:r>
        <w:t xml:space="preserve"> </w:t>
      </w:r>
      <w:r>
        <w:rPr>
          <w:color w:val="000000"/>
          <w:sz w:val="28"/>
          <w:szCs w:val="28"/>
        </w:rPr>
        <w:t>в яких у 22  групах навчається 318 вихованців:</w:t>
      </w:r>
    </w:p>
    <w:p w:rsidR="00F450C6" w:rsidRDefault="00F450C6" w:rsidP="00F450C6">
      <w:pPr>
        <w:pStyle w:val="a3"/>
        <w:numPr>
          <w:ilvl w:val="0"/>
          <w:numId w:val="20"/>
        </w:numPr>
        <w:spacing w:before="0" w:beforeAutospacing="0" w:after="0" w:afterAutospacing="0"/>
        <w:jc w:val="both"/>
      </w:pPr>
      <w:r>
        <w:rPr>
          <w:color w:val="000000"/>
          <w:sz w:val="28"/>
          <w:szCs w:val="28"/>
        </w:rPr>
        <w:t>Відділення баскетболу- 47 учнів</w:t>
      </w:r>
    </w:p>
    <w:p w:rsidR="00F450C6" w:rsidRDefault="00F450C6" w:rsidP="00F450C6">
      <w:pPr>
        <w:pStyle w:val="a3"/>
        <w:numPr>
          <w:ilvl w:val="0"/>
          <w:numId w:val="20"/>
        </w:numPr>
        <w:spacing w:before="0" w:beforeAutospacing="0" w:after="0" w:afterAutospacing="0"/>
        <w:jc w:val="both"/>
      </w:pPr>
      <w:r>
        <w:rPr>
          <w:color w:val="000000"/>
          <w:sz w:val="28"/>
          <w:szCs w:val="28"/>
        </w:rPr>
        <w:t>Відділення волейболу- 76 учнів</w:t>
      </w:r>
    </w:p>
    <w:p w:rsidR="00F450C6" w:rsidRDefault="00F450C6" w:rsidP="00F450C6">
      <w:pPr>
        <w:pStyle w:val="a3"/>
        <w:numPr>
          <w:ilvl w:val="0"/>
          <w:numId w:val="20"/>
        </w:numPr>
        <w:spacing w:before="0" w:beforeAutospacing="0" w:after="0" w:afterAutospacing="0"/>
        <w:jc w:val="both"/>
      </w:pPr>
      <w:r>
        <w:rPr>
          <w:color w:val="000000"/>
          <w:sz w:val="28"/>
          <w:szCs w:val="28"/>
        </w:rPr>
        <w:t>Відділення футболу- 100 учнів</w:t>
      </w:r>
    </w:p>
    <w:p w:rsidR="00F450C6" w:rsidRDefault="00F450C6" w:rsidP="00F450C6">
      <w:pPr>
        <w:pStyle w:val="a3"/>
        <w:numPr>
          <w:ilvl w:val="0"/>
          <w:numId w:val="20"/>
        </w:numPr>
        <w:spacing w:before="0" w:beforeAutospacing="0" w:after="0" w:afterAutospacing="0"/>
        <w:jc w:val="both"/>
      </w:pPr>
      <w:r>
        <w:rPr>
          <w:color w:val="000000"/>
          <w:sz w:val="28"/>
          <w:szCs w:val="28"/>
        </w:rPr>
        <w:t xml:space="preserve">Відділення настільного тенісу- 83 учнів .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У перспективі плануємо відкрити відділення боротьби  дзюдо та закупити </w:t>
      </w:r>
      <w:proofErr w:type="spellStart"/>
      <w:r>
        <w:rPr>
          <w:rFonts w:ascii="Times New Roman" w:hAnsi="Times New Roman" w:cs="Times New Roman"/>
          <w:sz w:val="28"/>
          <w:szCs w:val="28"/>
        </w:rPr>
        <w:t>борцівське</w:t>
      </w:r>
      <w:proofErr w:type="spellEnd"/>
      <w:r>
        <w:rPr>
          <w:rFonts w:ascii="Times New Roman" w:hAnsi="Times New Roman" w:cs="Times New Roman"/>
          <w:sz w:val="28"/>
          <w:szCs w:val="28"/>
        </w:rPr>
        <w:t xml:space="preserve"> татамі і спортивний інвентар.</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У бюджеті ДЮСШ передбачені кошти на участь спортсменів у Обласних та Всеукраїнських змаганнях , проведення спортивних змагань серед школярів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громади , проведення відкритих </w:t>
      </w:r>
      <w:proofErr w:type="spellStart"/>
      <w:r>
        <w:rPr>
          <w:rFonts w:ascii="Times New Roman" w:hAnsi="Times New Roman" w:cs="Times New Roman"/>
          <w:sz w:val="28"/>
          <w:szCs w:val="28"/>
        </w:rPr>
        <w:t>першостей</w:t>
      </w:r>
      <w:proofErr w:type="spellEnd"/>
      <w:r>
        <w:rPr>
          <w:rFonts w:ascii="Times New Roman" w:hAnsi="Times New Roman" w:cs="Times New Roman"/>
          <w:sz w:val="28"/>
          <w:szCs w:val="28"/>
        </w:rPr>
        <w:t xml:space="preserve"> ДЮСШ «Авангард» та  придбання </w:t>
      </w:r>
      <w:proofErr w:type="spellStart"/>
      <w:r>
        <w:rPr>
          <w:rFonts w:ascii="Times New Roman" w:hAnsi="Times New Roman" w:cs="Times New Roman"/>
          <w:sz w:val="28"/>
          <w:szCs w:val="28"/>
        </w:rPr>
        <w:t>нагороджувальної</w:t>
      </w:r>
      <w:proofErr w:type="spellEnd"/>
      <w:r>
        <w:rPr>
          <w:rFonts w:ascii="Times New Roman" w:hAnsi="Times New Roman" w:cs="Times New Roman"/>
          <w:sz w:val="28"/>
          <w:szCs w:val="28"/>
        </w:rPr>
        <w:t xml:space="preserve">  атрибутики.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Штатними працівниками ДЮСШ «Авангард» у відмінному стані підтримуються та працюють стадіони в смт. Гребінки та футбольне поле                 с. </w:t>
      </w:r>
      <w:proofErr w:type="spellStart"/>
      <w:r>
        <w:rPr>
          <w:rFonts w:ascii="Times New Roman" w:hAnsi="Times New Roman" w:cs="Times New Roman"/>
          <w:sz w:val="28"/>
          <w:szCs w:val="28"/>
        </w:rPr>
        <w:t>Лосятин</w:t>
      </w:r>
      <w:proofErr w:type="spellEnd"/>
      <w:r>
        <w:rPr>
          <w:rFonts w:ascii="Times New Roman" w:hAnsi="Times New Roman" w:cs="Times New Roman"/>
          <w:sz w:val="28"/>
          <w:szCs w:val="28"/>
        </w:rPr>
        <w:t xml:space="preserve"> , на яких проходять змагання серед всіх верств населення територіальної громади з різних видів спорту ( футбол, волейбол, легка атлетика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F450C6" w:rsidRDefault="00F450C6" w:rsidP="00F450C6">
      <w:pPr>
        <w:spacing w:after="0"/>
        <w:jc w:val="both"/>
        <w:rPr>
          <w:rFonts w:ascii="Times New Roman" w:hAnsi="Times New Roman" w:cs="Times New Roman"/>
          <w:sz w:val="28"/>
          <w:szCs w:val="28"/>
        </w:rPr>
      </w:pPr>
    </w:p>
    <w:p w:rsidR="00F450C6" w:rsidRDefault="00F450C6" w:rsidP="00F450C6">
      <w:pPr>
        <w:pStyle w:val="33569"/>
        <w:spacing w:before="0" w:beforeAutospacing="0" w:after="0" w:afterAutospacing="0"/>
        <w:jc w:val="both"/>
      </w:pPr>
      <w:proofErr w:type="spellStart"/>
      <w:r>
        <w:rPr>
          <w:b/>
          <w:color w:val="000000"/>
          <w:sz w:val="28"/>
          <w:szCs w:val="28"/>
          <w:u w:val="single"/>
        </w:rPr>
        <w:t>Гребінківська</w:t>
      </w:r>
      <w:proofErr w:type="spellEnd"/>
      <w:r>
        <w:rPr>
          <w:b/>
          <w:color w:val="000000"/>
          <w:sz w:val="28"/>
          <w:szCs w:val="28"/>
          <w:u w:val="single"/>
        </w:rPr>
        <w:t xml:space="preserve"> дитяча школа мистецтв (ДШМ)</w:t>
      </w:r>
      <w:r>
        <w:rPr>
          <w:color w:val="000000"/>
          <w:sz w:val="28"/>
          <w:szCs w:val="28"/>
        </w:rPr>
        <w:t xml:space="preserve"> - це комунальний позашкільний навчальний заклад </w:t>
      </w:r>
      <w:proofErr w:type="spellStart"/>
      <w:r>
        <w:rPr>
          <w:color w:val="000000"/>
          <w:sz w:val="28"/>
          <w:szCs w:val="28"/>
        </w:rPr>
        <w:t>Гребінківської</w:t>
      </w:r>
      <w:proofErr w:type="spellEnd"/>
      <w:r>
        <w:rPr>
          <w:color w:val="000000"/>
          <w:sz w:val="28"/>
          <w:szCs w:val="28"/>
        </w:rPr>
        <w:t xml:space="preserve"> селищної ради Білоцерківського району Київської області.</w:t>
      </w: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 xml:space="preserve">В закладі створено і працює два відділення: музичне і художнє. </w:t>
      </w:r>
    </w:p>
    <w:p w:rsidR="00F450C6" w:rsidRDefault="00F450C6" w:rsidP="00F450C6">
      <w:pPr>
        <w:pStyle w:val="a3"/>
        <w:spacing w:before="0" w:beforeAutospacing="0" w:after="0" w:afterAutospacing="0"/>
        <w:jc w:val="both"/>
      </w:pPr>
      <w:r>
        <w:rPr>
          <w:color w:val="000000"/>
          <w:sz w:val="28"/>
          <w:szCs w:val="28"/>
        </w:rPr>
        <w:t>Музичне відділення має такі класи: фортепіано, баян-акордеон, скрипка, гітара, бандура, духові інструменти (кларнет, флейта, саксофон), сольний спів (академічний та естрадний вокал).</w:t>
      </w:r>
    </w:p>
    <w:p w:rsidR="00F450C6" w:rsidRDefault="00F450C6" w:rsidP="00F450C6">
      <w:pPr>
        <w:pStyle w:val="a3"/>
        <w:spacing w:before="0" w:beforeAutospacing="0" w:after="0" w:afterAutospacing="0"/>
        <w:ind w:firstLine="851"/>
        <w:jc w:val="both"/>
      </w:pPr>
      <w:r>
        <w:rPr>
          <w:color w:val="000000"/>
          <w:sz w:val="28"/>
          <w:szCs w:val="28"/>
        </w:rPr>
        <w:t xml:space="preserve">На сьогоднішній день заклад має три філіали: в селищі Дослідницьке, в селі </w:t>
      </w:r>
      <w:proofErr w:type="spellStart"/>
      <w:r>
        <w:rPr>
          <w:color w:val="000000"/>
          <w:sz w:val="28"/>
          <w:szCs w:val="28"/>
        </w:rPr>
        <w:t>Саливінки</w:t>
      </w:r>
      <w:proofErr w:type="spellEnd"/>
      <w:r>
        <w:rPr>
          <w:color w:val="000000"/>
          <w:sz w:val="28"/>
          <w:szCs w:val="28"/>
        </w:rPr>
        <w:t xml:space="preserve"> та в селі </w:t>
      </w:r>
      <w:proofErr w:type="spellStart"/>
      <w:r>
        <w:rPr>
          <w:color w:val="000000"/>
          <w:sz w:val="28"/>
          <w:szCs w:val="28"/>
        </w:rPr>
        <w:t>Устимівка</w:t>
      </w:r>
      <w:proofErr w:type="spellEnd"/>
      <w:r>
        <w:rPr>
          <w:color w:val="000000"/>
          <w:sz w:val="28"/>
          <w:szCs w:val="28"/>
        </w:rPr>
        <w:t xml:space="preserve">. В Дослідницькому, в </w:t>
      </w:r>
      <w:proofErr w:type="spellStart"/>
      <w:r>
        <w:rPr>
          <w:color w:val="000000"/>
          <w:sz w:val="28"/>
          <w:szCs w:val="28"/>
        </w:rPr>
        <w:t>Устимівці</w:t>
      </w:r>
      <w:proofErr w:type="spellEnd"/>
      <w:r>
        <w:rPr>
          <w:color w:val="000000"/>
          <w:sz w:val="28"/>
          <w:szCs w:val="28"/>
        </w:rPr>
        <w:t xml:space="preserve"> та </w:t>
      </w:r>
      <w:proofErr w:type="spellStart"/>
      <w:r>
        <w:rPr>
          <w:color w:val="000000"/>
          <w:sz w:val="28"/>
          <w:szCs w:val="28"/>
        </w:rPr>
        <w:t>Саливінках</w:t>
      </w:r>
      <w:proofErr w:type="spellEnd"/>
      <w:r>
        <w:rPr>
          <w:color w:val="000000"/>
          <w:sz w:val="28"/>
          <w:szCs w:val="28"/>
        </w:rPr>
        <w:t xml:space="preserve"> працює лише музичне відділення. </w:t>
      </w:r>
    </w:p>
    <w:p w:rsidR="00F450C6" w:rsidRDefault="00F450C6" w:rsidP="00F450C6">
      <w:pPr>
        <w:pStyle w:val="a3"/>
        <w:spacing w:before="0" w:beforeAutospacing="0" w:after="0" w:afterAutospacing="0"/>
        <w:ind w:firstLine="851"/>
        <w:jc w:val="both"/>
        <w:rPr>
          <w:color w:val="000000"/>
          <w:sz w:val="28"/>
          <w:szCs w:val="28"/>
        </w:rPr>
      </w:pPr>
      <w:r>
        <w:rPr>
          <w:color w:val="000000"/>
          <w:sz w:val="28"/>
          <w:szCs w:val="28"/>
        </w:rPr>
        <w:t xml:space="preserve">У 2022 році учнівський контингент становив </w:t>
      </w:r>
      <w:r>
        <w:rPr>
          <w:b/>
          <w:color w:val="000000"/>
          <w:sz w:val="28"/>
          <w:szCs w:val="28"/>
        </w:rPr>
        <w:t>142</w:t>
      </w:r>
      <w:r>
        <w:rPr>
          <w:color w:val="000000"/>
          <w:sz w:val="28"/>
          <w:szCs w:val="28"/>
        </w:rPr>
        <w:t xml:space="preserve"> особи, з них 120 музикантів та 20 художників. </w:t>
      </w:r>
    </w:p>
    <w:p w:rsidR="00F450C6" w:rsidRDefault="00F450C6" w:rsidP="00F450C6">
      <w:pPr>
        <w:pStyle w:val="a3"/>
        <w:spacing w:before="0" w:beforeAutospacing="0" w:after="0" w:afterAutospacing="0"/>
        <w:jc w:val="both"/>
      </w:pPr>
      <w:r>
        <w:rPr>
          <w:color w:val="000000"/>
          <w:sz w:val="28"/>
          <w:szCs w:val="28"/>
        </w:rPr>
        <w:t>            Всі викладачі мають спеціалізовану мистецьку освіту.</w:t>
      </w:r>
    </w:p>
    <w:p w:rsidR="00F450C6" w:rsidRDefault="00F450C6" w:rsidP="00F450C6">
      <w:pPr>
        <w:pStyle w:val="a3"/>
        <w:spacing w:before="0" w:beforeAutospacing="0" w:after="0" w:afterAutospacing="0"/>
        <w:ind w:firstLine="851"/>
        <w:jc w:val="both"/>
      </w:pPr>
      <w:r>
        <w:rPr>
          <w:color w:val="000000"/>
          <w:sz w:val="28"/>
          <w:szCs w:val="28"/>
        </w:rPr>
        <w:t>Вищу кваліфікаційну категорію мають 6 викладачів та 1 концертмейстер.</w:t>
      </w:r>
    </w:p>
    <w:p w:rsidR="00F450C6" w:rsidRDefault="00F450C6" w:rsidP="00F450C6">
      <w:pPr>
        <w:pStyle w:val="a3"/>
        <w:spacing w:before="0" w:beforeAutospacing="0" w:after="0" w:afterAutospacing="0"/>
        <w:ind w:firstLine="851"/>
        <w:jc w:val="both"/>
      </w:pPr>
      <w:r>
        <w:rPr>
          <w:color w:val="000000"/>
          <w:sz w:val="28"/>
          <w:szCs w:val="28"/>
        </w:rPr>
        <w:t>І кваліфікаційну категорію  –  4  викладача.</w:t>
      </w:r>
    </w:p>
    <w:p w:rsidR="00F450C6" w:rsidRDefault="00F450C6" w:rsidP="00F450C6">
      <w:pPr>
        <w:pStyle w:val="a3"/>
        <w:spacing w:before="0" w:beforeAutospacing="0" w:after="0" w:afterAutospacing="0"/>
        <w:ind w:firstLine="851"/>
        <w:jc w:val="both"/>
      </w:pPr>
      <w:r>
        <w:rPr>
          <w:color w:val="000000"/>
          <w:sz w:val="28"/>
          <w:szCs w:val="28"/>
        </w:rPr>
        <w:t>ІІ кваліфікаційну категорію – 1 викладач.</w:t>
      </w:r>
    </w:p>
    <w:p w:rsidR="00F450C6" w:rsidRDefault="00F450C6" w:rsidP="00F450C6">
      <w:pPr>
        <w:pStyle w:val="a3"/>
        <w:spacing w:before="0" w:beforeAutospacing="0" w:after="0" w:afterAutospacing="0"/>
        <w:ind w:firstLine="851"/>
        <w:jc w:val="both"/>
      </w:pPr>
      <w:r>
        <w:rPr>
          <w:color w:val="000000"/>
          <w:sz w:val="28"/>
          <w:szCs w:val="28"/>
        </w:rPr>
        <w:t>11 розряд за ЄТС – 6 викладачів.</w:t>
      </w:r>
    </w:p>
    <w:p w:rsidR="00F450C6" w:rsidRDefault="00F450C6" w:rsidP="00F450C6">
      <w:pPr>
        <w:pStyle w:val="a3"/>
        <w:spacing w:before="0" w:beforeAutospacing="0" w:after="0" w:afterAutospacing="0"/>
        <w:ind w:firstLine="851"/>
        <w:jc w:val="both"/>
      </w:pPr>
      <w:r>
        <w:rPr>
          <w:color w:val="000000"/>
          <w:sz w:val="28"/>
          <w:szCs w:val="28"/>
        </w:rPr>
        <w:t>10 розряд за ЄТС – 3 викладачі та 1 концертмейстер.</w:t>
      </w:r>
    </w:p>
    <w:p w:rsidR="00F450C6" w:rsidRDefault="00F450C6" w:rsidP="00F450C6">
      <w:pPr>
        <w:pStyle w:val="a3"/>
        <w:spacing w:before="0" w:beforeAutospacing="0" w:after="0" w:afterAutospacing="0"/>
        <w:ind w:firstLine="851"/>
        <w:jc w:val="both"/>
      </w:pPr>
      <w:r>
        <w:rPr>
          <w:color w:val="000000"/>
          <w:sz w:val="28"/>
          <w:szCs w:val="28"/>
        </w:rPr>
        <w:t>(Один викладач-піаніст працює і як концертмейстер, має різні категорії: як викладач – І категорія, як концертмейстер – вища категорія).</w:t>
      </w:r>
    </w:p>
    <w:p w:rsidR="00F450C6" w:rsidRDefault="00F450C6" w:rsidP="00F450C6">
      <w:pPr>
        <w:pStyle w:val="a3"/>
        <w:spacing w:before="0" w:beforeAutospacing="0" w:after="0" w:afterAutospacing="0"/>
        <w:ind w:firstLine="851"/>
        <w:jc w:val="both"/>
      </w:pPr>
      <w:r>
        <w:rPr>
          <w:color w:val="000000"/>
          <w:sz w:val="28"/>
          <w:szCs w:val="28"/>
        </w:rPr>
        <w:t>Два педагоги школи мають педагогічне звання «старший викладач».</w:t>
      </w:r>
    </w:p>
    <w:p w:rsidR="00F450C6" w:rsidRDefault="00F450C6" w:rsidP="00F450C6">
      <w:pPr>
        <w:pStyle w:val="a3"/>
        <w:spacing w:before="0" w:beforeAutospacing="0" w:after="0" w:afterAutospacing="0"/>
        <w:ind w:firstLine="851"/>
        <w:jc w:val="both"/>
      </w:pPr>
      <w:r>
        <w:rPr>
          <w:color w:val="000000"/>
          <w:sz w:val="28"/>
          <w:szCs w:val="28"/>
        </w:rPr>
        <w:t xml:space="preserve">П’ятнадцять викладачів із двадцяти одного – випускники закладу різних років. </w:t>
      </w:r>
    </w:p>
    <w:p w:rsidR="00F450C6" w:rsidRDefault="00F450C6" w:rsidP="00F450C6">
      <w:pPr>
        <w:pStyle w:val="a3"/>
        <w:spacing w:before="0" w:beforeAutospacing="0" w:after="0" w:afterAutospacing="0"/>
        <w:ind w:firstLine="567"/>
        <w:jc w:val="both"/>
      </w:pPr>
      <w:r>
        <w:rPr>
          <w:color w:val="000000"/>
          <w:sz w:val="28"/>
          <w:szCs w:val="28"/>
        </w:rPr>
        <w:t xml:space="preserve">     У  закладі створені та діють декілька учнівських та викладацьких колективів:</w:t>
      </w:r>
    </w:p>
    <w:p w:rsidR="00F450C6" w:rsidRDefault="00F450C6" w:rsidP="00F450C6">
      <w:pPr>
        <w:pStyle w:val="a3"/>
        <w:numPr>
          <w:ilvl w:val="0"/>
          <w:numId w:val="21"/>
        </w:numPr>
        <w:spacing w:before="0" w:beforeAutospacing="0" w:after="0" w:afterAutospacing="0"/>
        <w:jc w:val="both"/>
      </w:pPr>
      <w:r>
        <w:rPr>
          <w:color w:val="000000"/>
          <w:sz w:val="28"/>
          <w:szCs w:val="28"/>
        </w:rPr>
        <w:t>Народний аматорський педагогічний ансамбль народних інструментів (1973р.),художній керівник і диригент Свердлов Д.В.</w:t>
      </w:r>
    </w:p>
    <w:p w:rsidR="00F450C6" w:rsidRDefault="00F450C6" w:rsidP="00F450C6">
      <w:pPr>
        <w:pStyle w:val="a3"/>
        <w:numPr>
          <w:ilvl w:val="0"/>
          <w:numId w:val="21"/>
        </w:numPr>
        <w:spacing w:before="0" w:beforeAutospacing="0" w:after="0" w:afterAutospacing="0"/>
        <w:jc w:val="both"/>
      </w:pPr>
      <w:r>
        <w:rPr>
          <w:color w:val="000000"/>
          <w:sz w:val="28"/>
          <w:szCs w:val="28"/>
        </w:rPr>
        <w:t xml:space="preserve">Дует піаністів (2006 р.): </w:t>
      </w:r>
      <w:proofErr w:type="spellStart"/>
      <w:r>
        <w:rPr>
          <w:color w:val="000000"/>
          <w:sz w:val="28"/>
          <w:szCs w:val="28"/>
        </w:rPr>
        <w:t>Пшенковська</w:t>
      </w:r>
      <w:proofErr w:type="spellEnd"/>
      <w:r>
        <w:rPr>
          <w:color w:val="000000"/>
          <w:sz w:val="28"/>
          <w:szCs w:val="28"/>
        </w:rPr>
        <w:t xml:space="preserve"> І.Ю.- Олійник Я.В.</w:t>
      </w:r>
    </w:p>
    <w:p w:rsidR="00F450C6" w:rsidRDefault="00F450C6" w:rsidP="00F450C6">
      <w:pPr>
        <w:pStyle w:val="a3"/>
        <w:numPr>
          <w:ilvl w:val="0"/>
          <w:numId w:val="21"/>
        </w:numPr>
        <w:spacing w:before="0" w:beforeAutospacing="0" w:after="0" w:afterAutospacing="0"/>
        <w:jc w:val="both"/>
      </w:pPr>
      <w:r>
        <w:rPr>
          <w:color w:val="000000"/>
          <w:sz w:val="28"/>
          <w:szCs w:val="28"/>
        </w:rPr>
        <w:t xml:space="preserve">Камерний квартет  (2020р.), керівник </w:t>
      </w:r>
      <w:proofErr w:type="spellStart"/>
      <w:r>
        <w:rPr>
          <w:color w:val="000000"/>
          <w:sz w:val="28"/>
          <w:szCs w:val="28"/>
        </w:rPr>
        <w:t>Серьогіна</w:t>
      </w:r>
      <w:proofErr w:type="spellEnd"/>
      <w:r>
        <w:rPr>
          <w:color w:val="000000"/>
          <w:sz w:val="28"/>
          <w:szCs w:val="28"/>
        </w:rPr>
        <w:t xml:space="preserve"> П.О.</w:t>
      </w:r>
    </w:p>
    <w:p w:rsidR="00F450C6" w:rsidRDefault="00F450C6" w:rsidP="00F450C6">
      <w:pPr>
        <w:pStyle w:val="a3"/>
        <w:numPr>
          <w:ilvl w:val="0"/>
          <w:numId w:val="21"/>
        </w:numPr>
        <w:spacing w:before="0" w:beforeAutospacing="0" w:after="0" w:afterAutospacing="0"/>
        <w:jc w:val="both"/>
      </w:pPr>
      <w:r>
        <w:rPr>
          <w:color w:val="000000"/>
          <w:sz w:val="28"/>
          <w:szCs w:val="28"/>
        </w:rPr>
        <w:t>Дитячий хоровий колектив, керівник Чорна О.В.</w:t>
      </w:r>
    </w:p>
    <w:p w:rsidR="00F450C6" w:rsidRDefault="00F450C6" w:rsidP="00F450C6">
      <w:pPr>
        <w:pStyle w:val="a3"/>
        <w:numPr>
          <w:ilvl w:val="0"/>
          <w:numId w:val="21"/>
        </w:numPr>
        <w:spacing w:before="0" w:beforeAutospacing="0" w:after="0" w:afterAutospacing="0"/>
        <w:jc w:val="both"/>
      </w:pPr>
      <w:r>
        <w:rPr>
          <w:color w:val="000000"/>
          <w:sz w:val="28"/>
          <w:szCs w:val="28"/>
        </w:rPr>
        <w:lastRenderedPageBreak/>
        <w:t xml:space="preserve">Учнівський ансамбль скрипалів старших та молодих класів, керівник </w:t>
      </w:r>
      <w:proofErr w:type="spellStart"/>
      <w:r>
        <w:rPr>
          <w:color w:val="000000"/>
          <w:sz w:val="28"/>
          <w:szCs w:val="28"/>
        </w:rPr>
        <w:t>Скугарєва</w:t>
      </w:r>
      <w:proofErr w:type="spellEnd"/>
      <w:r>
        <w:rPr>
          <w:color w:val="000000"/>
          <w:sz w:val="28"/>
          <w:szCs w:val="28"/>
        </w:rPr>
        <w:t> Т.М.</w:t>
      </w:r>
    </w:p>
    <w:p w:rsidR="00F450C6" w:rsidRDefault="00F450C6" w:rsidP="00F450C6">
      <w:pPr>
        <w:pStyle w:val="a3"/>
        <w:spacing w:before="0" w:beforeAutospacing="0" w:after="0" w:afterAutospacing="0"/>
        <w:ind w:firstLine="851"/>
        <w:jc w:val="both"/>
        <w:rPr>
          <w:color w:val="000000"/>
          <w:sz w:val="28"/>
          <w:szCs w:val="28"/>
        </w:rPr>
      </w:pPr>
    </w:p>
    <w:p w:rsidR="00F450C6" w:rsidRDefault="00F450C6" w:rsidP="00F450C6">
      <w:pPr>
        <w:rPr>
          <w:rFonts w:ascii="Times New Roman" w:hAnsi="Times New Roman" w:cs="Times New Roman"/>
          <w:sz w:val="28"/>
          <w:szCs w:val="28"/>
        </w:rPr>
      </w:pPr>
      <w:proofErr w:type="spellStart"/>
      <w:r>
        <w:rPr>
          <w:rFonts w:ascii="Times New Roman" w:hAnsi="Times New Roman" w:cs="Times New Roman"/>
          <w:b/>
          <w:sz w:val="28"/>
          <w:szCs w:val="28"/>
          <w:u w:val="single"/>
        </w:rPr>
        <w:t>Гребінківський</w:t>
      </w:r>
      <w:proofErr w:type="spellEnd"/>
      <w:r>
        <w:rPr>
          <w:rFonts w:ascii="Times New Roman" w:hAnsi="Times New Roman" w:cs="Times New Roman"/>
          <w:b/>
          <w:sz w:val="28"/>
          <w:szCs w:val="28"/>
          <w:u w:val="single"/>
        </w:rPr>
        <w:t xml:space="preserve"> міжшкільний ресурсний центр</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Налічується  </w:t>
      </w:r>
      <w:r>
        <w:rPr>
          <w:rFonts w:ascii="Times New Roman" w:hAnsi="Times New Roman" w:cs="Times New Roman"/>
          <w:b/>
          <w:sz w:val="28"/>
          <w:szCs w:val="28"/>
        </w:rPr>
        <w:t>6</w:t>
      </w:r>
      <w:r>
        <w:rPr>
          <w:rFonts w:ascii="Times New Roman" w:hAnsi="Times New Roman" w:cs="Times New Roman"/>
          <w:sz w:val="28"/>
          <w:szCs w:val="28"/>
        </w:rPr>
        <w:t xml:space="preserve"> навчальних груп учнів водіїв транспортних засобів. </w:t>
      </w:r>
      <w:r>
        <w:rPr>
          <w:rFonts w:ascii="Times New Roman" w:eastAsia="Times New Roman" w:hAnsi="Times New Roman" w:cs="Times New Roman"/>
          <w:color w:val="000000"/>
          <w:sz w:val="28"/>
          <w:szCs w:val="28"/>
          <w:lang w:eastAsia="uk-UA"/>
        </w:rPr>
        <w:t xml:space="preserve">Всього в комбінаті  навчалось  </w:t>
      </w:r>
      <w:r>
        <w:rPr>
          <w:rFonts w:ascii="Times New Roman" w:eastAsia="Times New Roman" w:hAnsi="Times New Roman" w:cs="Times New Roman"/>
          <w:b/>
          <w:color w:val="000000"/>
          <w:sz w:val="28"/>
          <w:szCs w:val="28"/>
          <w:lang w:eastAsia="uk-UA"/>
        </w:rPr>
        <w:t>110</w:t>
      </w:r>
      <w:r>
        <w:rPr>
          <w:rFonts w:ascii="Times New Roman" w:eastAsia="Times New Roman" w:hAnsi="Times New Roman" w:cs="Times New Roman"/>
          <w:color w:val="000000"/>
          <w:sz w:val="28"/>
          <w:szCs w:val="28"/>
          <w:lang w:eastAsia="uk-UA"/>
        </w:rPr>
        <w:t>  учнів.</w:t>
      </w:r>
    </w:p>
    <w:p w:rsidR="00F450C6" w:rsidRDefault="00F450C6" w:rsidP="00F450C6">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МРЦ  навчаються учні </w:t>
      </w:r>
      <w:proofErr w:type="spellStart"/>
      <w:r>
        <w:rPr>
          <w:rFonts w:ascii="Times New Roman" w:eastAsia="Times New Roman" w:hAnsi="Times New Roman" w:cs="Times New Roman"/>
          <w:color w:val="000000"/>
          <w:sz w:val="28"/>
          <w:szCs w:val="28"/>
          <w:lang w:eastAsia="uk-UA"/>
        </w:rPr>
        <w:t>Саливонківської</w:t>
      </w:r>
      <w:proofErr w:type="spellEnd"/>
      <w:r>
        <w:rPr>
          <w:rFonts w:ascii="Times New Roman" w:eastAsia="Times New Roman" w:hAnsi="Times New Roman" w:cs="Times New Roman"/>
          <w:color w:val="000000"/>
          <w:sz w:val="28"/>
          <w:szCs w:val="28"/>
          <w:lang w:eastAsia="uk-UA"/>
        </w:rPr>
        <w:t xml:space="preserve"> гімназії, </w:t>
      </w:r>
      <w:proofErr w:type="spellStart"/>
      <w:r>
        <w:rPr>
          <w:rFonts w:ascii="Times New Roman" w:eastAsia="Times New Roman" w:hAnsi="Times New Roman" w:cs="Times New Roman"/>
          <w:color w:val="000000"/>
          <w:sz w:val="28"/>
          <w:szCs w:val="28"/>
          <w:lang w:eastAsia="uk-UA"/>
        </w:rPr>
        <w:t>Лосятинської</w:t>
      </w:r>
      <w:proofErr w:type="spellEnd"/>
      <w:r>
        <w:rPr>
          <w:rFonts w:ascii="Times New Roman" w:eastAsia="Times New Roman" w:hAnsi="Times New Roman" w:cs="Times New Roman"/>
          <w:color w:val="000000"/>
          <w:sz w:val="28"/>
          <w:szCs w:val="28"/>
          <w:lang w:eastAsia="uk-UA"/>
        </w:rPr>
        <w:t xml:space="preserve"> гімназії, ОЗО «</w:t>
      </w:r>
      <w:proofErr w:type="spellStart"/>
      <w:r>
        <w:rPr>
          <w:rFonts w:ascii="Times New Roman" w:eastAsia="Times New Roman" w:hAnsi="Times New Roman" w:cs="Times New Roman"/>
          <w:color w:val="000000"/>
          <w:sz w:val="28"/>
          <w:szCs w:val="28"/>
          <w:lang w:eastAsia="uk-UA"/>
        </w:rPr>
        <w:t>Гребінківський</w:t>
      </w:r>
      <w:proofErr w:type="spellEnd"/>
      <w:r>
        <w:rPr>
          <w:rFonts w:ascii="Times New Roman" w:eastAsia="Times New Roman" w:hAnsi="Times New Roman" w:cs="Times New Roman"/>
          <w:color w:val="000000"/>
          <w:sz w:val="28"/>
          <w:szCs w:val="28"/>
          <w:lang w:eastAsia="uk-UA"/>
        </w:rPr>
        <w:t xml:space="preserve"> ліцей», </w:t>
      </w:r>
      <w:proofErr w:type="spellStart"/>
      <w:r>
        <w:rPr>
          <w:rFonts w:ascii="Times New Roman" w:eastAsia="Times New Roman" w:hAnsi="Times New Roman" w:cs="Times New Roman"/>
          <w:color w:val="000000"/>
          <w:sz w:val="28"/>
          <w:szCs w:val="28"/>
          <w:lang w:eastAsia="uk-UA"/>
        </w:rPr>
        <w:t>Гребінківського</w:t>
      </w:r>
      <w:proofErr w:type="spellEnd"/>
      <w:r>
        <w:rPr>
          <w:rFonts w:ascii="Times New Roman" w:eastAsia="Times New Roman" w:hAnsi="Times New Roman" w:cs="Times New Roman"/>
          <w:color w:val="000000"/>
          <w:sz w:val="28"/>
          <w:szCs w:val="28"/>
          <w:lang w:eastAsia="uk-UA"/>
        </w:rPr>
        <w:t xml:space="preserve"> академічного ліцею  і ОЗО "</w:t>
      </w:r>
      <w:proofErr w:type="spellStart"/>
      <w:r>
        <w:rPr>
          <w:rFonts w:ascii="Times New Roman" w:eastAsia="Times New Roman" w:hAnsi="Times New Roman" w:cs="Times New Roman"/>
          <w:color w:val="000000"/>
          <w:sz w:val="28"/>
          <w:szCs w:val="28"/>
          <w:lang w:eastAsia="uk-UA"/>
        </w:rPr>
        <w:t>Ковалівський</w:t>
      </w:r>
      <w:proofErr w:type="spellEnd"/>
      <w:r>
        <w:rPr>
          <w:rFonts w:ascii="Times New Roman" w:eastAsia="Times New Roman" w:hAnsi="Times New Roman" w:cs="Times New Roman"/>
          <w:color w:val="000000"/>
          <w:sz w:val="28"/>
          <w:szCs w:val="28"/>
          <w:lang w:eastAsia="uk-UA"/>
        </w:rPr>
        <w:t xml:space="preserve"> ліцей". </w:t>
      </w:r>
    </w:p>
    <w:p w:rsidR="00F450C6" w:rsidRDefault="00F450C6" w:rsidP="00F450C6">
      <w:pPr>
        <w:spacing w:after="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Навчання проводилося за  професіями водій транспортних засобів категорій «В», «С1», «С».   </w:t>
      </w:r>
    </w:p>
    <w:p w:rsidR="00F450C6" w:rsidRDefault="00F450C6" w:rsidP="00F450C6">
      <w:pPr>
        <w:spacing w:after="0"/>
        <w:jc w:val="both"/>
        <w:rPr>
          <w:rFonts w:ascii="Times New Roman" w:eastAsia="Times New Roman" w:hAnsi="Times New Roman" w:cs="Times New Roman"/>
          <w:color w:val="000000"/>
          <w:sz w:val="28"/>
          <w:szCs w:val="28"/>
          <w:lang w:eastAsia="uk-UA"/>
        </w:rPr>
      </w:pPr>
    </w:p>
    <w:p w:rsidR="00F450C6" w:rsidRDefault="00F450C6" w:rsidP="00F450C6">
      <w:pPr>
        <w:shd w:val="clear" w:color="auto" w:fill="FFFFFF"/>
        <w:spacing w:after="0" w:line="240" w:lineRule="auto"/>
        <w:jc w:val="center"/>
        <w:rPr>
          <w:rFonts w:ascii="Times New Roman" w:hAnsi="Times New Roman" w:cs="Times New Roman"/>
          <w:b/>
          <w:sz w:val="28"/>
          <w:szCs w:val="28"/>
          <w:u w:val="single"/>
        </w:rPr>
      </w:pPr>
      <w:r>
        <w:rPr>
          <w:rFonts w:ascii="Times New Roman" w:eastAsia="Times New Roman" w:hAnsi="Times New Roman" w:cs="Times New Roman"/>
          <w:color w:val="000000"/>
          <w:sz w:val="28"/>
          <w:szCs w:val="28"/>
          <w:lang w:eastAsia="uk-UA"/>
        </w:rPr>
        <w:t xml:space="preserve">          </w:t>
      </w:r>
      <w:r>
        <w:rPr>
          <w:rFonts w:ascii="Times New Roman" w:hAnsi="Times New Roman" w:cs="Times New Roman"/>
          <w:b/>
          <w:sz w:val="28"/>
          <w:szCs w:val="28"/>
          <w:u w:val="single"/>
        </w:rPr>
        <w:t>Зміцнення матеріально – технічної бази закладів освіти</w:t>
      </w:r>
    </w:p>
    <w:p w:rsidR="00F450C6" w:rsidRDefault="00F450C6" w:rsidP="00F450C6">
      <w:pPr>
        <w:shd w:val="clear" w:color="auto" w:fill="FFFFFF"/>
        <w:spacing w:after="0" w:line="240" w:lineRule="auto"/>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Гребінківської</w:t>
      </w:r>
      <w:proofErr w:type="spellEnd"/>
      <w:r>
        <w:rPr>
          <w:rFonts w:ascii="Times New Roman" w:hAnsi="Times New Roman" w:cs="Times New Roman"/>
          <w:b/>
          <w:sz w:val="28"/>
          <w:szCs w:val="28"/>
          <w:u w:val="single"/>
        </w:rPr>
        <w:t xml:space="preserve"> селищної ради</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Освітні послуги, які надають заклади освіти, відповідають запитам здобувачів освіти. Провідну роль у наданні якісних освітніх послуг відіграє освітнє середовище, у якому перебувають діти. Освітній простір осучаснено новими меблями, дидактичними матеріалами, навчально-методичною літературою.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 25 Закону України «Про освіту» Засновник закладу освіти повинен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З урахуванням пріоритетності потреб, </w:t>
      </w:r>
      <w:proofErr w:type="spellStart"/>
      <w:r>
        <w:rPr>
          <w:rFonts w:ascii="Times New Roman" w:hAnsi="Times New Roman" w:cs="Times New Roman"/>
          <w:sz w:val="28"/>
          <w:szCs w:val="28"/>
        </w:rPr>
        <w:t>Гребінківською</w:t>
      </w:r>
      <w:proofErr w:type="spellEnd"/>
      <w:r>
        <w:rPr>
          <w:rFonts w:ascii="Times New Roman" w:hAnsi="Times New Roman" w:cs="Times New Roman"/>
          <w:sz w:val="28"/>
          <w:szCs w:val="28"/>
        </w:rPr>
        <w:t xml:space="preserve"> селищною радою та відділом освіти організовано виконання капітальних і поточних ремонтних робіт, придбання товарів і послуг, організовано якісне харчування та забезпечено якісним складом педагогічних працівників.</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З метою створення безпечних умов навчання і роботи, відповідно до вимог Державних санітарних правил і норм влаштування, утримання закладів освіти та організації освітнього процесу в  усіх закладах проведено поточні ремонти </w:t>
      </w:r>
      <w:proofErr w:type="spellStart"/>
      <w:r>
        <w:rPr>
          <w:rFonts w:ascii="Times New Roman" w:eastAsia="Times New Roman" w:hAnsi="Times New Roman" w:cs="Times New Roman"/>
          <w:sz w:val="28"/>
          <w:szCs w:val="28"/>
          <w:bdr w:val="none" w:sz="0" w:space="0" w:color="auto" w:frame="1"/>
          <w:lang w:eastAsia="uk-UA"/>
        </w:rPr>
        <w:t>котелень</w:t>
      </w:r>
      <w:proofErr w:type="spellEnd"/>
      <w:r>
        <w:rPr>
          <w:rFonts w:ascii="Times New Roman" w:eastAsia="Times New Roman" w:hAnsi="Times New Roman" w:cs="Times New Roman"/>
          <w:sz w:val="28"/>
          <w:szCs w:val="28"/>
          <w:bdr w:val="none" w:sz="0" w:space="0" w:color="auto" w:frame="1"/>
          <w:lang w:eastAsia="uk-UA"/>
        </w:rPr>
        <w:t xml:space="preserve">, роботи по перевірці та ремонту димових каналів, виміри опору та ізоляції електрообладнання, перевірку та перезарядку усіх первинних засобів пожежогасіння,  встановлено повірені коректори газу, лічильники та інше обладнання. </w:t>
      </w:r>
    </w:p>
    <w:p w:rsidR="00F450C6" w:rsidRDefault="00F450C6" w:rsidP="00F450C6">
      <w:pPr>
        <w:spacing w:after="0"/>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rPr>
        <w:t xml:space="preserve">     За сприяння Міністерства освіти і науки та ООН з питань освіти, науки і культури ЮНЕСКО в рамках проекту «Ноутбук кожному вчителю» у листопаді місяці 76 педагогів закладів загальної середньої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ради отримали 76 персональних ноутбуків на суму 1921300,00 грн. для проведення уроків за дистанційною формою навчання. Всі вчителі закладів загальної середньої  освіти забезпечені індивідуальними </w:t>
      </w:r>
      <w:proofErr w:type="spellStart"/>
      <w:r>
        <w:rPr>
          <w:rFonts w:ascii="Times New Roman" w:hAnsi="Times New Roman" w:cs="Times New Roman"/>
          <w:sz w:val="28"/>
          <w:szCs w:val="28"/>
        </w:rPr>
        <w:t>девайсами</w:t>
      </w:r>
      <w:proofErr w:type="spellEnd"/>
      <w:r>
        <w:rPr>
          <w:rFonts w:ascii="Times New Roman" w:hAnsi="Times New Roman" w:cs="Times New Roman"/>
          <w:sz w:val="28"/>
          <w:szCs w:val="28"/>
        </w:rPr>
        <w:t xml:space="preserve"> 100%, а саме:</w:t>
      </w:r>
    </w:p>
    <w:p w:rsidR="00F450C6" w:rsidRDefault="00F450C6" w:rsidP="00F450C6">
      <w:pPr>
        <w:pStyle w:val="a4"/>
        <w:numPr>
          <w:ilvl w:val="0"/>
          <w:numId w:val="22"/>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lastRenderedPageBreak/>
        <w:t>Дослідницька гімназія – 11 штук на суму 169200,00 грн.</w:t>
      </w:r>
    </w:p>
    <w:p w:rsidR="00F450C6" w:rsidRDefault="00F450C6" w:rsidP="00F450C6">
      <w:pPr>
        <w:pStyle w:val="a4"/>
        <w:numPr>
          <w:ilvl w:val="0"/>
          <w:numId w:val="22"/>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Гребінківський</w:t>
      </w:r>
      <w:proofErr w:type="spellEnd"/>
      <w:r>
        <w:rPr>
          <w:rFonts w:ascii="Times New Roman" w:eastAsia="Times New Roman" w:hAnsi="Times New Roman" w:cs="Times New Roman"/>
          <w:sz w:val="28"/>
          <w:szCs w:val="28"/>
          <w:bdr w:val="none" w:sz="0" w:space="0" w:color="auto" w:frame="1"/>
          <w:lang w:eastAsia="uk-UA"/>
        </w:rPr>
        <w:t xml:space="preserve"> академічний ліцей – 20 штук на суму 733500,00 грн.</w:t>
      </w:r>
    </w:p>
    <w:p w:rsidR="00F450C6" w:rsidRDefault="00F450C6" w:rsidP="00F450C6">
      <w:pPr>
        <w:pStyle w:val="a4"/>
        <w:numPr>
          <w:ilvl w:val="0"/>
          <w:numId w:val="22"/>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Ксаверівська</w:t>
      </w:r>
      <w:proofErr w:type="spellEnd"/>
      <w:r>
        <w:rPr>
          <w:rFonts w:ascii="Times New Roman" w:eastAsia="Times New Roman" w:hAnsi="Times New Roman" w:cs="Times New Roman"/>
          <w:sz w:val="28"/>
          <w:szCs w:val="28"/>
          <w:bdr w:val="none" w:sz="0" w:space="0" w:color="auto" w:frame="1"/>
          <w:lang w:eastAsia="uk-UA"/>
        </w:rPr>
        <w:t xml:space="preserve"> гімназія – 15 штук на суму 347500,00 грн.</w:t>
      </w:r>
    </w:p>
    <w:p w:rsidR="00F450C6" w:rsidRDefault="00F450C6" w:rsidP="00F450C6">
      <w:pPr>
        <w:pStyle w:val="a4"/>
        <w:numPr>
          <w:ilvl w:val="0"/>
          <w:numId w:val="22"/>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Лосятинська</w:t>
      </w:r>
      <w:proofErr w:type="spellEnd"/>
      <w:r>
        <w:rPr>
          <w:rFonts w:ascii="Times New Roman" w:eastAsia="Times New Roman" w:hAnsi="Times New Roman" w:cs="Times New Roman"/>
          <w:sz w:val="28"/>
          <w:szCs w:val="28"/>
          <w:bdr w:val="none" w:sz="0" w:space="0" w:color="auto" w:frame="1"/>
          <w:lang w:eastAsia="uk-UA"/>
        </w:rPr>
        <w:t xml:space="preserve"> гімназія – 14 штук на суму 320700,00 грн.</w:t>
      </w:r>
    </w:p>
    <w:p w:rsidR="00F450C6" w:rsidRDefault="00F450C6" w:rsidP="00F450C6">
      <w:pPr>
        <w:pStyle w:val="a4"/>
        <w:numPr>
          <w:ilvl w:val="0"/>
          <w:numId w:val="22"/>
        </w:numPr>
        <w:spacing w:after="0"/>
        <w:jc w:val="both"/>
        <w:rPr>
          <w:rFonts w:ascii="Times New Roman" w:eastAsia="Times New Roman" w:hAnsi="Times New Roman" w:cs="Times New Roman"/>
          <w:sz w:val="28"/>
          <w:szCs w:val="28"/>
          <w:bdr w:val="none" w:sz="0" w:space="0" w:color="auto" w:frame="1"/>
          <w:lang w:eastAsia="uk-UA"/>
        </w:rPr>
      </w:pPr>
      <w:proofErr w:type="spellStart"/>
      <w:r>
        <w:rPr>
          <w:rFonts w:ascii="Times New Roman" w:eastAsia="Times New Roman" w:hAnsi="Times New Roman" w:cs="Times New Roman"/>
          <w:sz w:val="28"/>
          <w:szCs w:val="28"/>
          <w:bdr w:val="none" w:sz="0" w:space="0" w:color="auto" w:frame="1"/>
          <w:lang w:eastAsia="uk-UA"/>
        </w:rPr>
        <w:t>Саливонківська</w:t>
      </w:r>
      <w:proofErr w:type="spellEnd"/>
      <w:r>
        <w:rPr>
          <w:rFonts w:ascii="Times New Roman" w:eastAsia="Times New Roman" w:hAnsi="Times New Roman" w:cs="Times New Roman"/>
          <w:sz w:val="28"/>
          <w:szCs w:val="28"/>
          <w:bdr w:val="none" w:sz="0" w:space="0" w:color="auto" w:frame="1"/>
          <w:lang w:eastAsia="uk-UA"/>
        </w:rPr>
        <w:t xml:space="preserve"> гімназія – 16 штук на суму 350400,00 грн.</w:t>
      </w:r>
    </w:p>
    <w:p w:rsidR="00F450C6" w:rsidRDefault="00F450C6" w:rsidP="00F450C6">
      <w:pPr>
        <w:spacing w:after="0"/>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У 2022 році за кошти освітньої субвенції було придбано новий  шкільний автобус на суму 2418000,00 грн.</w:t>
      </w:r>
    </w:p>
    <w:p w:rsidR="00F450C6" w:rsidRDefault="00F450C6" w:rsidP="00F450C6">
      <w:pPr>
        <w:spacing w:after="0"/>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rPr>
        <w:t>За даними інвентаризації фондів навчальної літератури, яку здійснили заклади загальної середньої освіти у системі «ДІСО» «ІСУО» (Курс: Школа) забезпечення друкованими підручниками для учнів у ‎2021-2022, 2022-2023 навчальному  році становить 100 %.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У вересні –листопаді 2022 року за кошти освітньої субвенції всі заклади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ради були забезпечені 16 генераторами на суму 641891, 00 грн:</w:t>
      </w:r>
    </w:p>
    <w:p w:rsidR="00F450C6" w:rsidRDefault="00F450C6" w:rsidP="00F450C6">
      <w:pPr>
        <w:pStyle w:val="a4"/>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для ЗЗСО - 7 штук на суму 276100,00 грн.</w:t>
      </w:r>
    </w:p>
    <w:p w:rsidR="00F450C6" w:rsidRDefault="00F450C6" w:rsidP="00F450C6">
      <w:pPr>
        <w:pStyle w:val="a4"/>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для ЗДО - 5 штук на суму 212291,00 грн.</w:t>
      </w:r>
    </w:p>
    <w:p w:rsidR="00F450C6" w:rsidRDefault="00F450C6" w:rsidP="00F450C6">
      <w:pPr>
        <w:pStyle w:val="a4"/>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для ЗПО – 4 штуки на суму 153500,00 грн.</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Також за кошти ЮНІСЕФ було придбано два генератори на суму 102549,00 грн.:</w:t>
      </w:r>
    </w:p>
    <w:p w:rsidR="00F450C6" w:rsidRDefault="00F450C6" w:rsidP="00F450C6">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 xml:space="preserve">ОЗО «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- 48999,00 грн.</w:t>
      </w:r>
    </w:p>
    <w:p w:rsidR="00F450C6" w:rsidRDefault="00F450C6" w:rsidP="00F450C6">
      <w:pPr>
        <w:pStyle w:val="a4"/>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 xml:space="preserve">Філія ОЗО «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- 53550,00 грн.</w:t>
      </w:r>
    </w:p>
    <w:p w:rsidR="00F450C6" w:rsidRDefault="00F450C6" w:rsidP="00F450C6">
      <w:pPr>
        <w:pStyle w:val="a4"/>
        <w:spacing w:after="0"/>
        <w:ind w:left="1284"/>
        <w:jc w:val="both"/>
        <w:rPr>
          <w:rFonts w:ascii="Times New Roman" w:hAnsi="Times New Roman" w:cs="Times New Roman"/>
          <w:sz w:val="28"/>
          <w:szCs w:val="28"/>
        </w:rPr>
      </w:pPr>
    </w:p>
    <w:p w:rsidR="00F450C6" w:rsidRDefault="00F450C6" w:rsidP="00F450C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Організація підвезення учнів та педагогічних працівників</w:t>
      </w:r>
    </w:p>
    <w:p w:rsidR="00F450C6" w:rsidRDefault="00F450C6" w:rsidP="00F450C6">
      <w:pPr>
        <w:spacing w:after="0"/>
        <w:jc w:val="center"/>
        <w:rPr>
          <w:rFonts w:ascii="Times New Roman" w:eastAsia="Times New Roman" w:hAnsi="Times New Roman" w:cs="Times New Roman"/>
          <w:b/>
          <w:sz w:val="28"/>
          <w:szCs w:val="28"/>
          <w:u w:val="single"/>
          <w:bdr w:val="none" w:sz="0" w:space="0" w:color="auto" w:frame="1"/>
          <w:lang w:eastAsia="uk-UA"/>
        </w:rPr>
      </w:pPr>
      <w:proofErr w:type="spellStart"/>
      <w:r>
        <w:rPr>
          <w:rFonts w:ascii="Times New Roman" w:hAnsi="Times New Roman" w:cs="Times New Roman"/>
          <w:b/>
          <w:sz w:val="28"/>
          <w:szCs w:val="28"/>
          <w:u w:val="single"/>
        </w:rPr>
        <w:t>Гребінківської</w:t>
      </w:r>
      <w:proofErr w:type="spellEnd"/>
      <w:r>
        <w:rPr>
          <w:rFonts w:ascii="Times New Roman" w:hAnsi="Times New Roman" w:cs="Times New Roman"/>
          <w:b/>
          <w:sz w:val="28"/>
          <w:szCs w:val="28"/>
          <w:u w:val="single"/>
        </w:rPr>
        <w:t xml:space="preserve"> селищної ради</w:t>
      </w:r>
    </w:p>
    <w:p w:rsidR="00F450C6" w:rsidRDefault="00F450C6" w:rsidP="00F450C6">
      <w:pPr>
        <w:spacing w:after="0"/>
        <w:jc w:val="center"/>
        <w:rPr>
          <w:rFonts w:ascii="Times New Roman" w:hAnsi="Times New Roman" w:cs="Times New Roman"/>
          <w:b/>
          <w:sz w:val="28"/>
          <w:szCs w:val="28"/>
          <w:u w:val="single"/>
        </w:rPr>
      </w:pPr>
    </w:p>
    <w:p w:rsidR="00F450C6" w:rsidRDefault="00F450C6" w:rsidP="00F450C6">
      <w:pPr>
        <w:jc w:val="both"/>
        <w:rPr>
          <w:rFonts w:ascii="Times New Roman" w:hAnsi="Times New Roman" w:cs="Times New Roman"/>
          <w:sz w:val="28"/>
          <w:szCs w:val="28"/>
        </w:rPr>
      </w:pPr>
      <w:r>
        <w:rPr>
          <w:rFonts w:ascii="Times New Roman" w:hAnsi="Times New Roman" w:cs="Times New Roman"/>
          <w:sz w:val="28"/>
          <w:szCs w:val="28"/>
        </w:rPr>
        <w:t xml:space="preserve">        На сьогодні, під час освітньої реформи, створення Нової української школи та процесів децентралізації освіти, стоїть питання якісної шкільної освіти. Проте освітні послуги мають бути і якісними і доступними для кожного. В умовах створення освітніх просторів: гімназій та ліцеїв з філією, підвезення учнів та педагогічних працівників сільської місцевості, що проживають за межею пішохідної доступності до навчальних закладів, до місця навчання (роботи) і додому повинно бути належно організовано і є дуже важливою складовою надання освітніх послуг. Закон України «Про освіту» , прийнятий у вересні 2017 року регулює багато аспектів надання освітніх послуг, зокрема і про підвезення. Частина четверта статті 13 Закону говорить про те, що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50505"/>
          <w:sz w:val="28"/>
          <w:szCs w:val="28"/>
          <w:lang w:eastAsia="uk-UA"/>
        </w:rPr>
        <w:t xml:space="preserve">     Довгоочікуваною подією стало придбання нового шкільного автобуса для учнів </w:t>
      </w:r>
      <w:proofErr w:type="spellStart"/>
      <w:r>
        <w:rPr>
          <w:rFonts w:ascii="Times New Roman" w:eastAsia="Times New Roman" w:hAnsi="Times New Roman" w:cs="Times New Roman"/>
          <w:color w:val="050505"/>
          <w:sz w:val="28"/>
          <w:szCs w:val="28"/>
          <w:lang w:eastAsia="uk-UA"/>
        </w:rPr>
        <w:t>Ксаверівсько-Пінчуківського</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старостинського</w:t>
      </w:r>
      <w:proofErr w:type="spellEnd"/>
      <w:r>
        <w:rPr>
          <w:rFonts w:ascii="Times New Roman" w:eastAsia="Times New Roman" w:hAnsi="Times New Roman" w:cs="Times New Roman"/>
          <w:color w:val="050505"/>
          <w:sz w:val="28"/>
          <w:szCs w:val="28"/>
          <w:lang w:eastAsia="uk-UA"/>
        </w:rPr>
        <w:t xml:space="preserve"> округу </w:t>
      </w:r>
      <w:proofErr w:type="spellStart"/>
      <w:r>
        <w:rPr>
          <w:rFonts w:ascii="Times New Roman" w:eastAsia="Times New Roman" w:hAnsi="Times New Roman" w:cs="Times New Roman"/>
          <w:color w:val="050505"/>
          <w:sz w:val="28"/>
          <w:szCs w:val="28"/>
          <w:lang w:eastAsia="uk-UA"/>
        </w:rPr>
        <w:t>Гребінківської</w:t>
      </w:r>
      <w:proofErr w:type="spellEnd"/>
      <w:r>
        <w:rPr>
          <w:rFonts w:ascii="Times New Roman" w:eastAsia="Times New Roman" w:hAnsi="Times New Roman" w:cs="Times New Roman"/>
          <w:color w:val="050505"/>
          <w:sz w:val="28"/>
          <w:szCs w:val="28"/>
          <w:lang w:eastAsia="uk-UA"/>
        </w:rPr>
        <w:t xml:space="preserve"> громади. Наразі у </w:t>
      </w:r>
      <w:proofErr w:type="spellStart"/>
      <w:r>
        <w:rPr>
          <w:rFonts w:ascii="Times New Roman" w:eastAsia="Times New Roman" w:hAnsi="Times New Roman" w:cs="Times New Roman"/>
          <w:color w:val="050505"/>
          <w:sz w:val="28"/>
          <w:szCs w:val="28"/>
          <w:lang w:eastAsia="uk-UA"/>
        </w:rPr>
        <w:t>Ксаверівській</w:t>
      </w:r>
      <w:proofErr w:type="spellEnd"/>
      <w:r>
        <w:rPr>
          <w:rFonts w:ascii="Times New Roman" w:eastAsia="Times New Roman" w:hAnsi="Times New Roman" w:cs="Times New Roman"/>
          <w:color w:val="050505"/>
          <w:sz w:val="28"/>
          <w:szCs w:val="28"/>
          <w:lang w:eastAsia="uk-UA"/>
        </w:rPr>
        <w:t xml:space="preserve"> гімназії навчається 135 учнів, </w:t>
      </w:r>
      <w:r>
        <w:rPr>
          <w:rFonts w:ascii="Times New Roman" w:eastAsia="Times New Roman" w:hAnsi="Times New Roman" w:cs="Times New Roman"/>
          <w:color w:val="050505"/>
          <w:sz w:val="28"/>
          <w:szCs w:val="28"/>
          <w:lang w:eastAsia="uk-UA"/>
        </w:rPr>
        <w:lastRenderedPageBreak/>
        <w:t xml:space="preserve">багато з них доїжджають до закладу із сусідніх населених пунктів: Ксаверівка-2 та Пінчуки; а учні 10-11 класів навчаються у </w:t>
      </w:r>
      <w:proofErr w:type="spellStart"/>
      <w:r>
        <w:rPr>
          <w:rFonts w:ascii="Times New Roman" w:eastAsia="Times New Roman" w:hAnsi="Times New Roman" w:cs="Times New Roman"/>
          <w:color w:val="050505"/>
          <w:sz w:val="28"/>
          <w:szCs w:val="28"/>
          <w:lang w:eastAsia="uk-UA"/>
        </w:rPr>
        <w:t>Гребінківському</w:t>
      </w:r>
      <w:proofErr w:type="spellEnd"/>
      <w:r>
        <w:rPr>
          <w:rFonts w:ascii="Times New Roman" w:eastAsia="Times New Roman" w:hAnsi="Times New Roman" w:cs="Times New Roman"/>
          <w:color w:val="050505"/>
          <w:sz w:val="28"/>
          <w:szCs w:val="28"/>
          <w:lang w:eastAsia="uk-UA"/>
        </w:rPr>
        <w:t xml:space="preserve"> академічному ліцеї та опорному закладі освіти «</w:t>
      </w:r>
      <w:proofErr w:type="spellStart"/>
      <w:r>
        <w:rPr>
          <w:rFonts w:ascii="Times New Roman" w:eastAsia="Times New Roman" w:hAnsi="Times New Roman" w:cs="Times New Roman"/>
          <w:color w:val="050505"/>
          <w:sz w:val="28"/>
          <w:szCs w:val="28"/>
          <w:lang w:eastAsia="uk-UA"/>
        </w:rPr>
        <w:t>Гребінківський</w:t>
      </w:r>
      <w:proofErr w:type="spellEnd"/>
      <w:r>
        <w:rPr>
          <w:rFonts w:ascii="Times New Roman" w:eastAsia="Times New Roman" w:hAnsi="Times New Roman" w:cs="Times New Roman"/>
          <w:color w:val="050505"/>
          <w:sz w:val="28"/>
          <w:szCs w:val="28"/>
          <w:lang w:eastAsia="uk-UA"/>
        </w:rPr>
        <w:t xml:space="preserve"> ліцей». Відтепер понад 70 учнів </w:t>
      </w:r>
      <w:proofErr w:type="spellStart"/>
      <w:r>
        <w:rPr>
          <w:rFonts w:ascii="Times New Roman" w:eastAsia="Times New Roman" w:hAnsi="Times New Roman" w:cs="Times New Roman"/>
          <w:color w:val="050505"/>
          <w:sz w:val="28"/>
          <w:szCs w:val="28"/>
          <w:lang w:eastAsia="uk-UA"/>
        </w:rPr>
        <w:t>комфортно</w:t>
      </w:r>
      <w:proofErr w:type="spellEnd"/>
      <w:r>
        <w:rPr>
          <w:rFonts w:ascii="Times New Roman" w:eastAsia="Times New Roman" w:hAnsi="Times New Roman" w:cs="Times New Roman"/>
          <w:color w:val="050505"/>
          <w:sz w:val="28"/>
          <w:szCs w:val="28"/>
          <w:lang w:eastAsia="uk-UA"/>
        </w:rPr>
        <w:t xml:space="preserve"> </w:t>
      </w:r>
      <w:proofErr w:type="spellStart"/>
      <w:r>
        <w:rPr>
          <w:rFonts w:ascii="Times New Roman" w:eastAsia="Times New Roman" w:hAnsi="Times New Roman" w:cs="Times New Roman"/>
          <w:color w:val="050505"/>
          <w:sz w:val="28"/>
          <w:szCs w:val="28"/>
          <w:lang w:eastAsia="uk-UA"/>
        </w:rPr>
        <w:t>добираются</w:t>
      </w:r>
      <w:proofErr w:type="spellEnd"/>
      <w:r>
        <w:rPr>
          <w:rFonts w:ascii="Times New Roman" w:eastAsia="Times New Roman" w:hAnsi="Times New Roman" w:cs="Times New Roman"/>
          <w:color w:val="050505"/>
          <w:sz w:val="28"/>
          <w:szCs w:val="28"/>
          <w:lang w:eastAsia="uk-UA"/>
        </w:rPr>
        <w:t xml:space="preserve"> до навчальних закладів. Це, перш за все, безпека дітей, спокій батьків і, звичайно, забезпечення рівного доступу до якісної освіти кожного учня.</w:t>
      </w:r>
    </w:p>
    <w:p w:rsidR="00F450C6" w:rsidRDefault="00F450C6" w:rsidP="00F450C6">
      <w:pPr>
        <w:shd w:val="clear" w:color="auto" w:fill="FFFFFF"/>
        <w:spacing w:after="0" w:line="240" w:lineRule="auto"/>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Отримання новенького автобуса буде використовуватися не тільки для </w:t>
      </w:r>
      <w:proofErr w:type="spellStart"/>
      <w:r>
        <w:rPr>
          <w:rFonts w:ascii="Times New Roman" w:eastAsia="Times New Roman" w:hAnsi="Times New Roman" w:cs="Times New Roman"/>
          <w:color w:val="050505"/>
          <w:sz w:val="28"/>
          <w:szCs w:val="28"/>
          <w:lang w:eastAsia="uk-UA"/>
        </w:rPr>
        <w:t>довезення</w:t>
      </w:r>
      <w:proofErr w:type="spellEnd"/>
      <w:r>
        <w:rPr>
          <w:rFonts w:ascii="Times New Roman" w:eastAsia="Times New Roman" w:hAnsi="Times New Roman" w:cs="Times New Roman"/>
          <w:color w:val="050505"/>
          <w:sz w:val="28"/>
          <w:szCs w:val="28"/>
          <w:lang w:eastAsia="uk-UA"/>
        </w:rPr>
        <w:t xml:space="preserve"> дітей на навчання, а й для проведення екскурсій, участі у регіональних конкурсах, олімпіадах та культурно-масових заходах. Тож, така покупка забезпечить дітям активне шкільне життя.</w:t>
      </w:r>
    </w:p>
    <w:p w:rsidR="00F450C6" w:rsidRDefault="00F450C6" w:rsidP="00F450C6">
      <w:pPr>
        <w:shd w:val="clear" w:color="auto" w:fill="FFFFFF"/>
        <w:spacing w:after="0" w:line="240" w:lineRule="auto"/>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Автобус придбано відділом освіти </w:t>
      </w:r>
      <w:proofErr w:type="spellStart"/>
      <w:r>
        <w:rPr>
          <w:rFonts w:ascii="Times New Roman" w:eastAsia="Times New Roman" w:hAnsi="Times New Roman" w:cs="Times New Roman"/>
          <w:color w:val="050505"/>
          <w:sz w:val="28"/>
          <w:szCs w:val="28"/>
          <w:lang w:eastAsia="uk-UA"/>
        </w:rPr>
        <w:t>Гребінківської</w:t>
      </w:r>
      <w:proofErr w:type="spellEnd"/>
      <w:r>
        <w:rPr>
          <w:rFonts w:ascii="Times New Roman" w:eastAsia="Times New Roman" w:hAnsi="Times New Roman" w:cs="Times New Roman"/>
          <w:color w:val="050505"/>
          <w:sz w:val="28"/>
          <w:szCs w:val="28"/>
          <w:lang w:eastAsia="uk-UA"/>
        </w:rPr>
        <w:t xml:space="preserve"> селищної ради за кошти освітньої субвенції з державного бюджету за підтримки депутатського корпусу </w:t>
      </w:r>
      <w:proofErr w:type="spellStart"/>
      <w:r>
        <w:rPr>
          <w:rFonts w:ascii="Times New Roman" w:eastAsia="Times New Roman" w:hAnsi="Times New Roman" w:cs="Times New Roman"/>
          <w:color w:val="050505"/>
          <w:sz w:val="28"/>
          <w:szCs w:val="28"/>
          <w:lang w:eastAsia="uk-UA"/>
        </w:rPr>
        <w:t>Гребінківської</w:t>
      </w:r>
      <w:proofErr w:type="spellEnd"/>
      <w:r>
        <w:rPr>
          <w:rFonts w:ascii="Times New Roman" w:eastAsia="Times New Roman" w:hAnsi="Times New Roman" w:cs="Times New Roman"/>
          <w:color w:val="050505"/>
          <w:sz w:val="28"/>
          <w:szCs w:val="28"/>
          <w:lang w:eastAsia="uk-UA"/>
        </w:rPr>
        <w:t xml:space="preserve"> селищної ради та голови </w:t>
      </w:r>
      <w:proofErr w:type="spellStart"/>
      <w:r>
        <w:rPr>
          <w:rFonts w:ascii="Times New Roman" w:eastAsia="Times New Roman" w:hAnsi="Times New Roman" w:cs="Times New Roman"/>
          <w:color w:val="050505"/>
          <w:sz w:val="28"/>
          <w:szCs w:val="28"/>
          <w:lang w:eastAsia="uk-UA"/>
        </w:rPr>
        <w:t>Гребінківської</w:t>
      </w:r>
      <w:proofErr w:type="spellEnd"/>
      <w:r>
        <w:rPr>
          <w:rFonts w:ascii="Times New Roman" w:eastAsia="Times New Roman" w:hAnsi="Times New Roman" w:cs="Times New Roman"/>
          <w:color w:val="050505"/>
          <w:sz w:val="28"/>
          <w:szCs w:val="28"/>
          <w:lang w:eastAsia="uk-UA"/>
        </w:rPr>
        <w:t xml:space="preserve"> СТГ.</w:t>
      </w:r>
    </w:p>
    <w:p w:rsidR="00F450C6" w:rsidRDefault="00F450C6" w:rsidP="00F450C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shd w:val="clear" w:color="auto" w:fill="FFFFFF"/>
        </w:rPr>
        <w:t xml:space="preserve">Для підвезення 300 учнів, що проживають за межею пішохідної доступності, використовується 4 одиниці шкільних автобусів. Учні, дошкільнята, вчителі з населених пунктів с. </w:t>
      </w:r>
      <w:proofErr w:type="spellStart"/>
      <w:r>
        <w:rPr>
          <w:rFonts w:ascii="Times New Roman" w:hAnsi="Times New Roman" w:cs="Times New Roman"/>
          <w:sz w:val="28"/>
          <w:szCs w:val="28"/>
          <w:shd w:val="clear" w:color="auto" w:fill="FFFFFF"/>
        </w:rPr>
        <w:t>Ксаверівка</w:t>
      </w:r>
      <w:proofErr w:type="spellEnd"/>
      <w:r>
        <w:rPr>
          <w:rFonts w:ascii="Times New Roman" w:hAnsi="Times New Roman" w:cs="Times New Roman"/>
          <w:sz w:val="28"/>
          <w:szCs w:val="28"/>
          <w:shd w:val="clear" w:color="auto" w:fill="FFFFFF"/>
        </w:rPr>
        <w:t>, с.Ксаверівка-2, с. Пінчуки, с. Тростинка,</w:t>
      </w:r>
    </w:p>
    <w:p w:rsidR="00F450C6" w:rsidRDefault="00F450C6" w:rsidP="00F450C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 Степове,  смт. Дослідницьке, с. </w:t>
      </w:r>
      <w:proofErr w:type="spellStart"/>
      <w:r>
        <w:rPr>
          <w:rFonts w:ascii="Times New Roman" w:hAnsi="Times New Roman" w:cs="Times New Roman"/>
          <w:sz w:val="28"/>
          <w:szCs w:val="28"/>
          <w:shd w:val="clear" w:color="auto" w:fill="FFFFFF"/>
        </w:rPr>
        <w:t>В.Новоселиця</w:t>
      </w:r>
      <w:proofErr w:type="spellEnd"/>
      <w:r>
        <w:rPr>
          <w:rFonts w:ascii="Times New Roman" w:hAnsi="Times New Roman" w:cs="Times New Roman"/>
          <w:sz w:val="28"/>
          <w:szCs w:val="28"/>
          <w:shd w:val="clear" w:color="auto" w:fill="FFFFFF"/>
        </w:rPr>
        <w:t xml:space="preserve">, с. </w:t>
      </w:r>
      <w:proofErr w:type="spellStart"/>
      <w:r>
        <w:rPr>
          <w:rFonts w:ascii="Times New Roman" w:hAnsi="Times New Roman" w:cs="Times New Roman"/>
          <w:sz w:val="28"/>
          <w:szCs w:val="28"/>
          <w:shd w:val="clear" w:color="auto" w:fill="FFFFFF"/>
        </w:rPr>
        <w:t>Лосятин</w:t>
      </w:r>
      <w:proofErr w:type="spellEnd"/>
      <w:r>
        <w:rPr>
          <w:rFonts w:ascii="Times New Roman" w:hAnsi="Times New Roman" w:cs="Times New Roman"/>
          <w:sz w:val="28"/>
          <w:szCs w:val="28"/>
          <w:shd w:val="clear" w:color="auto" w:fill="FFFFFF"/>
        </w:rPr>
        <w:t xml:space="preserve">, с. </w:t>
      </w:r>
      <w:proofErr w:type="spellStart"/>
      <w:r>
        <w:rPr>
          <w:rFonts w:ascii="Times New Roman" w:hAnsi="Times New Roman" w:cs="Times New Roman"/>
          <w:sz w:val="28"/>
          <w:szCs w:val="28"/>
          <w:shd w:val="clear" w:color="auto" w:fill="FFFFFF"/>
        </w:rPr>
        <w:t>Степанівка</w:t>
      </w:r>
      <w:proofErr w:type="spellEnd"/>
      <w:r>
        <w:rPr>
          <w:rFonts w:ascii="Times New Roman" w:hAnsi="Times New Roman" w:cs="Times New Roman"/>
          <w:sz w:val="28"/>
          <w:szCs w:val="28"/>
          <w:shd w:val="clear" w:color="auto" w:fill="FFFFFF"/>
        </w:rPr>
        <w:t xml:space="preserve">,           с. </w:t>
      </w:r>
      <w:proofErr w:type="spellStart"/>
      <w:r>
        <w:rPr>
          <w:rFonts w:ascii="Times New Roman" w:hAnsi="Times New Roman" w:cs="Times New Roman"/>
          <w:sz w:val="28"/>
          <w:szCs w:val="28"/>
          <w:shd w:val="clear" w:color="auto" w:fill="FFFFFF"/>
        </w:rPr>
        <w:t>Соколівка</w:t>
      </w:r>
      <w:proofErr w:type="spellEnd"/>
      <w:r>
        <w:rPr>
          <w:rFonts w:ascii="Times New Roman" w:hAnsi="Times New Roman" w:cs="Times New Roman"/>
          <w:sz w:val="28"/>
          <w:szCs w:val="28"/>
          <w:shd w:val="clear" w:color="auto" w:fill="FFFFFF"/>
        </w:rPr>
        <w:t xml:space="preserve"> безкоштовно забезпечені підвезенням до місця навчання (роботи) та у </w:t>
      </w:r>
      <w:proofErr w:type="spellStart"/>
      <w:r>
        <w:rPr>
          <w:rFonts w:ascii="Times New Roman" w:hAnsi="Times New Roman" w:cs="Times New Roman"/>
          <w:sz w:val="28"/>
          <w:szCs w:val="28"/>
          <w:shd w:val="clear" w:color="auto" w:fill="FFFFFF"/>
        </w:rPr>
        <w:t>зворотньому</w:t>
      </w:r>
      <w:proofErr w:type="spellEnd"/>
      <w:r>
        <w:rPr>
          <w:rFonts w:ascii="Times New Roman" w:hAnsi="Times New Roman" w:cs="Times New Roman"/>
          <w:sz w:val="28"/>
          <w:szCs w:val="28"/>
          <w:shd w:val="clear" w:color="auto" w:fill="FFFFFF"/>
        </w:rPr>
        <w:t xml:space="preserve"> напрямку. Також </w:t>
      </w:r>
      <w:proofErr w:type="spellStart"/>
      <w:r>
        <w:rPr>
          <w:rFonts w:ascii="Times New Roman" w:hAnsi="Times New Roman" w:cs="Times New Roman"/>
          <w:sz w:val="28"/>
          <w:szCs w:val="28"/>
          <w:shd w:val="clear" w:color="auto" w:fill="FFFFFF"/>
        </w:rPr>
        <w:t>дійснюється</w:t>
      </w:r>
      <w:proofErr w:type="spellEnd"/>
      <w:r>
        <w:rPr>
          <w:rFonts w:ascii="Times New Roman" w:hAnsi="Times New Roman" w:cs="Times New Roman"/>
          <w:sz w:val="28"/>
          <w:szCs w:val="28"/>
          <w:shd w:val="clear" w:color="auto" w:fill="FFFFFF"/>
        </w:rPr>
        <w:t xml:space="preserve"> безоплатне підвезення вчителів та учнів для участі у селищних, обласних, Всеукраїнських наукових, культурних, спортивно-масових заходах, олімпіадах, конкурсах, тощо.</w:t>
      </w:r>
    </w:p>
    <w:p w:rsidR="00F450C6" w:rsidRDefault="00F450C6" w:rsidP="00F450C6">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Pr>
          <w:rFonts w:ascii="Times New Roman" w:hAnsi="Times New Roman" w:cs="Times New Roman"/>
          <w:sz w:val="28"/>
          <w:szCs w:val="28"/>
        </w:rPr>
        <w:t xml:space="preserve">З моменту вторгнення російських військ на територію України наші водії не залишалися осторонь проблем, які виникли. Чотири шкільні автобуси були залучені до перевезення ЗСУ, до евакуації населення з Бучі, Ірпеня, Макарова, </w:t>
      </w:r>
      <w:proofErr w:type="spellStart"/>
      <w:r>
        <w:rPr>
          <w:rFonts w:ascii="Times New Roman" w:hAnsi="Times New Roman" w:cs="Times New Roman"/>
          <w:sz w:val="28"/>
          <w:szCs w:val="28"/>
        </w:rPr>
        <w:t>Гостомеля,Чернігова</w:t>
      </w:r>
      <w:proofErr w:type="spellEnd"/>
      <w:r>
        <w:rPr>
          <w:rFonts w:ascii="Times New Roman" w:hAnsi="Times New Roman" w:cs="Times New Roman"/>
          <w:sz w:val="28"/>
          <w:szCs w:val="28"/>
        </w:rPr>
        <w:t>.</w:t>
      </w:r>
    </w:p>
    <w:p w:rsidR="00F450C6" w:rsidRDefault="00F450C6" w:rsidP="00F450C6">
      <w:pPr>
        <w:spacing w:after="0"/>
        <w:jc w:val="both"/>
        <w:rPr>
          <w:rFonts w:ascii="Times New Roman" w:hAnsi="Times New Roman" w:cs="Times New Roman"/>
          <w:sz w:val="28"/>
          <w:szCs w:val="28"/>
        </w:rPr>
      </w:pPr>
    </w:p>
    <w:p w:rsidR="00F450C6" w:rsidRDefault="00F450C6" w:rsidP="00F450C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Організація харчування в закладах освіти</w:t>
      </w:r>
    </w:p>
    <w:p w:rsidR="00F450C6" w:rsidRDefault="00F450C6" w:rsidP="00F450C6">
      <w:pPr>
        <w:spacing w:after="0"/>
        <w:jc w:val="center"/>
        <w:rPr>
          <w:rFonts w:ascii="Times New Roman" w:eastAsia="Times New Roman" w:hAnsi="Times New Roman" w:cs="Times New Roman"/>
          <w:b/>
          <w:sz w:val="28"/>
          <w:szCs w:val="28"/>
          <w:u w:val="single"/>
          <w:bdr w:val="none" w:sz="0" w:space="0" w:color="auto" w:frame="1"/>
          <w:lang w:eastAsia="uk-UA"/>
        </w:rPr>
      </w:pPr>
      <w:proofErr w:type="spellStart"/>
      <w:r>
        <w:rPr>
          <w:rFonts w:ascii="Times New Roman" w:hAnsi="Times New Roman" w:cs="Times New Roman"/>
          <w:b/>
          <w:sz w:val="28"/>
          <w:szCs w:val="28"/>
          <w:u w:val="single"/>
        </w:rPr>
        <w:t>Гребінківської</w:t>
      </w:r>
      <w:proofErr w:type="spellEnd"/>
      <w:r>
        <w:rPr>
          <w:rFonts w:ascii="Times New Roman" w:hAnsi="Times New Roman" w:cs="Times New Roman"/>
          <w:b/>
          <w:sz w:val="28"/>
          <w:szCs w:val="28"/>
          <w:u w:val="single"/>
        </w:rPr>
        <w:t xml:space="preserve"> селищної ради</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Pr>
          <w:rFonts w:ascii="Times New Roman" w:hAnsi="Times New Roman" w:cs="Times New Roman"/>
          <w:sz w:val="28"/>
          <w:szCs w:val="28"/>
        </w:rPr>
        <w:t>Одним із ключових нормативних актів, що дав старт реформі системи харчування в дитячих організованих колективах на законодавчому рівні і якою користуються заклади освіти на даний час стала постанова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p>
    <w:p w:rsidR="00F450C6" w:rsidRDefault="00F450C6" w:rsidP="00F450C6">
      <w:pPr>
        <w:spacing w:after="0"/>
        <w:jc w:val="both"/>
        <w:rPr>
          <w:rFonts w:ascii="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lang w:eastAsia="uk-UA"/>
        </w:rPr>
        <w:t xml:space="preserve">       Організація харчування дітей у закладах освіти -– пріоритетне завдання </w:t>
      </w:r>
      <w:proofErr w:type="spellStart"/>
      <w:r>
        <w:rPr>
          <w:rFonts w:ascii="Times New Roman" w:eastAsia="Times New Roman" w:hAnsi="Times New Roman" w:cs="Times New Roman"/>
          <w:sz w:val="28"/>
          <w:szCs w:val="28"/>
          <w:bdr w:val="none" w:sz="0" w:space="0" w:color="auto" w:frame="1"/>
          <w:lang w:eastAsia="uk-UA"/>
        </w:rPr>
        <w:t>Гребінківської</w:t>
      </w:r>
      <w:proofErr w:type="spellEnd"/>
      <w:r>
        <w:rPr>
          <w:rFonts w:ascii="Times New Roman" w:eastAsia="Times New Roman" w:hAnsi="Times New Roman" w:cs="Times New Roman"/>
          <w:sz w:val="28"/>
          <w:szCs w:val="28"/>
          <w:bdr w:val="none" w:sz="0" w:space="0" w:color="auto" w:frame="1"/>
          <w:lang w:eastAsia="uk-UA"/>
        </w:rPr>
        <w:t xml:space="preserve"> селищної ради. Увага керівників освітніх закладів зосереджена на першочерговості збереження здоров’я і життя дітей шляхом організації якісного гарячого харчування</w:t>
      </w:r>
      <w:r>
        <w:rPr>
          <w:rFonts w:ascii="Times New Roman" w:hAnsi="Times New Roman" w:cs="Times New Roman"/>
          <w:sz w:val="28"/>
          <w:szCs w:val="28"/>
          <w:bdr w:val="none" w:sz="0" w:space="0" w:color="auto" w:frame="1"/>
        </w:rPr>
        <w:t xml:space="preserve">, яке проводиться з суворим дотриманням  рекомендацій щодо організації протиепідемічних заходів у закладах освіти в період карантину в зв’язку з поширенням </w:t>
      </w:r>
      <w:proofErr w:type="spellStart"/>
      <w:r>
        <w:rPr>
          <w:rFonts w:ascii="Times New Roman" w:hAnsi="Times New Roman" w:cs="Times New Roman"/>
          <w:sz w:val="28"/>
          <w:szCs w:val="28"/>
          <w:bdr w:val="none" w:sz="0" w:space="0" w:color="auto" w:frame="1"/>
        </w:rPr>
        <w:t>коронавірусної</w:t>
      </w:r>
      <w:proofErr w:type="spellEnd"/>
      <w:r>
        <w:rPr>
          <w:rFonts w:ascii="Times New Roman" w:hAnsi="Times New Roman" w:cs="Times New Roman"/>
          <w:sz w:val="28"/>
          <w:szCs w:val="28"/>
          <w:bdr w:val="none" w:sz="0" w:space="0" w:color="auto" w:frame="1"/>
        </w:rPr>
        <w:t xml:space="preserve"> хвороби (COVID-19).</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rPr>
        <w:lastRenderedPageBreak/>
        <w:t xml:space="preserve">       </w:t>
      </w:r>
      <w:r>
        <w:rPr>
          <w:rFonts w:ascii="Times New Roman" w:hAnsi="Times New Roman" w:cs="Times New Roman"/>
          <w:sz w:val="28"/>
          <w:szCs w:val="28"/>
        </w:rPr>
        <w:t xml:space="preserve">Харчування в закладах освіти здійснювалося на підставі рішення сесії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ради від 27 січня 2022 року №350-13-VІІІ «Про встановлення вартості харчування  учнів та вихованців у закладах освіти у 2022 році».</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Кожен заклад освіти має свої особливості: приміщення, режим навчання, кількість учнів, кадри тощо. Тому харчування організоване, зважаючи на них. Закладами освіти харчування організовано самостійно, тобто страви готують штатні працівники закладів. Для вихованців ЗДО організоване триразове харчування: сніданок, обід, полуденок, а в закладах загальної середньої освіти організоване одноразове гаряче харчування відповідно до норм харчування - сніданок. </w:t>
      </w:r>
    </w:p>
    <w:p w:rsidR="00F450C6" w:rsidRDefault="00F450C6" w:rsidP="00F450C6">
      <w:pPr>
        <w:spacing w:after="0"/>
        <w:jc w:val="both"/>
        <w:rPr>
          <w:rFonts w:ascii="Times New Roman" w:hAnsi="Times New Roman" w:cs="Times New Roman"/>
          <w:sz w:val="28"/>
          <w:szCs w:val="28"/>
        </w:rPr>
      </w:pPr>
      <w:r>
        <w:rPr>
          <w:rFonts w:ascii="Times New Roman" w:hAnsi="Times New Roman" w:cs="Times New Roman"/>
          <w:sz w:val="28"/>
          <w:szCs w:val="28"/>
        </w:rPr>
        <w:t xml:space="preserve">        В усіх закладах освіти громади організоване </w:t>
      </w:r>
      <w:proofErr w:type="spellStart"/>
      <w:r>
        <w:rPr>
          <w:rFonts w:ascii="Times New Roman" w:hAnsi="Times New Roman" w:cs="Times New Roman"/>
          <w:sz w:val="28"/>
          <w:szCs w:val="28"/>
        </w:rPr>
        <w:t>монопрофільне</w:t>
      </w:r>
      <w:proofErr w:type="spellEnd"/>
      <w:r>
        <w:rPr>
          <w:rFonts w:ascii="Times New Roman" w:hAnsi="Times New Roman" w:cs="Times New Roman"/>
          <w:sz w:val="28"/>
          <w:szCs w:val="28"/>
        </w:rPr>
        <w:t xml:space="preserve"> харчування — учні споживають комплекс страв відповідно до меню дня. Щоб діти вчасно отримували якісне харчування в кожному закладі освіти </w:t>
      </w:r>
      <w:proofErr w:type="spellStart"/>
      <w:r>
        <w:rPr>
          <w:rFonts w:ascii="Times New Roman" w:hAnsi="Times New Roman" w:cs="Times New Roman"/>
          <w:sz w:val="28"/>
          <w:szCs w:val="28"/>
        </w:rPr>
        <w:t>Гребінківської</w:t>
      </w:r>
      <w:proofErr w:type="spellEnd"/>
      <w:r>
        <w:rPr>
          <w:rFonts w:ascii="Times New Roman" w:hAnsi="Times New Roman" w:cs="Times New Roman"/>
          <w:sz w:val="28"/>
          <w:szCs w:val="28"/>
        </w:rPr>
        <w:t xml:space="preserve"> селищної ради: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визначено відповідального за харчування;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 розроблено примірне чотиритижневе сезонне меню та щоденне меню розклад;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дане меню погоджено в територіальному підрозділі Державної служби з питань безпечності харчових продуктів та захисту споживачів;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відділом освіти організовано закупівлю продуктів або послуг;</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організовано бракераж (якісне оцінювання продуктів), а також постійний внутрішній контроль якості;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складено переліки учнів, які отримують платне й безкоштовне харчування, а також тих, яким потрібне дієтичне харчування;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введено в штати працівників, які повноцінно забезпечують усі процеси організації харчування; </w:t>
      </w:r>
    </w:p>
    <w:p w:rsidR="00F450C6" w:rsidRDefault="00F450C6" w:rsidP="00F450C6">
      <w:pPr>
        <w:pStyle w:val="a4"/>
        <w:numPr>
          <w:ilvl w:val="0"/>
          <w:numId w:val="25"/>
        </w:numPr>
        <w:spacing w:after="0"/>
        <w:jc w:val="both"/>
        <w:rPr>
          <w:rFonts w:ascii="Times New Roman" w:hAnsi="Times New Roman" w:cs="Times New Roman"/>
          <w:sz w:val="28"/>
          <w:szCs w:val="28"/>
        </w:rPr>
      </w:pPr>
      <w:r>
        <w:rPr>
          <w:rFonts w:ascii="Times New Roman" w:hAnsi="Times New Roman" w:cs="Times New Roman"/>
          <w:sz w:val="28"/>
          <w:szCs w:val="28"/>
        </w:rPr>
        <w:t>створено можливості, щоб усі учні мали доступ до питної води;  розроблено та постійно ведеться вся необхідна документація.</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Гарячим харчуванням у 2022 році було охоплено  </w:t>
      </w:r>
      <w:r>
        <w:rPr>
          <w:rFonts w:ascii="Times New Roman" w:eastAsia="Times New Roman" w:hAnsi="Times New Roman" w:cs="Times New Roman"/>
          <w:sz w:val="28"/>
          <w:szCs w:val="28"/>
          <w:u w:val="single"/>
          <w:bdr w:val="none" w:sz="0" w:space="0" w:color="auto" w:frame="1"/>
          <w:lang w:eastAsia="uk-UA"/>
        </w:rPr>
        <w:t>994 дитини</w:t>
      </w:r>
      <w:r>
        <w:rPr>
          <w:rFonts w:ascii="Times New Roman" w:eastAsia="Times New Roman" w:hAnsi="Times New Roman" w:cs="Times New Roman"/>
          <w:sz w:val="28"/>
          <w:szCs w:val="28"/>
          <w:bdr w:val="none" w:sz="0" w:space="0" w:color="auto" w:frame="1"/>
          <w:lang w:eastAsia="uk-UA"/>
        </w:rPr>
        <w:t xml:space="preserve"> з них </w:t>
      </w:r>
      <w:r>
        <w:rPr>
          <w:rFonts w:ascii="Times New Roman" w:eastAsia="Times New Roman" w:hAnsi="Times New Roman" w:cs="Times New Roman"/>
          <w:sz w:val="28"/>
          <w:szCs w:val="28"/>
          <w:u w:val="single"/>
          <w:bdr w:val="none" w:sz="0" w:space="0" w:color="auto" w:frame="1"/>
          <w:lang w:eastAsia="uk-UA"/>
        </w:rPr>
        <w:t>170</w:t>
      </w:r>
      <w:r>
        <w:rPr>
          <w:rFonts w:ascii="Times New Roman" w:eastAsia="Times New Roman" w:hAnsi="Times New Roman" w:cs="Times New Roman"/>
          <w:sz w:val="28"/>
          <w:szCs w:val="28"/>
          <w:bdr w:val="none" w:sz="0" w:space="0" w:color="auto" w:frame="1"/>
          <w:lang w:eastAsia="uk-UA"/>
        </w:rPr>
        <w:t xml:space="preserve"> – безкоштовним харчуванням, це дітей пільгових категорій (діти учасників бойових дій,  діти з числа внутрішньо переміщених осіб, діти з інвалідністю, діти-сироти; діти, позбавлені батьківського піклування, діти з особливими освітніми потребами, які навчаються у  інклюзивних класах (групах), діти із сімей, які отримують допомогу відповідно до Закону України «Про державну соціальну допомогу малозабезпеченим сім’ям).</w:t>
      </w:r>
    </w:p>
    <w:p w:rsidR="00F450C6" w:rsidRDefault="00F450C6" w:rsidP="00F450C6">
      <w:pPr>
        <w:pStyle w:val="a4"/>
        <w:numPr>
          <w:ilvl w:val="0"/>
          <w:numId w:val="26"/>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 ЗЗСО харчувалося 663 учні, з них 116 безкоштовно.</w:t>
      </w:r>
    </w:p>
    <w:p w:rsidR="00F450C6" w:rsidRDefault="00F450C6" w:rsidP="00F450C6">
      <w:pPr>
        <w:pStyle w:val="a4"/>
        <w:numPr>
          <w:ilvl w:val="0"/>
          <w:numId w:val="26"/>
        </w:num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У ЗДО харчувалося 331 дитина, з них 54 безкоштовно.</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З введенням воєнного стану, з 24 лютого 2022 року, харчування було призупинено. З вересня 2022 року гаряче харчування було відновлено у закладах дошкільної освіти: </w:t>
      </w:r>
      <w:r>
        <w:rPr>
          <w:rFonts w:ascii="Times New Roman" w:eastAsia="Times New Roman" w:hAnsi="Times New Roman" w:cs="Times New Roman"/>
          <w:sz w:val="28"/>
          <w:szCs w:val="28"/>
          <w:u w:val="single"/>
          <w:bdr w:val="none" w:sz="0" w:space="0" w:color="auto" w:frame="1"/>
          <w:lang w:eastAsia="uk-UA"/>
        </w:rPr>
        <w:t>133 дитини</w:t>
      </w:r>
      <w:r>
        <w:rPr>
          <w:rFonts w:ascii="Times New Roman" w:eastAsia="Times New Roman" w:hAnsi="Times New Roman" w:cs="Times New Roman"/>
          <w:sz w:val="28"/>
          <w:szCs w:val="28"/>
          <w:bdr w:val="none" w:sz="0" w:space="0" w:color="auto" w:frame="1"/>
          <w:lang w:eastAsia="uk-UA"/>
        </w:rPr>
        <w:t xml:space="preserve">, з них </w:t>
      </w:r>
      <w:r>
        <w:rPr>
          <w:rFonts w:ascii="Times New Roman" w:eastAsia="Times New Roman" w:hAnsi="Times New Roman" w:cs="Times New Roman"/>
          <w:sz w:val="28"/>
          <w:szCs w:val="28"/>
          <w:u w:val="single"/>
          <w:bdr w:val="none" w:sz="0" w:space="0" w:color="auto" w:frame="1"/>
          <w:lang w:eastAsia="uk-UA"/>
        </w:rPr>
        <w:t xml:space="preserve">28 </w:t>
      </w:r>
      <w:r>
        <w:rPr>
          <w:rFonts w:ascii="Times New Roman" w:eastAsia="Times New Roman" w:hAnsi="Times New Roman" w:cs="Times New Roman"/>
          <w:sz w:val="28"/>
          <w:szCs w:val="28"/>
          <w:bdr w:val="none" w:sz="0" w:space="0" w:color="auto" w:frame="1"/>
          <w:lang w:eastAsia="uk-UA"/>
        </w:rPr>
        <w:t>безкоштовно.</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У 2022 році вартість гарячого харчування становила:</w:t>
      </w:r>
    </w:p>
    <w:p w:rsidR="00F450C6" w:rsidRDefault="00F450C6" w:rsidP="00F450C6">
      <w:pPr>
        <w:pStyle w:val="a4"/>
        <w:numPr>
          <w:ilvl w:val="0"/>
          <w:numId w:val="27"/>
        </w:numPr>
        <w:spacing w:after="0"/>
        <w:ind w:left="851"/>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lastRenderedPageBreak/>
        <w:t xml:space="preserve">у ЗЗСО для учнів 1-4 класів 30,67 грн., 5-11 класів -  34,60 грн. </w:t>
      </w:r>
    </w:p>
    <w:p w:rsidR="00F450C6" w:rsidRDefault="00F450C6" w:rsidP="00F450C6">
      <w:pPr>
        <w:pStyle w:val="a4"/>
        <w:numPr>
          <w:ilvl w:val="0"/>
          <w:numId w:val="27"/>
        </w:numPr>
        <w:spacing w:after="0"/>
        <w:ind w:left="851"/>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у ЗДО(триразове харчування)   від 1 до 4-х  років– 34,20 грн., від 4-х до 6 (7)-ми років – 44,55 грн. </w:t>
      </w:r>
    </w:p>
    <w:p w:rsidR="00F450C6" w:rsidRDefault="00F450C6" w:rsidP="00F450C6">
      <w:pPr>
        <w:pStyle w:val="a4"/>
        <w:spacing w:after="0"/>
        <w:ind w:left="851"/>
        <w:jc w:val="both"/>
      </w:pPr>
      <w:r>
        <w:rPr>
          <w:rFonts w:ascii="Times New Roman" w:eastAsia="Times New Roman" w:hAnsi="Times New Roman" w:cs="Times New Roman"/>
          <w:sz w:val="28"/>
          <w:szCs w:val="28"/>
          <w:bdr w:val="none" w:sz="0" w:space="0" w:color="auto" w:frame="1"/>
          <w:lang w:eastAsia="uk-UA"/>
        </w:rPr>
        <w:t xml:space="preserve">Від плати за харчування звільнялися  діти пільгових категорій, а також 50-відсоткову пільгу мали діти з багатодітних сімей. Розмір батьківської плати становив 50 %  від вартості одного </w:t>
      </w:r>
      <w:proofErr w:type="spellStart"/>
      <w:r>
        <w:rPr>
          <w:rFonts w:ascii="Times New Roman" w:eastAsia="Times New Roman" w:hAnsi="Times New Roman" w:cs="Times New Roman"/>
          <w:sz w:val="28"/>
          <w:szCs w:val="28"/>
          <w:bdr w:val="none" w:sz="0" w:space="0" w:color="auto" w:frame="1"/>
          <w:lang w:eastAsia="uk-UA"/>
        </w:rPr>
        <w:t>дітодня</w:t>
      </w:r>
      <w:proofErr w:type="spellEnd"/>
      <w:r>
        <w:rPr>
          <w:rFonts w:ascii="Times New Roman" w:eastAsia="Times New Roman" w:hAnsi="Times New Roman" w:cs="Times New Roman"/>
          <w:sz w:val="28"/>
          <w:szCs w:val="28"/>
          <w:bdr w:val="none" w:sz="0" w:space="0" w:color="auto" w:frame="1"/>
          <w:lang w:eastAsia="uk-UA"/>
        </w:rPr>
        <w:t>.</w:t>
      </w:r>
      <w:r>
        <w:t xml:space="preserve"> </w:t>
      </w:r>
    </w:p>
    <w:p w:rsidR="00F450C6" w:rsidRDefault="00F450C6" w:rsidP="00F450C6">
      <w:pPr>
        <w:pStyle w:val="a4"/>
        <w:spacing w:after="0"/>
        <w:ind w:left="851"/>
        <w:jc w:val="both"/>
      </w:pP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У 2022 році освітній процес у закладах освіти забезпечують 457 осіб: з них  в закладах загальної освіти - 187 педагогічних працівники</w:t>
      </w:r>
      <w:r>
        <w:rPr>
          <w:rFonts w:ascii="Times New Roman" w:hAnsi="Times New Roman" w:cs="Times New Roman"/>
          <w:sz w:val="28"/>
          <w:szCs w:val="28"/>
          <w:lang w:eastAsia="zh-CN"/>
        </w:rPr>
        <w:t>, 65 – в закладах дошкільної освіти, 60 - позашкільна освіта.</w:t>
      </w:r>
      <w:r>
        <w:rPr>
          <w:rFonts w:ascii="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lang w:eastAsia="uk-UA"/>
        </w:rPr>
        <w:t xml:space="preserve">Всі вони  вчасно отримували заробітну плату, кошти на оздоровлення, кошти на відпустку. Вчителям  та вихователям нараховувалася  20 відсоткова доплата за престижність професії. </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На жаль, на час введення в країні воєнного стану престижність для вчителів становить 5%, для керівників ЗО престижність залишилася  незмінною.</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Педагогічні працівники , які готували учнів до Конкурсів та Олімпіад   отримали винагороду ( із залишків освітньої субвенції): премії  у розмірі  посадового окладу.  </w:t>
      </w:r>
    </w:p>
    <w:p w:rsidR="00F450C6" w:rsidRDefault="00F450C6" w:rsidP="00F450C6">
      <w:pPr>
        <w:spacing w:after="0"/>
        <w:jc w:val="both"/>
        <w:rPr>
          <w:rFonts w:ascii="Times New Roman" w:eastAsia="Times New Roman" w:hAnsi="Times New Roman" w:cs="Times New Roman"/>
          <w:sz w:val="28"/>
          <w:szCs w:val="28"/>
          <w:bdr w:val="none" w:sz="0" w:space="0" w:color="auto" w:frame="1"/>
          <w:lang w:eastAsia="uk-UA"/>
        </w:rPr>
      </w:pPr>
    </w:p>
    <w:p w:rsidR="00F450C6" w:rsidRDefault="00F450C6" w:rsidP="00F450C6">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Новий 2022-2023 навчальний рік продовжив свою роботу у стані воєнного стану. У  закладах освіти було облаштовано найпростіші укриття: косметичний ремонт, заміна каналізаційних труб, ремонт підлоги; проводилися роботи по електромережі і </w:t>
      </w:r>
      <w:proofErr w:type="spellStart"/>
      <w:r>
        <w:rPr>
          <w:rFonts w:ascii="Times New Roman" w:eastAsia="Times New Roman" w:hAnsi="Times New Roman" w:cs="Times New Roman"/>
          <w:color w:val="000000"/>
          <w:sz w:val="28"/>
          <w:szCs w:val="28"/>
          <w:lang w:eastAsia="uk-UA"/>
        </w:rPr>
        <w:t>т.р</w:t>
      </w:r>
      <w:proofErr w:type="spellEnd"/>
      <w:r>
        <w:rPr>
          <w:rFonts w:ascii="Times New Roman" w:eastAsia="Times New Roman" w:hAnsi="Times New Roman" w:cs="Times New Roman"/>
          <w:color w:val="000000"/>
          <w:sz w:val="28"/>
          <w:szCs w:val="28"/>
          <w:lang w:eastAsia="uk-UA"/>
        </w:rPr>
        <w:t xml:space="preserve">., що дало змогу працювати за очно-змішаною формою навчання. </w:t>
      </w:r>
    </w:p>
    <w:p w:rsidR="00F450C6" w:rsidRDefault="00F450C6" w:rsidP="00F450C6">
      <w:pPr>
        <w:jc w:val="both"/>
        <w:rPr>
          <w:rFonts w:ascii="Times New Roman" w:eastAsia="Times New Roman" w:hAnsi="Times New Roman" w:cs="Times New Roman"/>
          <w:color w:val="000000"/>
          <w:sz w:val="28"/>
          <w:szCs w:val="28"/>
          <w:u w:val="single"/>
          <w:lang w:eastAsia="uk-UA"/>
        </w:rPr>
      </w:pPr>
      <w:r>
        <w:rPr>
          <w:rFonts w:ascii="Times New Roman" w:eastAsia="Times New Roman" w:hAnsi="Times New Roman" w:cs="Times New Roman"/>
          <w:color w:val="000000"/>
          <w:sz w:val="28"/>
          <w:szCs w:val="28"/>
          <w:u w:val="single"/>
          <w:lang w:eastAsia="uk-UA"/>
        </w:rPr>
        <w:t>На ці потреби було направлено такі кошти:</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Дослідницька гімназія – 29681,50 грн.</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ОЗО </w:t>
      </w: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ліцей – 88175,64 грн.</w:t>
      </w:r>
    </w:p>
    <w:p w:rsidR="00F450C6" w:rsidRDefault="00F450C6" w:rsidP="00F450C6">
      <w:pPr>
        <w:pStyle w:val="a4"/>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Вільшансько-Новоселицька</w:t>
      </w:r>
      <w:proofErr w:type="spellEnd"/>
      <w:r>
        <w:rPr>
          <w:rFonts w:ascii="Times New Roman" w:hAnsi="Times New Roman" w:cs="Times New Roman"/>
          <w:sz w:val="28"/>
          <w:szCs w:val="28"/>
        </w:rPr>
        <w:t xml:space="preserve"> філія – 4394,00 грн.</w:t>
      </w:r>
    </w:p>
    <w:p w:rsidR="00F450C6" w:rsidRDefault="00F450C6" w:rsidP="00F450C6">
      <w:pPr>
        <w:pStyle w:val="a4"/>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Ксаверівська</w:t>
      </w:r>
      <w:proofErr w:type="spellEnd"/>
      <w:r>
        <w:rPr>
          <w:rFonts w:ascii="Times New Roman" w:hAnsi="Times New Roman" w:cs="Times New Roman"/>
          <w:sz w:val="28"/>
          <w:szCs w:val="28"/>
        </w:rPr>
        <w:t xml:space="preserve"> гімназія – 48607,50 грн.</w:t>
      </w:r>
    </w:p>
    <w:p w:rsidR="00F450C6" w:rsidRDefault="00F450C6" w:rsidP="00F450C6">
      <w:pPr>
        <w:pStyle w:val="a4"/>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Лосятинська</w:t>
      </w:r>
      <w:proofErr w:type="spellEnd"/>
      <w:r>
        <w:rPr>
          <w:rFonts w:ascii="Times New Roman" w:hAnsi="Times New Roman" w:cs="Times New Roman"/>
          <w:sz w:val="28"/>
          <w:szCs w:val="28"/>
        </w:rPr>
        <w:t xml:space="preserve"> гімназія – 39014,60 грн.</w:t>
      </w:r>
    </w:p>
    <w:p w:rsidR="00F450C6" w:rsidRDefault="00F450C6" w:rsidP="00F450C6">
      <w:pPr>
        <w:pStyle w:val="a4"/>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Гребінківський</w:t>
      </w:r>
      <w:proofErr w:type="spellEnd"/>
      <w:r>
        <w:rPr>
          <w:rFonts w:ascii="Times New Roman" w:hAnsi="Times New Roman" w:cs="Times New Roman"/>
          <w:sz w:val="28"/>
          <w:szCs w:val="28"/>
        </w:rPr>
        <w:t xml:space="preserve"> академічний ліцей – 26471,00 грн.</w:t>
      </w:r>
    </w:p>
    <w:p w:rsidR="00F450C6" w:rsidRDefault="00F450C6" w:rsidP="00F450C6">
      <w:pPr>
        <w:pStyle w:val="a4"/>
        <w:numPr>
          <w:ilvl w:val="0"/>
          <w:numId w:val="28"/>
        </w:numPr>
        <w:jc w:val="both"/>
        <w:rPr>
          <w:rFonts w:ascii="Times New Roman" w:hAnsi="Times New Roman" w:cs="Times New Roman"/>
          <w:sz w:val="28"/>
          <w:szCs w:val="28"/>
        </w:rPr>
      </w:pPr>
      <w:proofErr w:type="spellStart"/>
      <w:r>
        <w:rPr>
          <w:rFonts w:ascii="Times New Roman" w:hAnsi="Times New Roman" w:cs="Times New Roman"/>
          <w:sz w:val="28"/>
          <w:szCs w:val="28"/>
        </w:rPr>
        <w:t>Саливонківська</w:t>
      </w:r>
      <w:proofErr w:type="spellEnd"/>
      <w:r>
        <w:rPr>
          <w:rFonts w:ascii="Times New Roman" w:hAnsi="Times New Roman" w:cs="Times New Roman"/>
          <w:sz w:val="28"/>
          <w:szCs w:val="28"/>
        </w:rPr>
        <w:t xml:space="preserve"> гімназія – 3180,00 грн.</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ЗДО «Казочка» - 62206,00 грн.</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ЗДО «Дзвіночок» - 4700 грн.</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ЗДО «Сонечко» - 16185,00</w:t>
      </w:r>
    </w:p>
    <w:p w:rsidR="00F450C6" w:rsidRDefault="00F450C6" w:rsidP="00F450C6">
      <w:pPr>
        <w:pStyle w:val="a4"/>
        <w:numPr>
          <w:ilvl w:val="0"/>
          <w:numId w:val="28"/>
        </w:numPr>
        <w:jc w:val="both"/>
        <w:rPr>
          <w:rFonts w:ascii="Times New Roman" w:hAnsi="Times New Roman" w:cs="Times New Roman"/>
          <w:sz w:val="28"/>
          <w:szCs w:val="28"/>
        </w:rPr>
      </w:pPr>
      <w:r>
        <w:rPr>
          <w:rFonts w:ascii="Times New Roman" w:hAnsi="Times New Roman" w:cs="Times New Roman"/>
          <w:sz w:val="28"/>
          <w:szCs w:val="28"/>
        </w:rPr>
        <w:t>ДШМ – 3199,00 грн</w:t>
      </w:r>
    </w:p>
    <w:p w:rsidR="00F450C6" w:rsidRDefault="00F450C6" w:rsidP="00F450C6">
      <w:pPr>
        <w:ind w:left="360"/>
        <w:jc w:val="center"/>
        <w:rPr>
          <w:rFonts w:ascii="Times New Roman" w:hAnsi="Times New Roman" w:cs="Times New Roman"/>
          <w:sz w:val="28"/>
          <w:szCs w:val="28"/>
        </w:rPr>
      </w:pPr>
      <w:r>
        <w:rPr>
          <w:rFonts w:ascii="Times New Roman" w:hAnsi="Times New Roman" w:cs="Times New Roman"/>
          <w:b/>
          <w:sz w:val="28"/>
          <w:szCs w:val="28"/>
          <w:u w:val="single"/>
        </w:rPr>
        <w:t>Пріоритетними завдання Відділу в 2023 році є:</w:t>
      </w:r>
      <w:r>
        <w:rPr>
          <w:rFonts w:ascii="Times New Roman" w:hAnsi="Times New Roman" w:cs="Times New Roman"/>
          <w:sz w:val="28"/>
          <w:szCs w:val="28"/>
        </w:rPr>
        <w:t xml:space="preserve">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розвиток освітньої системи регіону та запровадження змін, які сприятимуть підвищенню її якості та ефективності;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розширення різних форм дистанційної освіти;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забезпечення права громадян на освіту та створення рівних можливостей для здобуття якісної освіти відповідно до потреб;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розбудова безпечного і здорового освітнього середовища;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розвиток системи безперервної освіти та навчання упродовж життя;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підвищення фахового рівня педагогічних працівників;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виконання заходів протипожежної безпеки;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реформування моделі організації харчування вихованців ЗДО та ЗЗСО;</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посилення кадрового потенціалу системи освіти;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забезпечення громадянського, національно-патріотичного виховання дітей та молоді; </w:t>
      </w:r>
    </w:p>
    <w:p w:rsidR="00F450C6" w:rsidRDefault="00F450C6" w:rsidP="00F450C6">
      <w:pPr>
        <w:pStyle w:val="a4"/>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формування соціально активної, відповідальної та толерантної особистості, яка усвідомлює свою приналежність до українського народу, європейської цивілізації. </w:t>
      </w:r>
    </w:p>
    <w:p w:rsidR="00F450C6" w:rsidRDefault="00F450C6" w:rsidP="00F450C6">
      <w:pPr>
        <w:pStyle w:val="a4"/>
        <w:ind w:left="567"/>
        <w:jc w:val="center"/>
        <w:rPr>
          <w:rFonts w:ascii="Times New Roman" w:hAnsi="Times New Roman" w:cs="Times New Roman"/>
          <w:b/>
          <w:sz w:val="28"/>
          <w:szCs w:val="28"/>
          <w:u w:val="single"/>
        </w:rPr>
      </w:pPr>
    </w:p>
    <w:p w:rsidR="00F450C6" w:rsidRDefault="00F450C6" w:rsidP="00F450C6">
      <w:pPr>
        <w:pStyle w:val="a4"/>
        <w:ind w:left="567"/>
        <w:jc w:val="center"/>
        <w:rPr>
          <w:rFonts w:ascii="Times New Roman" w:hAnsi="Times New Roman" w:cs="Times New Roman"/>
          <w:b/>
          <w:sz w:val="28"/>
          <w:szCs w:val="28"/>
          <w:u w:val="single"/>
        </w:rPr>
      </w:pPr>
      <w:r>
        <w:rPr>
          <w:rFonts w:ascii="Times New Roman" w:hAnsi="Times New Roman" w:cs="Times New Roman"/>
          <w:b/>
          <w:sz w:val="28"/>
          <w:szCs w:val="28"/>
          <w:u w:val="single"/>
        </w:rPr>
        <w:t>Основні напрями роботи в 2023 році:</w:t>
      </w:r>
    </w:p>
    <w:p w:rsidR="00F450C6" w:rsidRDefault="00F450C6" w:rsidP="00F450C6">
      <w:pPr>
        <w:jc w:val="both"/>
        <w:rPr>
          <w:rFonts w:ascii="Times New Roman" w:hAnsi="Times New Roman" w:cs="Times New Roman"/>
          <w:sz w:val="28"/>
          <w:szCs w:val="28"/>
        </w:rPr>
      </w:pPr>
      <w:r>
        <w:rPr>
          <w:rFonts w:ascii="Times New Roman" w:hAnsi="Times New Roman" w:cs="Times New Roman"/>
          <w:sz w:val="28"/>
          <w:szCs w:val="28"/>
          <w:u w:val="single"/>
        </w:rPr>
        <w:t>Дошкільна освіта</w:t>
      </w:r>
      <w:r>
        <w:rPr>
          <w:rFonts w:ascii="Times New Roman" w:hAnsi="Times New Roman" w:cs="Times New Roman"/>
          <w:sz w:val="28"/>
          <w:szCs w:val="28"/>
        </w:rPr>
        <w:t>:</w:t>
      </w:r>
    </w:p>
    <w:p w:rsidR="00F450C6" w:rsidRDefault="00F450C6" w:rsidP="00F450C6">
      <w:pPr>
        <w:pStyle w:val="a4"/>
        <w:numPr>
          <w:ilvl w:val="0"/>
          <w:numId w:val="30"/>
        </w:numPr>
        <w:ind w:left="567" w:hanging="393"/>
        <w:jc w:val="both"/>
        <w:rPr>
          <w:rFonts w:ascii="Times New Roman" w:hAnsi="Times New Roman" w:cs="Times New Roman"/>
          <w:sz w:val="28"/>
          <w:szCs w:val="28"/>
        </w:rPr>
      </w:pPr>
      <w:r>
        <w:rPr>
          <w:rFonts w:ascii="Times New Roman" w:hAnsi="Times New Roman" w:cs="Times New Roman"/>
          <w:sz w:val="28"/>
          <w:szCs w:val="28"/>
        </w:rPr>
        <w:t>створення належних умов утримання дітей у закладах дошкільної освіти шляхом реконструкції та проведення капітального ремонту приміщень дошкільних закладів;</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створення дошкільного відділення у функціонуючих закладах відповідно до потреби громади;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створення додаткових місць у функціонуючих закладах відповідно до потреби громади;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оновлення технологічного обладнання на харчоблоках. </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rPr>
          <w:rFonts w:ascii="Times New Roman" w:hAnsi="Times New Roman" w:cs="Times New Roman"/>
          <w:sz w:val="28"/>
          <w:szCs w:val="28"/>
          <w:u w:val="single"/>
        </w:rPr>
      </w:pPr>
      <w:r>
        <w:rPr>
          <w:rFonts w:ascii="Times New Roman" w:hAnsi="Times New Roman" w:cs="Times New Roman"/>
          <w:sz w:val="28"/>
          <w:szCs w:val="28"/>
          <w:u w:val="single"/>
        </w:rPr>
        <w:t>Загальна середня освіта:</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створення умов для реформування системи загальної середньої освіти відповідно до Концепції «Нова українська школа», переходу на 12-річний термін здобуття середньої освіти та профільного навчання;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удосконалення мережі навчальних закладів ;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створення умов для профільного вивчення окремих навчальних предметів, якісної підготовки учнів до зовнішнього незалежного оцінювання;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створення нового освітнього простору;</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харчоблоків;</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реконструкція системи пожежної безпеки;</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створення кабінетів безпеки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створення ІРЦ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 xml:space="preserve">-ресурсного центру). </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rPr>
          <w:rFonts w:ascii="Times New Roman" w:hAnsi="Times New Roman" w:cs="Times New Roman"/>
          <w:sz w:val="28"/>
          <w:szCs w:val="28"/>
          <w:u w:val="single"/>
        </w:rPr>
      </w:pPr>
      <w:r>
        <w:rPr>
          <w:rFonts w:ascii="Times New Roman" w:hAnsi="Times New Roman" w:cs="Times New Roman"/>
          <w:sz w:val="28"/>
          <w:szCs w:val="28"/>
          <w:u w:val="single"/>
        </w:rPr>
        <w:t>Професійна орієнтація учнівської молоді:</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забезпечення координації та співпраці всіх соціальних інституцій, навчальних закладів, організацій, установ та окремих учасників профорієнтаційного процесу в межах району, а саме: дошкільних, загальноосвітніх, позашкільних, професійно-технічних навчальних закладів, центрів зайнятості, закладів охорони здоров’я, служб справах сім’ї та молоді, засобів масової інформації, батьків та інших;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забезпечення наступності, цілеспрямованості та безперервності профорієнтаційної роботи у навчальних закладах;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застосування сучасних інноваційних технологій для профорієнтації учнівської молоді;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підготовка педагогічних працівників до проведення профорієнтаційної роботи;</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введення предмету «Захист України» до </w:t>
      </w:r>
      <w:proofErr w:type="spellStart"/>
      <w:r>
        <w:rPr>
          <w:rFonts w:ascii="Times New Roman" w:hAnsi="Times New Roman" w:cs="Times New Roman"/>
          <w:sz w:val="28"/>
          <w:szCs w:val="28"/>
        </w:rPr>
        <w:t>річногоплану</w:t>
      </w:r>
      <w:proofErr w:type="spellEnd"/>
      <w:r>
        <w:rPr>
          <w:rFonts w:ascii="Times New Roman" w:hAnsi="Times New Roman" w:cs="Times New Roman"/>
          <w:sz w:val="28"/>
          <w:szCs w:val="28"/>
        </w:rPr>
        <w:t xml:space="preserve"> роботи ІРЦ.</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pStyle w:val="a4"/>
        <w:ind w:left="567"/>
        <w:rPr>
          <w:rFonts w:ascii="Times New Roman" w:hAnsi="Times New Roman" w:cs="Times New Roman"/>
          <w:sz w:val="28"/>
          <w:szCs w:val="28"/>
        </w:rPr>
      </w:pPr>
      <w:r>
        <w:rPr>
          <w:rFonts w:ascii="Times New Roman" w:hAnsi="Times New Roman" w:cs="Times New Roman"/>
          <w:sz w:val="28"/>
          <w:szCs w:val="28"/>
          <w:u w:val="single"/>
        </w:rPr>
        <w:t>Навчання дітей з особливими освітніми потребами:</w:t>
      </w:r>
      <w:r>
        <w:rPr>
          <w:rFonts w:ascii="Times New Roman" w:hAnsi="Times New Roman" w:cs="Times New Roman"/>
          <w:sz w:val="28"/>
          <w:szCs w:val="28"/>
        </w:rPr>
        <w:t xml:space="preserve">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розширення мережі закладів для надання освітніх послуг дітям з особливими освітніми потребами;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реінтеграція дітей з інтернатних закладів у сім’ї та організація їх інклюзивного й інтегрованого навчання за місцем проживання;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розширення у закладах загальної середньої, дошкільної, позашкільної освіти практики запровадження інклюзивного та інтегрованого навчання дітей та молоді, що потребують корекції фізичного та (або) розумового розвитку;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підвищення фахового рівня педагогів, які працюють з дітьми з особливими потребами в умовах інклюзивного навчального середовища;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проведення роз’яснювальної роботи серед батьків щодо переваг інклюзивної освіти, розширення послуг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-ресурсного центру;</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створення ІРЦ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 xml:space="preserve">-ресурсного центру). </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pStyle w:val="a4"/>
        <w:ind w:left="567"/>
        <w:rPr>
          <w:rFonts w:ascii="Times New Roman" w:hAnsi="Times New Roman" w:cs="Times New Roman"/>
          <w:sz w:val="28"/>
          <w:szCs w:val="28"/>
          <w:u w:val="single"/>
        </w:rPr>
      </w:pPr>
      <w:r>
        <w:rPr>
          <w:rFonts w:ascii="Times New Roman" w:hAnsi="Times New Roman" w:cs="Times New Roman"/>
          <w:sz w:val="28"/>
          <w:szCs w:val="28"/>
          <w:u w:val="single"/>
        </w:rPr>
        <w:t>Позашкільна освіта:</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охоплення учнів ЗЗСО позашкільною освітою, зокрема за місцем навчання і проживання;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забезпечення доступності позашкільної освіти дітям сільської місцевості шляхом розширення мережі гуртків та творчих об’єднань за напрямами позашкільної освіти на базі ЗЗСО сільських регіонів;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залучення до гурткової роботи дітей соціально не захищених категорій, сприяння їх всебічному розвитку та соціалізації;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виявлення обдарованої молоді та створення умов для її розвитку; </w:t>
      </w:r>
    </w:p>
    <w:p w:rsidR="00F450C6" w:rsidRDefault="00F450C6" w:rsidP="00F450C6">
      <w:pPr>
        <w:pStyle w:val="a4"/>
        <w:numPr>
          <w:ilvl w:val="0"/>
          <w:numId w:val="30"/>
        </w:numPr>
        <w:ind w:left="567"/>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 зміцнення навчальної та матеріальної-технічної бази закладів позашкільної освіти, оснащення їх сучасним обладнанням, спортивним інвентарем .</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Розвиток молодіжного руху: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розвиток різних напрямів виховної роботи через організацію діяльності органів учнівського самоврядування;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налагодження співпраці органів учнівського самоврядування з державними органами влади та місцевого самоврядування з метою реалізації суспільно значущих програм та проектів. Кадрове забезпечення: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організація системної роботи з резервом управлінських кадрів;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залучення молодих спеціалістів до роботи в закладах освіти;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навчання керівників закладів за спеціальністю «Управління навчальним закладом»; </w:t>
      </w:r>
    </w:p>
    <w:p w:rsidR="00F450C6" w:rsidRDefault="00F450C6" w:rsidP="00F450C6">
      <w:pPr>
        <w:pStyle w:val="a4"/>
        <w:numPr>
          <w:ilvl w:val="0"/>
          <w:numId w:val="30"/>
        </w:numPr>
        <w:ind w:left="567"/>
        <w:jc w:val="both"/>
        <w:rPr>
          <w:rFonts w:ascii="Times New Roman" w:hAnsi="Times New Roman" w:cs="Times New Roman"/>
          <w:sz w:val="28"/>
          <w:szCs w:val="28"/>
        </w:rPr>
      </w:pPr>
      <w:r>
        <w:rPr>
          <w:rFonts w:ascii="Times New Roman" w:hAnsi="Times New Roman" w:cs="Times New Roman"/>
          <w:sz w:val="28"/>
          <w:szCs w:val="28"/>
        </w:rPr>
        <w:t xml:space="preserve"> розроблення та реалізація міжнародних, всеукраїнських та обласних інноваційних програм і проектів в галузі освіти із залученням </w:t>
      </w:r>
      <w:proofErr w:type="spellStart"/>
      <w:r>
        <w:rPr>
          <w:rFonts w:ascii="Times New Roman" w:hAnsi="Times New Roman" w:cs="Times New Roman"/>
          <w:sz w:val="28"/>
          <w:szCs w:val="28"/>
        </w:rPr>
        <w:t>науковометодичної</w:t>
      </w:r>
      <w:proofErr w:type="spellEnd"/>
      <w:r>
        <w:rPr>
          <w:rFonts w:ascii="Times New Roman" w:hAnsi="Times New Roman" w:cs="Times New Roman"/>
          <w:sz w:val="28"/>
          <w:szCs w:val="28"/>
        </w:rPr>
        <w:t>, фінансової, технічної допомоги міжнародних, всеукраїнських громадських організацій, асоціацій, фондів тощо.</w:t>
      </w:r>
    </w:p>
    <w:p w:rsidR="00F450C6" w:rsidRDefault="00F450C6" w:rsidP="00F450C6">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Розвиток  історико-культурної спадщини: </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організаційно-фінансове забезпечення </w:t>
      </w:r>
      <w:proofErr w:type="spellStart"/>
      <w:r>
        <w:rPr>
          <w:rFonts w:ascii="Times New Roman" w:hAnsi="Times New Roman" w:cs="Times New Roman"/>
          <w:sz w:val="28"/>
          <w:szCs w:val="28"/>
        </w:rPr>
        <w:t>дяльності</w:t>
      </w:r>
      <w:proofErr w:type="spellEnd"/>
      <w:r>
        <w:rPr>
          <w:rFonts w:ascii="Times New Roman" w:hAnsi="Times New Roman" w:cs="Times New Roman"/>
          <w:sz w:val="28"/>
          <w:szCs w:val="28"/>
        </w:rPr>
        <w:t xml:space="preserve"> закладів культури;</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організація та проведення заходів громади;</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підтримка творчо-обдарованих дітей та молоді: здійснення заходів, спрямованих на розвиток їх творчого потенціалу;</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залучення благодійних організацій, меценатів та спонсорів до </w:t>
      </w:r>
      <w:proofErr w:type="spellStart"/>
      <w:r>
        <w:rPr>
          <w:rFonts w:ascii="Times New Roman" w:hAnsi="Times New Roman" w:cs="Times New Roman"/>
          <w:sz w:val="28"/>
          <w:szCs w:val="28"/>
        </w:rPr>
        <w:t>участ</w:t>
      </w:r>
      <w:proofErr w:type="spellEnd"/>
      <w:r>
        <w:rPr>
          <w:rFonts w:ascii="Times New Roman" w:hAnsi="Times New Roman" w:cs="Times New Roman"/>
          <w:sz w:val="28"/>
          <w:szCs w:val="28"/>
        </w:rPr>
        <w:t xml:space="preserve"> у заходах . спрямованих на розвиток культури;</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сприяння формуванню духовного становлення особистості засобами книги і </w:t>
      </w:r>
      <w:proofErr w:type="spellStart"/>
      <w:r>
        <w:rPr>
          <w:rFonts w:ascii="Times New Roman" w:hAnsi="Times New Roman" w:cs="Times New Roman"/>
          <w:sz w:val="28"/>
          <w:szCs w:val="28"/>
        </w:rPr>
        <w:t>читаня</w:t>
      </w:r>
      <w:proofErr w:type="spellEnd"/>
      <w:r>
        <w:rPr>
          <w:rFonts w:ascii="Times New Roman" w:hAnsi="Times New Roman" w:cs="Times New Roman"/>
          <w:sz w:val="28"/>
          <w:szCs w:val="28"/>
        </w:rPr>
        <w:t>%;</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збереження культурних цінностей в музеях;</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створення привабливих умов для розвитку туризму;</w:t>
      </w:r>
    </w:p>
    <w:p w:rsidR="00F450C6" w:rsidRDefault="00F450C6" w:rsidP="00F450C6">
      <w:pPr>
        <w:pStyle w:val="a4"/>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сприяння зміцненню взаєморозуміння і  терпимості між </w:t>
      </w:r>
      <w:proofErr w:type="spellStart"/>
      <w:r>
        <w:rPr>
          <w:rFonts w:ascii="Times New Roman" w:hAnsi="Times New Roman" w:cs="Times New Roman"/>
          <w:sz w:val="28"/>
          <w:szCs w:val="28"/>
        </w:rPr>
        <w:t>реліійними</w:t>
      </w:r>
      <w:proofErr w:type="spellEnd"/>
      <w:r>
        <w:rPr>
          <w:rFonts w:ascii="Times New Roman" w:hAnsi="Times New Roman" w:cs="Times New Roman"/>
          <w:sz w:val="28"/>
          <w:szCs w:val="28"/>
        </w:rPr>
        <w:t xml:space="preserve"> організаціями різних віросповідань. </w:t>
      </w:r>
    </w:p>
    <w:p w:rsidR="00F450C6" w:rsidRDefault="00F450C6" w:rsidP="00F450C6">
      <w:pPr>
        <w:pStyle w:val="a4"/>
        <w:ind w:left="567"/>
        <w:jc w:val="both"/>
        <w:rPr>
          <w:rFonts w:ascii="Times New Roman" w:hAnsi="Times New Roman" w:cs="Times New Roman"/>
          <w:sz w:val="28"/>
          <w:szCs w:val="28"/>
        </w:rPr>
      </w:pPr>
    </w:p>
    <w:p w:rsidR="00F450C6" w:rsidRDefault="00F450C6" w:rsidP="00F450C6">
      <w:pPr>
        <w:rPr>
          <w:rFonts w:ascii="Times New Roman" w:hAnsi="Times New Roman" w:cs="Times New Roman"/>
          <w:sz w:val="28"/>
          <w:szCs w:val="28"/>
          <w:u w:val="single"/>
        </w:rPr>
      </w:pPr>
      <w:r>
        <w:rPr>
          <w:rFonts w:ascii="Times New Roman" w:hAnsi="Times New Roman" w:cs="Times New Roman"/>
          <w:sz w:val="28"/>
          <w:szCs w:val="28"/>
          <w:u w:val="single"/>
        </w:rPr>
        <w:t>Матеріально-технічне забезпечення:</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оснащення сучасним обладнанням навчальних кабінетів інформатики, хімії, біології, фізики, географії та математики;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 оновлення шкільних меблів, придбання спортивного інвентарю, меблів для </w:t>
      </w:r>
      <w:proofErr w:type="spellStart"/>
      <w:r>
        <w:rPr>
          <w:rFonts w:ascii="Times New Roman" w:hAnsi="Times New Roman" w:cs="Times New Roman"/>
          <w:sz w:val="28"/>
          <w:szCs w:val="28"/>
        </w:rPr>
        <w:t>їдалень</w:t>
      </w:r>
      <w:proofErr w:type="spellEnd"/>
      <w:r>
        <w:rPr>
          <w:rFonts w:ascii="Times New Roman" w:hAnsi="Times New Roman" w:cs="Times New Roman"/>
          <w:sz w:val="28"/>
          <w:szCs w:val="28"/>
        </w:rPr>
        <w:t xml:space="preserve">, навчально-наочних посібників і лабораторного обладнання для закладів освіти; </w:t>
      </w:r>
    </w:p>
    <w:p w:rsidR="00F450C6" w:rsidRDefault="00F450C6" w:rsidP="00F450C6">
      <w:pPr>
        <w:pStyle w:val="a4"/>
        <w:numPr>
          <w:ilvl w:val="0"/>
          <w:numId w:val="30"/>
        </w:numPr>
        <w:ind w:left="567"/>
        <w:jc w:val="both"/>
      </w:pPr>
      <w:r>
        <w:rPr>
          <w:rFonts w:ascii="Times New Roman" w:hAnsi="Times New Roman" w:cs="Times New Roman"/>
          <w:sz w:val="28"/>
          <w:szCs w:val="28"/>
        </w:rPr>
        <w:lastRenderedPageBreak/>
        <w:t xml:space="preserve"> придбання спортивного інвентарю, комп’ютерної, мультимедійної техніки, інтерактивних дошок, проекторів і програмного забезпечення для закладів освіти;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оновлення технологічного обладнання на харчоблоках;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проведення капітальних та поточних ремонтів закладів освіти;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 оновлення парку шкільних автобусів;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 виконання заходів протипожежної безпеки; </w:t>
      </w:r>
    </w:p>
    <w:p w:rsidR="00F450C6" w:rsidRDefault="00F450C6" w:rsidP="00F450C6">
      <w:pPr>
        <w:pStyle w:val="a4"/>
        <w:numPr>
          <w:ilvl w:val="0"/>
          <w:numId w:val="30"/>
        </w:numPr>
        <w:ind w:left="567"/>
        <w:jc w:val="both"/>
      </w:pPr>
      <w:r>
        <w:rPr>
          <w:rFonts w:ascii="Times New Roman" w:hAnsi="Times New Roman" w:cs="Times New Roman"/>
          <w:sz w:val="28"/>
          <w:szCs w:val="28"/>
        </w:rPr>
        <w:t xml:space="preserve"> реалізація заходів з енергозбереження</w:t>
      </w:r>
      <w:r>
        <w:rPr>
          <w:rFonts w:ascii="Times New Roman" w:hAnsi="Times New Roman" w:cs="Times New Roman"/>
          <w:sz w:val="28"/>
          <w:szCs w:val="28"/>
          <w:lang w:val="en-US"/>
        </w:rPr>
        <w:t>.</w:t>
      </w:r>
    </w:p>
    <w:p w:rsidR="00F450C6" w:rsidRDefault="00F450C6" w:rsidP="00F450C6">
      <w:pPr>
        <w:jc w:val="both"/>
      </w:pPr>
    </w:p>
    <w:p w:rsidR="00F450C6" w:rsidRDefault="00F450C6" w:rsidP="00F450C6">
      <w:pPr>
        <w:jc w:val="both"/>
      </w:pPr>
    </w:p>
    <w:p w:rsidR="00F450C6" w:rsidRDefault="00F450C6" w:rsidP="00F450C6">
      <w:pPr>
        <w:spacing w:after="0" w:line="240" w:lineRule="auto"/>
        <w:ind w:left="567" w:firstLine="708"/>
        <w:jc w:val="both"/>
        <w:rPr>
          <w:rFonts w:ascii="Times New Roman" w:eastAsia="Times New Roman" w:hAnsi="Times New Roman" w:cs="Times New Roman"/>
          <w:color w:val="000000"/>
          <w:sz w:val="28"/>
          <w:szCs w:val="28"/>
          <w:lang w:eastAsia="uk-UA"/>
        </w:rPr>
      </w:pPr>
    </w:p>
    <w:p w:rsidR="00F450C6" w:rsidRDefault="00F450C6" w:rsidP="00F450C6">
      <w:pPr>
        <w:spacing w:after="0" w:line="240" w:lineRule="auto"/>
        <w:ind w:firstLine="708"/>
        <w:jc w:val="both"/>
        <w:rPr>
          <w:rFonts w:ascii="Times New Roman" w:eastAsia="Times New Roman" w:hAnsi="Times New Roman" w:cs="Times New Roman"/>
          <w:color w:val="000000"/>
          <w:sz w:val="28"/>
          <w:szCs w:val="28"/>
          <w:lang w:eastAsia="uk-UA"/>
        </w:rPr>
      </w:pPr>
    </w:p>
    <w:p w:rsidR="00F450C6" w:rsidRDefault="00F450C6" w:rsidP="00F450C6">
      <w:pPr>
        <w:spacing w:after="0" w:line="240" w:lineRule="auto"/>
        <w:ind w:firstLine="708"/>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Начальник відділу                                              Лариса ТКАЧЕНКО</w:t>
      </w:r>
    </w:p>
    <w:p w:rsidR="00581DE9" w:rsidRDefault="00581DE9"/>
    <w:sectPr w:rsidR="00581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E39"/>
    <w:multiLevelType w:val="hybridMultilevel"/>
    <w:tmpl w:val="E54AE55E"/>
    <w:lvl w:ilvl="0" w:tplc="0422000D">
      <w:start w:val="1"/>
      <w:numFmt w:val="bullet"/>
      <w:lvlText w:val=""/>
      <w:lvlJc w:val="left"/>
      <w:pPr>
        <w:ind w:left="1353" w:hanging="360"/>
      </w:pPr>
      <w:rPr>
        <w:rFonts w:ascii="Wingdings" w:hAnsi="Wingdings"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1" w15:restartNumberingAfterBreak="0">
    <w:nsid w:val="0233157B"/>
    <w:multiLevelType w:val="hybridMultilevel"/>
    <w:tmpl w:val="6F34B3D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CAF4E01"/>
    <w:multiLevelType w:val="hybridMultilevel"/>
    <w:tmpl w:val="F5C297AE"/>
    <w:lvl w:ilvl="0" w:tplc="0422000D">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4" w15:restartNumberingAfterBreak="0">
    <w:nsid w:val="18D14669"/>
    <w:multiLevelType w:val="hybridMultilevel"/>
    <w:tmpl w:val="551EDCCA"/>
    <w:lvl w:ilvl="0" w:tplc="80C0E81E">
      <w:start w:val="1"/>
      <w:numFmt w:val="bullet"/>
      <w:lvlText w:val=""/>
      <w:lvlJc w:val="left"/>
      <w:pPr>
        <w:ind w:left="2160" w:hanging="360"/>
      </w:pPr>
      <w:rPr>
        <w:rFonts w:ascii="Wingdings" w:hAnsi="Wingdings" w:hint="default"/>
        <w:b/>
        <w:sz w:val="28"/>
        <w:szCs w:val="28"/>
      </w:rPr>
    </w:lvl>
    <w:lvl w:ilvl="1" w:tplc="04220003">
      <w:start w:val="1"/>
      <w:numFmt w:val="bullet"/>
      <w:lvlText w:val="o"/>
      <w:lvlJc w:val="left"/>
      <w:pPr>
        <w:ind w:left="2880" w:hanging="360"/>
      </w:pPr>
      <w:rPr>
        <w:rFonts w:ascii="Courier New" w:hAnsi="Courier New" w:cs="Courier New" w:hint="default"/>
      </w:rPr>
    </w:lvl>
    <w:lvl w:ilvl="2" w:tplc="04220005">
      <w:start w:val="1"/>
      <w:numFmt w:val="bullet"/>
      <w:lvlText w:val=""/>
      <w:lvlJc w:val="left"/>
      <w:pPr>
        <w:ind w:left="3600" w:hanging="360"/>
      </w:pPr>
      <w:rPr>
        <w:rFonts w:ascii="Wingdings" w:hAnsi="Wingdings" w:hint="default"/>
      </w:rPr>
    </w:lvl>
    <w:lvl w:ilvl="3" w:tplc="04220001">
      <w:start w:val="1"/>
      <w:numFmt w:val="bullet"/>
      <w:lvlText w:val=""/>
      <w:lvlJc w:val="left"/>
      <w:pPr>
        <w:ind w:left="4320" w:hanging="360"/>
      </w:pPr>
      <w:rPr>
        <w:rFonts w:ascii="Symbol" w:hAnsi="Symbol" w:hint="default"/>
      </w:rPr>
    </w:lvl>
    <w:lvl w:ilvl="4" w:tplc="04220003">
      <w:start w:val="1"/>
      <w:numFmt w:val="bullet"/>
      <w:lvlText w:val="o"/>
      <w:lvlJc w:val="left"/>
      <w:pPr>
        <w:ind w:left="5040" w:hanging="360"/>
      </w:pPr>
      <w:rPr>
        <w:rFonts w:ascii="Courier New" w:hAnsi="Courier New" w:cs="Courier New" w:hint="default"/>
      </w:rPr>
    </w:lvl>
    <w:lvl w:ilvl="5" w:tplc="04220005">
      <w:start w:val="1"/>
      <w:numFmt w:val="bullet"/>
      <w:lvlText w:val=""/>
      <w:lvlJc w:val="left"/>
      <w:pPr>
        <w:ind w:left="5760" w:hanging="360"/>
      </w:pPr>
      <w:rPr>
        <w:rFonts w:ascii="Wingdings" w:hAnsi="Wingdings" w:hint="default"/>
      </w:rPr>
    </w:lvl>
    <w:lvl w:ilvl="6" w:tplc="04220001">
      <w:start w:val="1"/>
      <w:numFmt w:val="bullet"/>
      <w:lvlText w:val=""/>
      <w:lvlJc w:val="left"/>
      <w:pPr>
        <w:ind w:left="6480" w:hanging="360"/>
      </w:pPr>
      <w:rPr>
        <w:rFonts w:ascii="Symbol" w:hAnsi="Symbol" w:hint="default"/>
      </w:rPr>
    </w:lvl>
    <w:lvl w:ilvl="7" w:tplc="04220003">
      <w:start w:val="1"/>
      <w:numFmt w:val="bullet"/>
      <w:lvlText w:val="o"/>
      <w:lvlJc w:val="left"/>
      <w:pPr>
        <w:ind w:left="7200" w:hanging="360"/>
      </w:pPr>
      <w:rPr>
        <w:rFonts w:ascii="Courier New" w:hAnsi="Courier New" w:cs="Courier New" w:hint="default"/>
      </w:rPr>
    </w:lvl>
    <w:lvl w:ilvl="8" w:tplc="04220005">
      <w:start w:val="1"/>
      <w:numFmt w:val="bullet"/>
      <w:lvlText w:val=""/>
      <w:lvlJc w:val="left"/>
      <w:pPr>
        <w:ind w:left="7920" w:hanging="360"/>
      </w:pPr>
      <w:rPr>
        <w:rFonts w:ascii="Wingdings" w:hAnsi="Wingdings" w:hint="default"/>
      </w:rPr>
    </w:lvl>
  </w:abstractNum>
  <w:abstractNum w:abstractNumId="5" w15:restartNumberingAfterBreak="0">
    <w:nsid w:val="1CF81D07"/>
    <w:multiLevelType w:val="hybridMultilevel"/>
    <w:tmpl w:val="AB80BBF6"/>
    <w:lvl w:ilvl="0" w:tplc="0422000D">
      <w:start w:val="1"/>
      <w:numFmt w:val="bullet"/>
      <w:lvlText w:val=""/>
      <w:lvlJc w:val="left"/>
      <w:pPr>
        <w:ind w:left="792" w:hanging="360"/>
      </w:pPr>
      <w:rPr>
        <w:rFonts w:ascii="Wingdings" w:hAnsi="Wingdings" w:hint="default"/>
      </w:rPr>
    </w:lvl>
    <w:lvl w:ilvl="1" w:tplc="04220003">
      <w:start w:val="1"/>
      <w:numFmt w:val="bullet"/>
      <w:lvlText w:val="o"/>
      <w:lvlJc w:val="left"/>
      <w:pPr>
        <w:ind w:left="1512" w:hanging="360"/>
      </w:pPr>
      <w:rPr>
        <w:rFonts w:ascii="Courier New" w:hAnsi="Courier New" w:cs="Courier New" w:hint="default"/>
      </w:rPr>
    </w:lvl>
    <w:lvl w:ilvl="2" w:tplc="04220005">
      <w:start w:val="1"/>
      <w:numFmt w:val="bullet"/>
      <w:lvlText w:val=""/>
      <w:lvlJc w:val="left"/>
      <w:pPr>
        <w:ind w:left="2232" w:hanging="360"/>
      </w:pPr>
      <w:rPr>
        <w:rFonts w:ascii="Wingdings" w:hAnsi="Wingdings" w:hint="default"/>
      </w:rPr>
    </w:lvl>
    <w:lvl w:ilvl="3" w:tplc="04220001">
      <w:start w:val="1"/>
      <w:numFmt w:val="bullet"/>
      <w:lvlText w:val=""/>
      <w:lvlJc w:val="left"/>
      <w:pPr>
        <w:ind w:left="2952" w:hanging="360"/>
      </w:pPr>
      <w:rPr>
        <w:rFonts w:ascii="Symbol" w:hAnsi="Symbol" w:hint="default"/>
      </w:rPr>
    </w:lvl>
    <w:lvl w:ilvl="4" w:tplc="04220003">
      <w:start w:val="1"/>
      <w:numFmt w:val="bullet"/>
      <w:lvlText w:val="o"/>
      <w:lvlJc w:val="left"/>
      <w:pPr>
        <w:ind w:left="3672" w:hanging="360"/>
      </w:pPr>
      <w:rPr>
        <w:rFonts w:ascii="Courier New" w:hAnsi="Courier New" w:cs="Courier New" w:hint="default"/>
      </w:rPr>
    </w:lvl>
    <w:lvl w:ilvl="5" w:tplc="04220005">
      <w:start w:val="1"/>
      <w:numFmt w:val="bullet"/>
      <w:lvlText w:val=""/>
      <w:lvlJc w:val="left"/>
      <w:pPr>
        <w:ind w:left="4392" w:hanging="360"/>
      </w:pPr>
      <w:rPr>
        <w:rFonts w:ascii="Wingdings" w:hAnsi="Wingdings" w:hint="default"/>
      </w:rPr>
    </w:lvl>
    <w:lvl w:ilvl="6" w:tplc="04220001">
      <w:start w:val="1"/>
      <w:numFmt w:val="bullet"/>
      <w:lvlText w:val=""/>
      <w:lvlJc w:val="left"/>
      <w:pPr>
        <w:ind w:left="5112" w:hanging="360"/>
      </w:pPr>
      <w:rPr>
        <w:rFonts w:ascii="Symbol" w:hAnsi="Symbol" w:hint="default"/>
      </w:rPr>
    </w:lvl>
    <w:lvl w:ilvl="7" w:tplc="04220003">
      <w:start w:val="1"/>
      <w:numFmt w:val="bullet"/>
      <w:lvlText w:val="o"/>
      <w:lvlJc w:val="left"/>
      <w:pPr>
        <w:ind w:left="5832" w:hanging="360"/>
      </w:pPr>
      <w:rPr>
        <w:rFonts w:ascii="Courier New" w:hAnsi="Courier New" w:cs="Courier New" w:hint="default"/>
      </w:rPr>
    </w:lvl>
    <w:lvl w:ilvl="8" w:tplc="04220005">
      <w:start w:val="1"/>
      <w:numFmt w:val="bullet"/>
      <w:lvlText w:val=""/>
      <w:lvlJc w:val="left"/>
      <w:pPr>
        <w:ind w:left="6552" w:hanging="360"/>
      </w:pPr>
      <w:rPr>
        <w:rFonts w:ascii="Wingdings" w:hAnsi="Wingdings" w:hint="default"/>
      </w:rPr>
    </w:lvl>
  </w:abstractNum>
  <w:abstractNum w:abstractNumId="6" w15:restartNumberingAfterBreak="0">
    <w:nsid w:val="1E0607C3"/>
    <w:multiLevelType w:val="hybridMultilevel"/>
    <w:tmpl w:val="DA1631AE"/>
    <w:lvl w:ilvl="0" w:tplc="80C0E81E">
      <w:start w:val="1"/>
      <w:numFmt w:val="bullet"/>
      <w:lvlText w:val=""/>
      <w:lvlJc w:val="left"/>
      <w:pPr>
        <w:ind w:left="1080" w:hanging="360"/>
      </w:pPr>
      <w:rPr>
        <w:rFonts w:ascii="Wingdings" w:hAnsi="Wingdings" w:hint="default"/>
        <w:b/>
        <w:sz w:val="28"/>
        <w:szCs w:val="28"/>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15:restartNumberingAfterBreak="0">
    <w:nsid w:val="1F970DB3"/>
    <w:multiLevelType w:val="hybridMultilevel"/>
    <w:tmpl w:val="C9F2BF04"/>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8" w15:restartNumberingAfterBreak="0">
    <w:nsid w:val="1FCA2D36"/>
    <w:multiLevelType w:val="hybridMultilevel"/>
    <w:tmpl w:val="5C6E58EC"/>
    <w:lvl w:ilvl="0" w:tplc="0422000D">
      <w:start w:val="1"/>
      <w:numFmt w:val="bullet"/>
      <w:lvlText w:val=""/>
      <w:lvlJc w:val="left"/>
      <w:pPr>
        <w:ind w:left="1632" w:hanging="360"/>
      </w:pPr>
      <w:rPr>
        <w:rFonts w:ascii="Wingdings" w:hAnsi="Wingdings" w:hint="default"/>
      </w:rPr>
    </w:lvl>
    <w:lvl w:ilvl="1" w:tplc="04220003">
      <w:start w:val="1"/>
      <w:numFmt w:val="bullet"/>
      <w:lvlText w:val="o"/>
      <w:lvlJc w:val="left"/>
      <w:pPr>
        <w:ind w:left="2352" w:hanging="360"/>
      </w:pPr>
      <w:rPr>
        <w:rFonts w:ascii="Courier New" w:hAnsi="Courier New" w:cs="Courier New" w:hint="default"/>
      </w:rPr>
    </w:lvl>
    <w:lvl w:ilvl="2" w:tplc="04220005">
      <w:start w:val="1"/>
      <w:numFmt w:val="bullet"/>
      <w:lvlText w:val=""/>
      <w:lvlJc w:val="left"/>
      <w:pPr>
        <w:ind w:left="3072" w:hanging="360"/>
      </w:pPr>
      <w:rPr>
        <w:rFonts w:ascii="Wingdings" w:hAnsi="Wingdings" w:hint="default"/>
      </w:rPr>
    </w:lvl>
    <w:lvl w:ilvl="3" w:tplc="04220001">
      <w:start w:val="1"/>
      <w:numFmt w:val="bullet"/>
      <w:lvlText w:val=""/>
      <w:lvlJc w:val="left"/>
      <w:pPr>
        <w:ind w:left="3792" w:hanging="360"/>
      </w:pPr>
      <w:rPr>
        <w:rFonts w:ascii="Symbol" w:hAnsi="Symbol" w:hint="default"/>
      </w:rPr>
    </w:lvl>
    <w:lvl w:ilvl="4" w:tplc="04220003">
      <w:start w:val="1"/>
      <w:numFmt w:val="bullet"/>
      <w:lvlText w:val="o"/>
      <w:lvlJc w:val="left"/>
      <w:pPr>
        <w:ind w:left="4512" w:hanging="360"/>
      </w:pPr>
      <w:rPr>
        <w:rFonts w:ascii="Courier New" w:hAnsi="Courier New" w:cs="Courier New" w:hint="default"/>
      </w:rPr>
    </w:lvl>
    <w:lvl w:ilvl="5" w:tplc="04220005">
      <w:start w:val="1"/>
      <w:numFmt w:val="bullet"/>
      <w:lvlText w:val=""/>
      <w:lvlJc w:val="left"/>
      <w:pPr>
        <w:ind w:left="5232" w:hanging="360"/>
      </w:pPr>
      <w:rPr>
        <w:rFonts w:ascii="Wingdings" w:hAnsi="Wingdings" w:hint="default"/>
      </w:rPr>
    </w:lvl>
    <w:lvl w:ilvl="6" w:tplc="04220001">
      <w:start w:val="1"/>
      <w:numFmt w:val="bullet"/>
      <w:lvlText w:val=""/>
      <w:lvlJc w:val="left"/>
      <w:pPr>
        <w:ind w:left="5952" w:hanging="360"/>
      </w:pPr>
      <w:rPr>
        <w:rFonts w:ascii="Symbol" w:hAnsi="Symbol" w:hint="default"/>
      </w:rPr>
    </w:lvl>
    <w:lvl w:ilvl="7" w:tplc="04220003">
      <w:start w:val="1"/>
      <w:numFmt w:val="bullet"/>
      <w:lvlText w:val="o"/>
      <w:lvlJc w:val="left"/>
      <w:pPr>
        <w:ind w:left="6672" w:hanging="360"/>
      </w:pPr>
      <w:rPr>
        <w:rFonts w:ascii="Courier New" w:hAnsi="Courier New" w:cs="Courier New" w:hint="default"/>
      </w:rPr>
    </w:lvl>
    <w:lvl w:ilvl="8" w:tplc="04220005">
      <w:start w:val="1"/>
      <w:numFmt w:val="bullet"/>
      <w:lvlText w:val=""/>
      <w:lvlJc w:val="left"/>
      <w:pPr>
        <w:ind w:left="7392" w:hanging="360"/>
      </w:pPr>
      <w:rPr>
        <w:rFonts w:ascii="Wingdings" w:hAnsi="Wingdings" w:hint="default"/>
      </w:rPr>
    </w:lvl>
  </w:abstractNum>
  <w:abstractNum w:abstractNumId="9" w15:restartNumberingAfterBreak="0">
    <w:nsid w:val="2C545232"/>
    <w:multiLevelType w:val="hybridMultilevel"/>
    <w:tmpl w:val="E850DF94"/>
    <w:lvl w:ilvl="0" w:tplc="04220009">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0" w15:restartNumberingAfterBreak="0">
    <w:nsid w:val="2E995007"/>
    <w:multiLevelType w:val="hybridMultilevel"/>
    <w:tmpl w:val="C4FEE00C"/>
    <w:lvl w:ilvl="0" w:tplc="04220005">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15:restartNumberingAfterBreak="0">
    <w:nsid w:val="31A00306"/>
    <w:multiLevelType w:val="hybridMultilevel"/>
    <w:tmpl w:val="47C005B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3A41002D"/>
    <w:multiLevelType w:val="multilevel"/>
    <w:tmpl w:val="B34265C4"/>
    <w:lvl w:ilvl="0">
      <w:start w:val="1"/>
      <w:numFmt w:val="decimal"/>
      <w:lvlText w:val="%1."/>
      <w:lvlJc w:val="left"/>
      <w:pPr>
        <w:tabs>
          <w:tab w:val="num" w:pos="1637"/>
        </w:tabs>
        <w:ind w:left="1637"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750855"/>
    <w:multiLevelType w:val="hybridMultilevel"/>
    <w:tmpl w:val="B42A23E8"/>
    <w:lvl w:ilvl="0" w:tplc="0422000D">
      <w:start w:val="1"/>
      <w:numFmt w:val="bullet"/>
      <w:lvlText w:val=""/>
      <w:lvlJc w:val="left"/>
      <w:pPr>
        <w:ind w:left="804" w:hanging="360"/>
      </w:pPr>
      <w:rPr>
        <w:rFonts w:ascii="Wingdings" w:hAnsi="Wingdings" w:hint="default"/>
      </w:rPr>
    </w:lvl>
    <w:lvl w:ilvl="1" w:tplc="04220003">
      <w:start w:val="1"/>
      <w:numFmt w:val="bullet"/>
      <w:lvlText w:val="o"/>
      <w:lvlJc w:val="left"/>
      <w:pPr>
        <w:ind w:left="1524" w:hanging="360"/>
      </w:pPr>
      <w:rPr>
        <w:rFonts w:ascii="Courier New" w:hAnsi="Courier New" w:cs="Courier New" w:hint="default"/>
      </w:rPr>
    </w:lvl>
    <w:lvl w:ilvl="2" w:tplc="04220005">
      <w:start w:val="1"/>
      <w:numFmt w:val="bullet"/>
      <w:lvlText w:val=""/>
      <w:lvlJc w:val="left"/>
      <w:pPr>
        <w:ind w:left="2244" w:hanging="360"/>
      </w:pPr>
      <w:rPr>
        <w:rFonts w:ascii="Wingdings" w:hAnsi="Wingdings" w:hint="default"/>
      </w:rPr>
    </w:lvl>
    <w:lvl w:ilvl="3" w:tplc="04220001">
      <w:start w:val="1"/>
      <w:numFmt w:val="bullet"/>
      <w:lvlText w:val=""/>
      <w:lvlJc w:val="left"/>
      <w:pPr>
        <w:ind w:left="2964" w:hanging="360"/>
      </w:pPr>
      <w:rPr>
        <w:rFonts w:ascii="Symbol" w:hAnsi="Symbol" w:hint="default"/>
      </w:rPr>
    </w:lvl>
    <w:lvl w:ilvl="4" w:tplc="04220003">
      <w:start w:val="1"/>
      <w:numFmt w:val="bullet"/>
      <w:lvlText w:val="o"/>
      <w:lvlJc w:val="left"/>
      <w:pPr>
        <w:ind w:left="3684" w:hanging="360"/>
      </w:pPr>
      <w:rPr>
        <w:rFonts w:ascii="Courier New" w:hAnsi="Courier New" w:cs="Courier New" w:hint="default"/>
      </w:rPr>
    </w:lvl>
    <w:lvl w:ilvl="5" w:tplc="04220005">
      <w:start w:val="1"/>
      <w:numFmt w:val="bullet"/>
      <w:lvlText w:val=""/>
      <w:lvlJc w:val="left"/>
      <w:pPr>
        <w:ind w:left="4404" w:hanging="360"/>
      </w:pPr>
      <w:rPr>
        <w:rFonts w:ascii="Wingdings" w:hAnsi="Wingdings" w:hint="default"/>
      </w:rPr>
    </w:lvl>
    <w:lvl w:ilvl="6" w:tplc="04220001">
      <w:start w:val="1"/>
      <w:numFmt w:val="bullet"/>
      <w:lvlText w:val=""/>
      <w:lvlJc w:val="left"/>
      <w:pPr>
        <w:ind w:left="5124" w:hanging="360"/>
      </w:pPr>
      <w:rPr>
        <w:rFonts w:ascii="Symbol" w:hAnsi="Symbol" w:hint="default"/>
      </w:rPr>
    </w:lvl>
    <w:lvl w:ilvl="7" w:tplc="04220003">
      <w:start w:val="1"/>
      <w:numFmt w:val="bullet"/>
      <w:lvlText w:val="o"/>
      <w:lvlJc w:val="left"/>
      <w:pPr>
        <w:ind w:left="5844" w:hanging="360"/>
      </w:pPr>
      <w:rPr>
        <w:rFonts w:ascii="Courier New" w:hAnsi="Courier New" w:cs="Courier New" w:hint="default"/>
      </w:rPr>
    </w:lvl>
    <w:lvl w:ilvl="8" w:tplc="04220005">
      <w:start w:val="1"/>
      <w:numFmt w:val="bullet"/>
      <w:lvlText w:val=""/>
      <w:lvlJc w:val="left"/>
      <w:pPr>
        <w:ind w:left="6564" w:hanging="360"/>
      </w:pPr>
      <w:rPr>
        <w:rFonts w:ascii="Wingdings" w:hAnsi="Wingdings" w:hint="default"/>
      </w:rPr>
    </w:lvl>
  </w:abstractNum>
  <w:abstractNum w:abstractNumId="14" w15:restartNumberingAfterBreak="0">
    <w:nsid w:val="40780FF0"/>
    <w:multiLevelType w:val="hybridMultilevel"/>
    <w:tmpl w:val="37B68E00"/>
    <w:lvl w:ilvl="0" w:tplc="0422000D">
      <w:start w:val="1"/>
      <w:numFmt w:val="bullet"/>
      <w:lvlText w:val=""/>
      <w:lvlJc w:val="left"/>
      <w:pPr>
        <w:ind w:left="2160" w:hanging="360"/>
      </w:pPr>
      <w:rPr>
        <w:rFonts w:ascii="Wingdings" w:hAnsi="Wingdings" w:hint="default"/>
      </w:rPr>
    </w:lvl>
    <w:lvl w:ilvl="1" w:tplc="04220003">
      <w:start w:val="1"/>
      <w:numFmt w:val="bullet"/>
      <w:lvlText w:val="o"/>
      <w:lvlJc w:val="left"/>
      <w:pPr>
        <w:ind w:left="2880" w:hanging="360"/>
      </w:pPr>
      <w:rPr>
        <w:rFonts w:ascii="Courier New" w:hAnsi="Courier New" w:cs="Courier New" w:hint="default"/>
      </w:rPr>
    </w:lvl>
    <w:lvl w:ilvl="2" w:tplc="04220005">
      <w:start w:val="1"/>
      <w:numFmt w:val="bullet"/>
      <w:lvlText w:val=""/>
      <w:lvlJc w:val="left"/>
      <w:pPr>
        <w:ind w:left="3600" w:hanging="360"/>
      </w:pPr>
      <w:rPr>
        <w:rFonts w:ascii="Wingdings" w:hAnsi="Wingdings" w:hint="default"/>
      </w:rPr>
    </w:lvl>
    <w:lvl w:ilvl="3" w:tplc="04220001">
      <w:start w:val="1"/>
      <w:numFmt w:val="bullet"/>
      <w:lvlText w:val=""/>
      <w:lvlJc w:val="left"/>
      <w:pPr>
        <w:ind w:left="4320" w:hanging="360"/>
      </w:pPr>
      <w:rPr>
        <w:rFonts w:ascii="Symbol" w:hAnsi="Symbol" w:hint="default"/>
      </w:rPr>
    </w:lvl>
    <w:lvl w:ilvl="4" w:tplc="04220003">
      <w:start w:val="1"/>
      <w:numFmt w:val="bullet"/>
      <w:lvlText w:val="o"/>
      <w:lvlJc w:val="left"/>
      <w:pPr>
        <w:ind w:left="5040" w:hanging="360"/>
      </w:pPr>
      <w:rPr>
        <w:rFonts w:ascii="Courier New" w:hAnsi="Courier New" w:cs="Courier New" w:hint="default"/>
      </w:rPr>
    </w:lvl>
    <w:lvl w:ilvl="5" w:tplc="04220005">
      <w:start w:val="1"/>
      <w:numFmt w:val="bullet"/>
      <w:lvlText w:val=""/>
      <w:lvlJc w:val="left"/>
      <w:pPr>
        <w:ind w:left="5760" w:hanging="360"/>
      </w:pPr>
      <w:rPr>
        <w:rFonts w:ascii="Wingdings" w:hAnsi="Wingdings" w:hint="default"/>
      </w:rPr>
    </w:lvl>
    <w:lvl w:ilvl="6" w:tplc="04220001">
      <w:start w:val="1"/>
      <w:numFmt w:val="bullet"/>
      <w:lvlText w:val=""/>
      <w:lvlJc w:val="left"/>
      <w:pPr>
        <w:ind w:left="6480" w:hanging="360"/>
      </w:pPr>
      <w:rPr>
        <w:rFonts w:ascii="Symbol" w:hAnsi="Symbol" w:hint="default"/>
      </w:rPr>
    </w:lvl>
    <w:lvl w:ilvl="7" w:tplc="04220003">
      <w:start w:val="1"/>
      <w:numFmt w:val="bullet"/>
      <w:lvlText w:val="o"/>
      <w:lvlJc w:val="left"/>
      <w:pPr>
        <w:ind w:left="7200" w:hanging="360"/>
      </w:pPr>
      <w:rPr>
        <w:rFonts w:ascii="Courier New" w:hAnsi="Courier New" w:cs="Courier New" w:hint="default"/>
      </w:rPr>
    </w:lvl>
    <w:lvl w:ilvl="8" w:tplc="04220005">
      <w:start w:val="1"/>
      <w:numFmt w:val="bullet"/>
      <w:lvlText w:val=""/>
      <w:lvlJc w:val="left"/>
      <w:pPr>
        <w:ind w:left="7920" w:hanging="360"/>
      </w:pPr>
      <w:rPr>
        <w:rFonts w:ascii="Wingdings" w:hAnsi="Wingdings" w:hint="default"/>
      </w:rPr>
    </w:lvl>
  </w:abstractNum>
  <w:abstractNum w:abstractNumId="15" w15:restartNumberingAfterBreak="0">
    <w:nsid w:val="43B703A1"/>
    <w:multiLevelType w:val="hybridMultilevel"/>
    <w:tmpl w:val="CE2AE05E"/>
    <w:lvl w:ilvl="0" w:tplc="0422000D">
      <w:start w:val="1"/>
      <w:numFmt w:val="bullet"/>
      <w:lvlText w:val=""/>
      <w:lvlJc w:val="left"/>
      <w:pPr>
        <w:ind w:left="1140" w:hanging="360"/>
      </w:pPr>
      <w:rPr>
        <w:rFonts w:ascii="Wingdings" w:hAnsi="Wingdings" w:hint="default"/>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16" w15:restartNumberingAfterBreak="0">
    <w:nsid w:val="471B15C9"/>
    <w:multiLevelType w:val="hybridMultilevel"/>
    <w:tmpl w:val="D1786CE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48B45695"/>
    <w:multiLevelType w:val="hybridMultilevel"/>
    <w:tmpl w:val="8414784A"/>
    <w:lvl w:ilvl="0" w:tplc="0422000D">
      <w:start w:val="1"/>
      <w:numFmt w:val="bullet"/>
      <w:lvlText w:val=""/>
      <w:lvlJc w:val="left"/>
      <w:pPr>
        <w:ind w:left="1500" w:hanging="360"/>
      </w:pPr>
      <w:rPr>
        <w:rFonts w:ascii="Wingdings" w:hAnsi="Wingdings" w:hint="default"/>
      </w:rPr>
    </w:lvl>
    <w:lvl w:ilvl="1" w:tplc="04220003">
      <w:start w:val="1"/>
      <w:numFmt w:val="bullet"/>
      <w:lvlText w:val="o"/>
      <w:lvlJc w:val="left"/>
      <w:pPr>
        <w:ind w:left="2220" w:hanging="360"/>
      </w:pPr>
      <w:rPr>
        <w:rFonts w:ascii="Courier New" w:hAnsi="Courier New" w:cs="Courier New"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Courier New"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Courier New" w:hint="default"/>
      </w:rPr>
    </w:lvl>
    <w:lvl w:ilvl="8" w:tplc="04220005">
      <w:start w:val="1"/>
      <w:numFmt w:val="bullet"/>
      <w:lvlText w:val=""/>
      <w:lvlJc w:val="left"/>
      <w:pPr>
        <w:ind w:left="7260" w:hanging="360"/>
      </w:pPr>
      <w:rPr>
        <w:rFonts w:ascii="Wingdings" w:hAnsi="Wingdings" w:hint="default"/>
      </w:rPr>
    </w:lvl>
  </w:abstractNum>
  <w:abstractNum w:abstractNumId="18" w15:restartNumberingAfterBreak="0">
    <w:nsid w:val="49951E01"/>
    <w:multiLevelType w:val="multilevel"/>
    <w:tmpl w:val="B63A5A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C6859"/>
    <w:multiLevelType w:val="hybridMultilevel"/>
    <w:tmpl w:val="ED4406D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D365C27"/>
    <w:multiLevelType w:val="hybridMultilevel"/>
    <w:tmpl w:val="F2D0C35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1" w15:restartNumberingAfterBreak="0">
    <w:nsid w:val="4E2F38CF"/>
    <w:multiLevelType w:val="hybridMultilevel"/>
    <w:tmpl w:val="0EC62B5C"/>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15:restartNumberingAfterBreak="0">
    <w:nsid w:val="55A27861"/>
    <w:multiLevelType w:val="hybridMultilevel"/>
    <w:tmpl w:val="DF14C2EC"/>
    <w:lvl w:ilvl="0" w:tplc="80C0E81E">
      <w:start w:val="1"/>
      <w:numFmt w:val="bullet"/>
      <w:lvlText w:val=""/>
      <w:lvlJc w:val="left"/>
      <w:pPr>
        <w:ind w:left="720" w:hanging="360"/>
      </w:pPr>
      <w:rPr>
        <w:rFonts w:ascii="Wingdings" w:hAnsi="Wingdings" w:hint="default"/>
        <w:b/>
        <w:sz w:val="28"/>
        <w:szCs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60AF6055"/>
    <w:multiLevelType w:val="hybridMultilevel"/>
    <w:tmpl w:val="E4DC5DA4"/>
    <w:lvl w:ilvl="0" w:tplc="0422000D">
      <w:start w:val="1"/>
      <w:numFmt w:val="bullet"/>
      <w:lvlText w:val=""/>
      <w:lvlJc w:val="left"/>
      <w:pPr>
        <w:ind w:left="1284" w:hanging="360"/>
      </w:pPr>
      <w:rPr>
        <w:rFonts w:ascii="Wingdings" w:hAnsi="Wingdings" w:hint="default"/>
      </w:rPr>
    </w:lvl>
    <w:lvl w:ilvl="1" w:tplc="04220003">
      <w:start w:val="1"/>
      <w:numFmt w:val="bullet"/>
      <w:lvlText w:val="o"/>
      <w:lvlJc w:val="left"/>
      <w:pPr>
        <w:ind w:left="2004" w:hanging="360"/>
      </w:pPr>
      <w:rPr>
        <w:rFonts w:ascii="Courier New" w:hAnsi="Courier New" w:cs="Courier New" w:hint="default"/>
      </w:rPr>
    </w:lvl>
    <w:lvl w:ilvl="2" w:tplc="04220005">
      <w:start w:val="1"/>
      <w:numFmt w:val="bullet"/>
      <w:lvlText w:val=""/>
      <w:lvlJc w:val="left"/>
      <w:pPr>
        <w:ind w:left="2724" w:hanging="360"/>
      </w:pPr>
      <w:rPr>
        <w:rFonts w:ascii="Wingdings" w:hAnsi="Wingdings" w:hint="default"/>
      </w:rPr>
    </w:lvl>
    <w:lvl w:ilvl="3" w:tplc="04220001">
      <w:start w:val="1"/>
      <w:numFmt w:val="bullet"/>
      <w:lvlText w:val=""/>
      <w:lvlJc w:val="left"/>
      <w:pPr>
        <w:ind w:left="3444" w:hanging="360"/>
      </w:pPr>
      <w:rPr>
        <w:rFonts w:ascii="Symbol" w:hAnsi="Symbol" w:hint="default"/>
      </w:rPr>
    </w:lvl>
    <w:lvl w:ilvl="4" w:tplc="04220003">
      <w:start w:val="1"/>
      <w:numFmt w:val="bullet"/>
      <w:lvlText w:val="o"/>
      <w:lvlJc w:val="left"/>
      <w:pPr>
        <w:ind w:left="4164" w:hanging="360"/>
      </w:pPr>
      <w:rPr>
        <w:rFonts w:ascii="Courier New" w:hAnsi="Courier New" w:cs="Courier New" w:hint="default"/>
      </w:rPr>
    </w:lvl>
    <w:lvl w:ilvl="5" w:tplc="04220005">
      <w:start w:val="1"/>
      <w:numFmt w:val="bullet"/>
      <w:lvlText w:val=""/>
      <w:lvlJc w:val="left"/>
      <w:pPr>
        <w:ind w:left="4884" w:hanging="360"/>
      </w:pPr>
      <w:rPr>
        <w:rFonts w:ascii="Wingdings" w:hAnsi="Wingdings" w:hint="default"/>
      </w:rPr>
    </w:lvl>
    <w:lvl w:ilvl="6" w:tplc="04220001">
      <w:start w:val="1"/>
      <w:numFmt w:val="bullet"/>
      <w:lvlText w:val=""/>
      <w:lvlJc w:val="left"/>
      <w:pPr>
        <w:ind w:left="5604" w:hanging="360"/>
      </w:pPr>
      <w:rPr>
        <w:rFonts w:ascii="Symbol" w:hAnsi="Symbol" w:hint="default"/>
      </w:rPr>
    </w:lvl>
    <w:lvl w:ilvl="7" w:tplc="04220003">
      <w:start w:val="1"/>
      <w:numFmt w:val="bullet"/>
      <w:lvlText w:val="o"/>
      <w:lvlJc w:val="left"/>
      <w:pPr>
        <w:ind w:left="6324" w:hanging="360"/>
      </w:pPr>
      <w:rPr>
        <w:rFonts w:ascii="Courier New" w:hAnsi="Courier New" w:cs="Courier New" w:hint="default"/>
      </w:rPr>
    </w:lvl>
    <w:lvl w:ilvl="8" w:tplc="04220005">
      <w:start w:val="1"/>
      <w:numFmt w:val="bullet"/>
      <w:lvlText w:val=""/>
      <w:lvlJc w:val="left"/>
      <w:pPr>
        <w:ind w:left="7044" w:hanging="360"/>
      </w:pPr>
      <w:rPr>
        <w:rFonts w:ascii="Wingdings" w:hAnsi="Wingdings" w:hint="default"/>
      </w:rPr>
    </w:lvl>
  </w:abstractNum>
  <w:abstractNum w:abstractNumId="24" w15:restartNumberingAfterBreak="0">
    <w:nsid w:val="649025B1"/>
    <w:multiLevelType w:val="hybridMultilevel"/>
    <w:tmpl w:val="5008D65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66F04DDE"/>
    <w:multiLevelType w:val="hybridMultilevel"/>
    <w:tmpl w:val="1E60C6B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6EB14582"/>
    <w:multiLevelType w:val="hybridMultilevel"/>
    <w:tmpl w:val="BDEEF2D6"/>
    <w:lvl w:ilvl="0" w:tplc="80C0E81E">
      <w:start w:val="1"/>
      <w:numFmt w:val="bullet"/>
      <w:lvlText w:val=""/>
      <w:lvlJc w:val="left"/>
      <w:pPr>
        <w:ind w:left="1284" w:hanging="360"/>
      </w:pPr>
      <w:rPr>
        <w:rFonts w:ascii="Wingdings" w:hAnsi="Wingdings" w:hint="default"/>
        <w:b/>
        <w:sz w:val="28"/>
        <w:szCs w:val="28"/>
      </w:rPr>
    </w:lvl>
    <w:lvl w:ilvl="1" w:tplc="04220003">
      <w:start w:val="1"/>
      <w:numFmt w:val="bullet"/>
      <w:lvlText w:val="o"/>
      <w:lvlJc w:val="left"/>
      <w:pPr>
        <w:ind w:left="2004" w:hanging="360"/>
      </w:pPr>
      <w:rPr>
        <w:rFonts w:ascii="Courier New" w:hAnsi="Courier New" w:cs="Courier New" w:hint="default"/>
      </w:rPr>
    </w:lvl>
    <w:lvl w:ilvl="2" w:tplc="04220005">
      <w:start w:val="1"/>
      <w:numFmt w:val="bullet"/>
      <w:lvlText w:val=""/>
      <w:lvlJc w:val="left"/>
      <w:pPr>
        <w:ind w:left="2724" w:hanging="360"/>
      </w:pPr>
      <w:rPr>
        <w:rFonts w:ascii="Wingdings" w:hAnsi="Wingdings" w:hint="default"/>
      </w:rPr>
    </w:lvl>
    <w:lvl w:ilvl="3" w:tplc="04220001">
      <w:start w:val="1"/>
      <w:numFmt w:val="bullet"/>
      <w:lvlText w:val=""/>
      <w:lvlJc w:val="left"/>
      <w:pPr>
        <w:ind w:left="3444" w:hanging="360"/>
      </w:pPr>
      <w:rPr>
        <w:rFonts w:ascii="Symbol" w:hAnsi="Symbol" w:hint="default"/>
      </w:rPr>
    </w:lvl>
    <w:lvl w:ilvl="4" w:tplc="04220003">
      <w:start w:val="1"/>
      <w:numFmt w:val="bullet"/>
      <w:lvlText w:val="o"/>
      <w:lvlJc w:val="left"/>
      <w:pPr>
        <w:ind w:left="4164" w:hanging="360"/>
      </w:pPr>
      <w:rPr>
        <w:rFonts w:ascii="Courier New" w:hAnsi="Courier New" w:cs="Courier New" w:hint="default"/>
      </w:rPr>
    </w:lvl>
    <w:lvl w:ilvl="5" w:tplc="04220005">
      <w:start w:val="1"/>
      <w:numFmt w:val="bullet"/>
      <w:lvlText w:val=""/>
      <w:lvlJc w:val="left"/>
      <w:pPr>
        <w:ind w:left="4884" w:hanging="360"/>
      </w:pPr>
      <w:rPr>
        <w:rFonts w:ascii="Wingdings" w:hAnsi="Wingdings" w:hint="default"/>
      </w:rPr>
    </w:lvl>
    <w:lvl w:ilvl="6" w:tplc="04220001">
      <w:start w:val="1"/>
      <w:numFmt w:val="bullet"/>
      <w:lvlText w:val=""/>
      <w:lvlJc w:val="left"/>
      <w:pPr>
        <w:ind w:left="5604" w:hanging="360"/>
      </w:pPr>
      <w:rPr>
        <w:rFonts w:ascii="Symbol" w:hAnsi="Symbol" w:hint="default"/>
      </w:rPr>
    </w:lvl>
    <w:lvl w:ilvl="7" w:tplc="04220003">
      <w:start w:val="1"/>
      <w:numFmt w:val="bullet"/>
      <w:lvlText w:val="o"/>
      <w:lvlJc w:val="left"/>
      <w:pPr>
        <w:ind w:left="6324" w:hanging="360"/>
      </w:pPr>
      <w:rPr>
        <w:rFonts w:ascii="Courier New" w:hAnsi="Courier New" w:cs="Courier New" w:hint="default"/>
      </w:rPr>
    </w:lvl>
    <w:lvl w:ilvl="8" w:tplc="04220005">
      <w:start w:val="1"/>
      <w:numFmt w:val="bullet"/>
      <w:lvlText w:val=""/>
      <w:lvlJc w:val="left"/>
      <w:pPr>
        <w:ind w:left="7044" w:hanging="360"/>
      </w:pPr>
      <w:rPr>
        <w:rFonts w:ascii="Wingdings" w:hAnsi="Wingdings" w:hint="default"/>
      </w:rPr>
    </w:lvl>
  </w:abstractNum>
  <w:abstractNum w:abstractNumId="27" w15:restartNumberingAfterBreak="0">
    <w:nsid w:val="713B4527"/>
    <w:multiLevelType w:val="hybridMultilevel"/>
    <w:tmpl w:val="6386A67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724048A0"/>
    <w:multiLevelType w:val="hybridMultilevel"/>
    <w:tmpl w:val="E978495A"/>
    <w:lvl w:ilvl="0" w:tplc="0422000D">
      <w:start w:val="1"/>
      <w:numFmt w:val="bullet"/>
      <w:lvlText w:val=""/>
      <w:lvlJc w:val="left"/>
      <w:pPr>
        <w:ind w:left="2160" w:hanging="360"/>
      </w:pPr>
      <w:rPr>
        <w:rFonts w:ascii="Wingdings" w:hAnsi="Wingdings" w:hint="default"/>
      </w:rPr>
    </w:lvl>
    <w:lvl w:ilvl="1" w:tplc="04220003">
      <w:start w:val="1"/>
      <w:numFmt w:val="bullet"/>
      <w:lvlText w:val="o"/>
      <w:lvlJc w:val="left"/>
      <w:pPr>
        <w:ind w:left="2880" w:hanging="360"/>
      </w:pPr>
      <w:rPr>
        <w:rFonts w:ascii="Courier New" w:hAnsi="Courier New" w:cs="Courier New" w:hint="default"/>
      </w:rPr>
    </w:lvl>
    <w:lvl w:ilvl="2" w:tplc="04220005">
      <w:start w:val="1"/>
      <w:numFmt w:val="bullet"/>
      <w:lvlText w:val=""/>
      <w:lvlJc w:val="left"/>
      <w:pPr>
        <w:ind w:left="3600" w:hanging="360"/>
      </w:pPr>
      <w:rPr>
        <w:rFonts w:ascii="Wingdings" w:hAnsi="Wingdings" w:hint="default"/>
      </w:rPr>
    </w:lvl>
    <w:lvl w:ilvl="3" w:tplc="04220001">
      <w:start w:val="1"/>
      <w:numFmt w:val="bullet"/>
      <w:lvlText w:val=""/>
      <w:lvlJc w:val="left"/>
      <w:pPr>
        <w:ind w:left="4320" w:hanging="360"/>
      </w:pPr>
      <w:rPr>
        <w:rFonts w:ascii="Symbol" w:hAnsi="Symbol" w:hint="default"/>
      </w:rPr>
    </w:lvl>
    <w:lvl w:ilvl="4" w:tplc="04220003">
      <w:start w:val="1"/>
      <w:numFmt w:val="bullet"/>
      <w:lvlText w:val="o"/>
      <w:lvlJc w:val="left"/>
      <w:pPr>
        <w:ind w:left="5040" w:hanging="360"/>
      </w:pPr>
      <w:rPr>
        <w:rFonts w:ascii="Courier New" w:hAnsi="Courier New" w:cs="Courier New" w:hint="default"/>
      </w:rPr>
    </w:lvl>
    <w:lvl w:ilvl="5" w:tplc="04220005">
      <w:start w:val="1"/>
      <w:numFmt w:val="bullet"/>
      <w:lvlText w:val=""/>
      <w:lvlJc w:val="left"/>
      <w:pPr>
        <w:ind w:left="5760" w:hanging="360"/>
      </w:pPr>
      <w:rPr>
        <w:rFonts w:ascii="Wingdings" w:hAnsi="Wingdings" w:hint="default"/>
      </w:rPr>
    </w:lvl>
    <w:lvl w:ilvl="6" w:tplc="04220001">
      <w:start w:val="1"/>
      <w:numFmt w:val="bullet"/>
      <w:lvlText w:val=""/>
      <w:lvlJc w:val="left"/>
      <w:pPr>
        <w:ind w:left="6480" w:hanging="360"/>
      </w:pPr>
      <w:rPr>
        <w:rFonts w:ascii="Symbol" w:hAnsi="Symbol" w:hint="default"/>
      </w:rPr>
    </w:lvl>
    <w:lvl w:ilvl="7" w:tplc="04220003">
      <w:start w:val="1"/>
      <w:numFmt w:val="bullet"/>
      <w:lvlText w:val="o"/>
      <w:lvlJc w:val="left"/>
      <w:pPr>
        <w:ind w:left="7200" w:hanging="360"/>
      </w:pPr>
      <w:rPr>
        <w:rFonts w:ascii="Courier New" w:hAnsi="Courier New" w:cs="Courier New" w:hint="default"/>
      </w:rPr>
    </w:lvl>
    <w:lvl w:ilvl="8" w:tplc="04220005">
      <w:start w:val="1"/>
      <w:numFmt w:val="bullet"/>
      <w:lvlText w:val=""/>
      <w:lvlJc w:val="left"/>
      <w:pPr>
        <w:ind w:left="7920" w:hanging="360"/>
      </w:pPr>
      <w:rPr>
        <w:rFonts w:ascii="Wingdings" w:hAnsi="Wingdings" w:hint="default"/>
      </w:rPr>
    </w:lvl>
  </w:abstractNum>
  <w:abstractNum w:abstractNumId="29" w15:restartNumberingAfterBreak="0">
    <w:nsid w:val="75963E69"/>
    <w:multiLevelType w:val="hybridMultilevel"/>
    <w:tmpl w:val="15B62AB6"/>
    <w:lvl w:ilvl="0" w:tplc="0422000D">
      <w:start w:val="1"/>
      <w:numFmt w:val="bullet"/>
      <w:lvlText w:val=""/>
      <w:lvlJc w:val="left"/>
      <w:pPr>
        <w:ind w:left="1212" w:hanging="360"/>
      </w:pPr>
      <w:rPr>
        <w:rFonts w:ascii="Wingdings" w:hAnsi="Wingdings" w:hint="default"/>
      </w:rPr>
    </w:lvl>
    <w:lvl w:ilvl="1" w:tplc="04220003">
      <w:start w:val="1"/>
      <w:numFmt w:val="bullet"/>
      <w:lvlText w:val="o"/>
      <w:lvlJc w:val="left"/>
      <w:pPr>
        <w:ind w:left="1932" w:hanging="360"/>
      </w:pPr>
      <w:rPr>
        <w:rFonts w:ascii="Courier New" w:hAnsi="Courier New" w:cs="Courier New" w:hint="default"/>
      </w:rPr>
    </w:lvl>
    <w:lvl w:ilvl="2" w:tplc="04220005">
      <w:start w:val="1"/>
      <w:numFmt w:val="bullet"/>
      <w:lvlText w:val=""/>
      <w:lvlJc w:val="left"/>
      <w:pPr>
        <w:ind w:left="2652" w:hanging="360"/>
      </w:pPr>
      <w:rPr>
        <w:rFonts w:ascii="Wingdings" w:hAnsi="Wingdings" w:hint="default"/>
      </w:rPr>
    </w:lvl>
    <w:lvl w:ilvl="3" w:tplc="04220001">
      <w:start w:val="1"/>
      <w:numFmt w:val="bullet"/>
      <w:lvlText w:val=""/>
      <w:lvlJc w:val="left"/>
      <w:pPr>
        <w:ind w:left="3372" w:hanging="360"/>
      </w:pPr>
      <w:rPr>
        <w:rFonts w:ascii="Symbol" w:hAnsi="Symbol" w:hint="default"/>
      </w:rPr>
    </w:lvl>
    <w:lvl w:ilvl="4" w:tplc="04220003">
      <w:start w:val="1"/>
      <w:numFmt w:val="bullet"/>
      <w:lvlText w:val="o"/>
      <w:lvlJc w:val="left"/>
      <w:pPr>
        <w:ind w:left="4092" w:hanging="360"/>
      </w:pPr>
      <w:rPr>
        <w:rFonts w:ascii="Courier New" w:hAnsi="Courier New" w:cs="Courier New" w:hint="default"/>
      </w:rPr>
    </w:lvl>
    <w:lvl w:ilvl="5" w:tplc="04220005">
      <w:start w:val="1"/>
      <w:numFmt w:val="bullet"/>
      <w:lvlText w:val=""/>
      <w:lvlJc w:val="left"/>
      <w:pPr>
        <w:ind w:left="4812" w:hanging="360"/>
      </w:pPr>
      <w:rPr>
        <w:rFonts w:ascii="Wingdings" w:hAnsi="Wingdings" w:hint="default"/>
      </w:rPr>
    </w:lvl>
    <w:lvl w:ilvl="6" w:tplc="04220001">
      <w:start w:val="1"/>
      <w:numFmt w:val="bullet"/>
      <w:lvlText w:val=""/>
      <w:lvlJc w:val="left"/>
      <w:pPr>
        <w:ind w:left="5532" w:hanging="360"/>
      </w:pPr>
      <w:rPr>
        <w:rFonts w:ascii="Symbol" w:hAnsi="Symbol" w:hint="default"/>
      </w:rPr>
    </w:lvl>
    <w:lvl w:ilvl="7" w:tplc="04220003">
      <w:start w:val="1"/>
      <w:numFmt w:val="bullet"/>
      <w:lvlText w:val="o"/>
      <w:lvlJc w:val="left"/>
      <w:pPr>
        <w:ind w:left="6252" w:hanging="360"/>
      </w:pPr>
      <w:rPr>
        <w:rFonts w:ascii="Courier New" w:hAnsi="Courier New" w:cs="Courier New" w:hint="default"/>
      </w:rPr>
    </w:lvl>
    <w:lvl w:ilvl="8" w:tplc="04220005">
      <w:start w:val="1"/>
      <w:numFmt w:val="bullet"/>
      <w:lvlText w:val=""/>
      <w:lvlJc w:val="left"/>
      <w:pPr>
        <w:ind w:left="6972" w:hanging="360"/>
      </w:pPr>
      <w:rPr>
        <w:rFonts w:ascii="Wingdings" w:hAnsi="Wingdings" w:hint="default"/>
      </w:rPr>
    </w:lvl>
  </w:abstractNum>
  <w:abstractNum w:abstractNumId="30" w15:restartNumberingAfterBreak="0">
    <w:nsid w:val="7A206814"/>
    <w:multiLevelType w:val="hybridMultilevel"/>
    <w:tmpl w:val="56C8AEEC"/>
    <w:lvl w:ilvl="0" w:tplc="0422000D">
      <w:start w:val="1"/>
      <w:numFmt w:val="bullet"/>
      <w:lvlText w:val=""/>
      <w:lvlJc w:val="left"/>
      <w:pPr>
        <w:ind w:left="2520" w:hanging="360"/>
      </w:pPr>
      <w:rPr>
        <w:rFonts w:ascii="Wingdings" w:hAnsi="Wingdings" w:hint="default"/>
      </w:rPr>
    </w:lvl>
    <w:lvl w:ilvl="1" w:tplc="04220003">
      <w:start w:val="1"/>
      <w:numFmt w:val="bullet"/>
      <w:lvlText w:val="o"/>
      <w:lvlJc w:val="left"/>
      <w:pPr>
        <w:ind w:left="3240" w:hanging="360"/>
      </w:pPr>
      <w:rPr>
        <w:rFonts w:ascii="Courier New" w:hAnsi="Courier New" w:cs="Courier New" w:hint="default"/>
      </w:rPr>
    </w:lvl>
    <w:lvl w:ilvl="2" w:tplc="04220005">
      <w:start w:val="1"/>
      <w:numFmt w:val="bullet"/>
      <w:lvlText w:val=""/>
      <w:lvlJc w:val="left"/>
      <w:pPr>
        <w:ind w:left="3960" w:hanging="360"/>
      </w:pPr>
      <w:rPr>
        <w:rFonts w:ascii="Wingdings" w:hAnsi="Wingdings" w:hint="default"/>
      </w:rPr>
    </w:lvl>
    <w:lvl w:ilvl="3" w:tplc="04220001">
      <w:start w:val="1"/>
      <w:numFmt w:val="bullet"/>
      <w:lvlText w:val=""/>
      <w:lvlJc w:val="left"/>
      <w:pPr>
        <w:ind w:left="4680" w:hanging="360"/>
      </w:pPr>
      <w:rPr>
        <w:rFonts w:ascii="Symbol" w:hAnsi="Symbol" w:hint="default"/>
      </w:rPr>
    </w:lvl>
    <w:lvl w:ilvl="4" w:tplc="04220003">
      <w:start w:val="1"/>
      <w:numFmt w:val="bullet"/>
      <w:lvlText w:val="o"/>
      <w:lvlJc w:val="left"/>
      <w:pPr>
        <w:ind w:left="5400" w:hanging="360"/>
      </w:pPr>
      <w:rPr>
        <w:rFonts w:ascii="Courier New" w:hAnsi="Courier New" w:cs="Courier New" w:hint="default"/>
      </w:rPr>
    </w:lvl>
    <w:lvl w:ilvl="5" w:tplc="04220005">
      <w:start w:val="1"/>
      <w:numFmt w:val="bullet"/>
      <w:lvlText w:val=""/>
      <w:lvlJc w:val="left"/>
      <w:pPr>
        <w:ind w:left="6120" w:hanging="360"/>
      </w:pPr>
      <w:rPr>
        <w:rFonts w:ascii="Wingdings" w:hAnsi="Wingdings" w:hint="default"/>
      </w:rPr>
    </w:lvl>
    <w:lvl w:ilvl="6" w:tplc="04220001">
      <w:start w:val="1"/>
      <w:numFmt w:val="bullet"/>
      <w:lvlText w:val=""/>
      <w:lvlJc w:val="left"/>
      <w:pPr>
        <w:ind w:left="6840" w:hanging="360"/>
      </w:pPr>
      <w:rPr>
        <w:rFonts w:ascii="Symbol" w:hAnsi="Symbol" w:hint="default"/>
      </w:rPr>
    </w:lvl>
    <w:lvl w:ilvl="7" w:tplc="04220003">
      <w:start w:val="1"/>
      <w:numFmt w:val="bullet"/>
      <w:lvlText w:val="o"/>
      <w:lvlJc w:val="left"/>
      <w:pPr>
        <w:ind w:left="7560" w:hanging="360"/>
      </w:pPr>
      <w:rPr>
        <w:rFonts w:ascii="Courier New" w:hAnsi="Courier New" w:cs="Courier New" w:hint="default"/>
      </w:rPr>
    </w:lvl>
    <w:lvl w:ilvl="8" w:tplc="04220005">
      <w:start w:val="1"/>
      <w:numFmt w:val="bullet"/>
      <w:lvlText w:val=""/>
      <w:lvlJc w:val="left"/>
      <w:pPr>
        <w:ind w:left="8280" w:hanging="360"/>
      </w:pPr>
      <w:rPr>
        <w:rFonts w:ascii="Wingdings" w:hAnsi="Wingdings" w:hint="default"/>
      </w:rPr>
    </w:lvl>
  </w:abstractNum>
  <w:abstractNum w:abstractNumId="31" w15:restartNumberingAfterBreak="0">
    <w:nsid w:val="7F28728E"/>
    <w:multiLevelType w:val="hybridMultilevel"/>
    <w:tmpl w:val="C04A8E66"/>
    <w:lvl w:ilvl="0" w:tplc="04220005">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21"/>
    <w:lvlOverride w:ilvl="0"/>
    <w:lvlOverride w:ilvl="1"/>
    <w:lvlOverride w:ilvl="2"/>
    <w:lvlOverride w:ilvl="3"/>
    <w:lvlOverride w:ilvl="4"/>
    <w:lvlOverride w:ilvl="5"/>
    <w:lvlOverride w:ilvl="6"/>
    <w:lvlOverride w:ilvl="7"/>
    <w:lvlOverride w:ilvl="8"/>
  </w:num>
  <w:num w:numId="5">
    <w:abstractNumId w:val="17"/>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10"/>
    <w:lvlOverride w:ilvl="0"/>
    <w:lvlOverride w:ilvl="1"/>
    <w:lvlOverride w:ilvl="2"/>
    <w:lvlOverride w:ilvl="3"/>
    <w:lvlOverride w:ilvl="4"/>
    <w:lvlOverride w:ilvl="5"/>
    <w:lvlOverride w:ilvl="6"/>
    <w:lvlOverride w:ilvl="7"/>
    <w:lvlOverride w:ilvl="8"/>
  </w:num>
  <w:num w:numId="19">
    <w:abstractNumId w:val="31"/>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lvlOverride w:ilvl="3"/>
    <w:lvlOverride w:ilvl="4"/>
    <w:lvlOverride w:ilvl="5"/>
    <w:lvlOverride w:ilvl="6"/>
    <w:lvlOverride w:ilvl="7"/>
    <w:lvlOverride w:ilvl="8"/>
  </w:num>
  <w:num w:numId="23">
    <w:abstractNumId w:val="29"/>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15"/>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30"/>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A"/>
    <w:rsid w:val="00110CEA"/>
    <w:rsid w:val="00581DE9"/>
    <w:rsid w:val="00F4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308"/>
  <w15:chartTrackingRefBased/>
  <w15:docId w15:val="{497F64EE-5A23-4EBB-8D48-F00894FE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C6"/>
    <w:pPr>
      <w:spacing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0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F450C6"/>
    <w:pPr>
      <w:ind w:left="720"/>
      <w:contextualSpacing/>
    </w:pPr>
  </w:style>
  <w:style w:type="paragraph" w:customStyle="1" w:styleId="33569">
    <w:name w:val="33569"/>
    <w:aliases w:val="baiaagaaboqcaaadq3yaaavufwaaaaaaaaaaaaaaaaaaaaaaaaaaaaaaaaaaaaaaaaaaaaaaaaaaaaaaaaaaaaaaaaaaaaaaaaaaaaaaaaaaaaaaaaaaaaaaaaaaaaaaaaaaaaaaaaaaaaaaaaaaaaaaaaaaaaaaaaaaaaaaaaaaaaaaaaaaaaaaaaaaaaaaaaaaaaaaaaaaaaaaaaaaaaaaaaaaaaaaaaaaaaa"/>
    <w:basedOn w:val="a"/>
    <w:uiPriority w:val="99"/>
    <w:rsid w:val="00F450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3391">
    <w:name w:val="13391"/>
    <w:aliases w:val="baiaagaaboqcaaad1iwaaawpmaaaaaaaaaaaaaaaaaaaaaaaaaaaaaaaaaaaaaaaaaaaaaaaaaaaaaaaaaaaaaaaaaaaaaaaaaaaaaaaaaaaaaaaaaaaaaaaaaaaaaaaaaaaaaaaaaaaaaaaaaaaaaaaaaaaaaaaaaaaaaaaaaaaaaaaaaaaaaaaaaaaaaaaaaaaaaaaaaaaaaaaaaaaaaaaaaaaaaaaaaaaaaa"/>
    <w:basedOn w:val="a"/>
    <w:uiPriority w:val="99"/>
    <w:rsid w:val="00F450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ocdata">
    <w:name w:val="docdata"/>
    <w:aliases w:val="docy,v5,1287,baiaagaaboqcaaadpqmaaavlawaaaaaaaaaaaaaaaaaaaaaaaaaaaaaaaaaaaaaaaaaaaaaaaaaaaaaaaaaaaaaaaaaaaaaaaaaaaaaaaaaaaaaaaaaaaaaaaaaaaaaaaaaaaaaaaaaaaaaaaaaaaaaaaaaaaaaaaaaaaaaaaaaaaaaaaaaaaaaaaaaaaaaaaaaaaaaaaaaaaaaaaaaaaaaaaaaaaaaaaaaaaaaa"/>
    <w:basedOn w:val="a0"/>
    <w:rsid w:val="00F450C6"/>
  </w:style>
  <w:style w:type="paragraph" w:styleId="a5">
    <w:name w:val="Balloon Text"/>
    <w:basedOn w:val="a"/>
    <w:link w:val="a6"/>
    <w:uiPriority w:val="99"/>
    <w:semiHidden/>
    <w:unhideWhenUsed/>
    <w:rsid w:val="00F450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50C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6472</Words>
  <Characters>36893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cp:lastPrinted>2023-03-15T05:58:00Z</cp:lastPrinted>
  <dcterms:created xsi:type="dcterms:W3CDTF">2023-03-15T05:53:00Z</dcterms:created>
  <dcterms:modified xsi:type="dcterms:W3CDTF">2023-03-15T05:59:00Z</dcterms:modified>
</cp:coreProperties>
</file>