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62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91919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91919"/>
          <w:sz w:val="28"/>
          <w:szCs w:val="28"/>
          <w:u w:val="none"/>
          <w:shd w:fill="auto" w:val="clear"/>
          <w:vertAlign w:val="baseline"/>
          <w:rtl w:val="0"/>
        </w:rPr>
        <w:t xml:space="preserve">ПРОЄКТ</w:t>
      </w:r>
    </w:p>
    <w:p w:rsidR="00000000" w:rsidDel="00000000" w:rsidP="00000000" w:rsidRDefault="00000000" w:rsidRPr="00000000" w14:paraId="00000002">
      <w:pPr>
        <w:ind w:left="4962" w:firstLine="0"/>
        <w:jc w:val="center"/>
        <w:rPr>
          <w:color w:val="191919"/>
        </w:rPr>
      </w:pPr>
      <w:r w:rsidDel="00000000" w:rsidR="00000000" w:rsidRPr="00000000">
        <w:rPr>
          <w:color w:val="191919"/>
          <w:rtl w:val="0"/>
        </w:rPr>
        <w:t xml:space="preserve">Розроблено</w:t>
      </w:r>
    </w:p>
    <w:p w:rsidR="00000000" w:rsidDel="00000000" w:rsidP="00000000" w:rsidRDefault="00000000" w:rsidRPr="00000000" w14:paraId="00000003">
      <w:pPr>
        <w:ind w:left="4962" w:firstLine="0"/>
        <w:jc w:val="center"/>
        <w:rPr>
          <w:color w:val="191919"/>
        </w:rPr>
      </w:pPr>
      <w:r w:rsidDel="00000000" w:rsidR="00000000" w:rsidRPr="00000000">
        <w:rPr>
          <w:color w:val="191919"/>
          <w:rtl w:val="0"/>
        </w:rPr>
        <w:t xml:space="preserve">відділом економічного розвитку, ЖКГ, капітального будівництва та інфраструктури</w:t>
      </w:r>
    </w:p>
    <w:p w:rsidR="00000000" w:rsidDel="00000000" w:rsidP="00000000" w:rsidRDefault="00000000" w:rsidRPr="00000000" w14:paraId="00000004">
      <w:pPr>
        <w:tabs>
          <w:tab w:val="left" w:leader="none" w:pos="180"/>
        </w:tabs>
        <w:ind w:left="4962" w:firstLine="0"/>
        <w:jc w:val="center"/>
        <w:rPr>
          <w:color w:val="191919"/>
          <w:sz w:val="22"/>
          <w:szCs w:val="22"/>
        </w:rPr>
      </w:pPr>
      <w:r w:rsidDel="00000000" w:rsidR="00000000" w:rsidRPr="00000000">
        <w:rPr>
          <w:color w:val="191919"/>
          <w:sz w:val="22"/>
          <w:szCs w:val="22"/>
          <w:rtl w:val="0"/>
        </w:rPr>
        <w:t xml:space="preserve">Начальник відділу           Василь РУДЕНКО</w:t>
      </w:r>
    </w:p>
    <w:p w:rsidR="00000000" w:rsidDel="00000000" w:rsidP="00000000" w:rsidRDefault="00000000" w:rsidRPr="00000000" w14:paraId="00000005">
      <w:pPr>
        <w:tabs>
          <w:tab w:val="left" w:leader="none" w:pos="180"/>
        </w:tabs>
        <w:ind w:left="4962" w:firstLine="0"/>
        <w:jc w:val="center"/>
        <w:rPr>
          <w:color w:val="191919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color w:val="191919"/>
          <w:sz w:val="28"/>
          <w:szCs w:val="28"/>
        </w:rPr>
      </w:pPr>
      <w:r w:rsidDel="00000000" w:rsidR="00000000" w:rsidRPr="00000000">
        <w:rPr>
          <w:color w:val="191919"/>
          <w:sz w:val="28"/>
          <w:szCs w:val="28"/>
          <w:rtl w:val="0"/>
        </w:rPr>
        <w:br w:type="textWrapping"/>
      </w:r>
      <w:r w:rsidDel="00000000" w:rsidR="00000000" w:rsidRPr="00000000">
        <w:rPr>
          <w:color w:val="191919"/>
          <w:sz w:val="28"/>
          <w:szCs w:val="28"/>
        </w:rPr>
        <w:drawing>
          <wp:inline distB="0" distT="0" distL="0" distR="0">
            <wp:extent cx="428625" cy="600075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6000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color w:val="191919"/>
        </w:rPr>
      </w:pPr>
      <w:r w:rsidDel="00000000" w:rsidR="00000000" w:rsidRPr="00000000">
        <w:rPr>
          <w:color w:val="191919"/>
          <w:sz w:val="28"/>
          <w:szCs w:val="28"/>
        </w:rPr>
        <mc:AlternateContent>
          <mc:Choice Requires="wps">
            <w:drawing>
              <wp:inline distB="0" distT="0" distL="0" distR="0">
                <wp:extent cx="304800" cy="304800"/>
                <wp:effectExtent b="0" l="0" r="0" t="0"/>
                <wp:docPr id="1" name=""/>
                <a:graphic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bodyPr anchorCtr="0" anchor="t" bIns="45720" lIns="91440" rIns="91440" rot="0" upright="1" vert="horz" wrap="square" tIns="4572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304800" cy="304800"/>
                <wp:effectExtent b="0" l="0" r="0" t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4800" cy="3048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b w:val="1"/>
          <w:color w:val="191919"/>
          <w:sz w:val="28"/>
          <w:szCs w:val="28"/>
          <w:rtl w:val="0"/>
        </w:rPr>
        <w:t xml:space="preserve">ГРЕБІНКІВСЬКА СЕЛИЩНА РАДА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91919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91919"/>
          <w:sz w:val="28"/>
          <w:szCs w:val="28"/>
          <w:u w:val="none"/>
          <w:shd w:fill="auto" w:val="clear"/>
          <w:vertAlign w:val="baseline"/>
          <w:rtl w:val="0"/>
        </w:rPr>
        <w:t xml:space="preserve">Білоцерківського району Київської області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91919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91919"/>
          <w:sz w:val="28"/>
          <w:szCs w:val="28"/>
          <w:u w:val="none"/>
          <w:shd w:fill="auto" w:val="clear"/>
          <w:vertAlign w:val="baseline"/>
          <w:rtl w:val="0"/>
        </w:rPr>
        <w:t xml:space="preserve">VIII скликання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91919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b w:val="1"/>
          <w:color w:val="191919"/>
          <w:sz w:val="28"/>
          <w:szCs w:val="28"/>
        </w:rPr>
      </w:pPr>
      <w:r w:rsidDel="00000000" w:rsidR="00000000" w:rsidRPr="00000000">
        <w:rPr>
          <w:b w:val="1"/>
          <w:color w:val="191919"/>
          <w:sz w:val="28"/>
          <w:szCs w:val="28"/>
          <w:rtl w:val="0"/>
        </w:rPr>
        <w:t xml:space="preserve">РІШЕННЯ</w:t>
      </w:r>
    </w:p>
    <w:p w:rsidR="00000000" w:rsidDel="00000000" w:rsidP="00000000" w:rsidRDefault="00000000" w:rsidRPr="00000000" w14:paraId="0000000C">
      <w:pPr>
        <w:jc w:val="center"/>
        <w:rPr>
          <w:smallCaps w:val="1"/>
          <w:color w:val="191919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180"/>
          <w:tab w:val="left" w:leader="none" w:pos="7470"/>
        </w:tabs>
        <w:spacing w:line="360" w:lineRule="auto"/>
        <w:ind w:right="-682"/>
        <w:jc w:val="both"/>
        <w:rPr>
          <w:b w:val="1"/>
          <w:color w:val="191919"/>
          <w:sz w:val="28"/>
          <w:szCs w:val="28"/>
        </w:rPr>
      </w:pPr>
      <w:r w:rsidDel="00000000" w:rsidR="00000000" w:rsidRPr="00000000">
        <w:rPr>
          <w:b w:val="1"/>
          <w:color w:val="191919"/>
          <w:sz w:val="28"/>
          <w:szCs w:val="28"/>
          <w:rtl w:val="0"/>
        </w:rPr>
        <w:t xml:space="preserve">від        березня      2023 року               смт Гребінки</w:t>
        <w:tab/>
        <w:t xml:space="preserve">№ ________-VІІІ</w:t>
      </w:r>
    </w:p>
    <w:p w:rsidR="00000000" w:rsidDel="00000000" w:rsidP="00000000" w:rsidRDefault="00000000" w:rsidRPr="00000000" w14:paraId="0000000E">
      <w:pPr>
        <w:rPr>
          <w:b w:val="1"/>
          <w:color w:val="191919"/>
          <w:sz w:val="28"/>
          <w:szCs w:val="28"/>
        </w:rPr>
      </w:pPr>
      <w:r w:rsidDel="00000000" w:rsidR="00000000" w:rsidRPr="00000000">
        <w:rPr>
          <w:b w:val="1"/>
          <w:color w:val="191919"/>
          <w:sz w:val="28"/>
          <w:szCs w:val="28"/>
          <w:rtl w:val="0"/>
        </w:rPr>
        <w:t xml:space="preserve">Про внесення змін до Програми </w:t>
        <w:br w:type="textWrapping"/>
        <w:t xml:space="preserve">соціально-економічного та культурного</w:t>
      </w:r>
    </w:p>
    <w:p w:rsidR="00000000" w:rsidDel="00000000" w:rsidP="00000000" w:rsidRDefault="00000000" w:rsidRPr="00000000" w14:paraId="0000000F">
      <w:pPr>
        <w:rPr>
          <w:b w:val="1"/>
          <w:color w:val="191919"/>
          <w:sz w:val="28"/>
          <w:szCs w:val="28"/>
        </w:rPr>
      </w:pPr>
      <w:r w:rsidDel="00000000" w:rsidR="00000000" w:rsidRPr="00000000">
        <w:rPr>
          <w:b w:val="1"/>
          <w:color w:val="191919"/>
          <w:sz w:val="28"/>
          <w:szCs w:val="28"/>
          <w:rtl w:val="0"/>
        </w:rPr>
        <w:t xml:space="preserve">розвитку Гребінківської селищної </w:t>
      </w:r>
    </w:p>
    <w:p w:rsidR="00000000" w:rsidDel="00000000" w:rsidP="00000000" w:rsidRDefault="00000000" w:rsidRPr="00000000" w14:paraId="00000010">
      <w:pPr>
        <w:rPr>
          <w:b w:val="1"/>
          <w:color w:val="191919"/>
          <w:sz w:val="28"/>
          <w:szCs w:val="28"/>
        </w:rPr>
      </w:pPr>
      <w:r w:rsidDel="00000000" w:rsidR="00000000" w:rsidRPr="00000000">
        <w:rPr>
          <w:b w:val="1"/>
          <w:color w:val="191919"/>
          <w:sz w:val="28"/>
          <w:szCs w:val="28"/>
          <w:rtl w:val="0"/>
        </w:rPr>
        <w:t xml:space="preserve">територіальної громади на 2023 рік </w:t>
      </w:r>
    </w:p>
    <w:p w:rsidR="00000000" w:rsidDel="00000000" w:rsidP="00000000" w:rsidRDefault="00000000" w:rsidRPr="00000000" w14:paraId="00000011">
      <w:pPr>
        <w:rPr>
          <w:color w:val="191919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color w:val="191919"/>
          <w:sz w:val="28"/>
          <w:szCs w:val="28"/>
        </w:rPr>
      </w:pPr>
      <w:r w:rsidDel="00000000" w:rsidR="00000000" w:rsidRPr="00000000">
        <w:rPr>
          <w:color w:val="191919"/>
          <w:sz w:val="28"/>
          <w:szCs w:val="28"/>
          <w:rtl w:val="0"/>
        </w:rPr>
        <w:tab/>
        <w:t xml:space="preserve">Розглянувши проєкт внесення змін до Програми соціально-економічного та культурного розвитку Гребінківської селищної територіальної громади на 2023 рік, поданий відділом економічного розвитку, житлово-комунального господарства, капітального будівництва та інфраструктури апарату виконавчого комітету Гребінківської селищної ради, відповідно до статті 143 Конституції України, ст. 26 Закону України "Про місцеве самоврядування в Україні”, статті 18 Закону України "Про державне прогнозування та розроблення програм економічного і соціального розвитку України", Гребінківська селищна рада </w:t>
      </w:r>
    </w:p>
    <w:p w:rsidR="00000000" w:rsidDel="00000000" w:rsidP="00000000" w:rsidRDefault="00000000" w:rsidRPr="00000000" w14:paraId="00000013">
      <w:pPr>
        <w:rPr>
          <w:color w:val="191919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  <w:color w:val="191919"/>
          <w:sz w:val="28"/>
          <w:szCs w:val="28"/>
        </w:rPr>
      </w:pPr>
      <w:r w:rsidDel="00000000" w:rsidR="00000000" w:rsidRPr="00000000">
        <w:rPr>
          <w:b w:val="1"/>
          <w:color w:val="191919"/>
          <w:sz w:val="28"/>
          <w:szCs w:val="28"/>
          <w:rtl w:val="0"/>
        </w:rPr>
        <w:t xml:space="preserve">ВИРІШИЛА:</w:t>
      </w:r>
    </w:p>
    <w:p w:rsidR="00000000" w:rsidDel="00000000" w:rsidP="00000000" w:rsidRDefault="00000000" w:rsidRPr="00000000" w14:paraId="00000015">
      <w:pPr>
        <w:rPr>
          <w:color w:val="191919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56" w:lineRule="auto"/>
        <w:ind w:left="135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91919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91919"/>
          <w:sz w:val="28"/>
          <w:szCs w:val="28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91919"/>
          <w:sz w:val="28"/>
          <w:szCs w:val="28"/>
          <w:u w:val="none"/>
          <w:shd w:fill="auto" w:val="clear"/>
          <w:vertAlign w:val="baseline"/>
          <w:rtl w:val="0"/>
        </w:rPr>
        <w:t xml:space="preserve">1. Внести зміни до Програми соціально-економічного та культурного розвитку Гребінківської селищної територіальної громади на 2023 рік, затвердженої рішенням Гребінківської селищної ради від 16.11.2022 року № 502-20-VIII зі змінами, а саме: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56" w:lineRule="auto"/>
        <w:ind w:left="135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91919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91919"/>
          <w:sz w:val="28"/>
          <w:szCs w:val="28"/>
          <w:u w:val="none"/>
          <w:shd w:fill="auto" w:val="clear"/>
          <w:vertAlign w:val="baseline"/>
          <w:rtl w:val="0"/>
        </w:rPr>
        <w:t xml:space="preserve">1.1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91919"/>
          <w:sz w:val="28"/>
          <w:szCs w:val="28"/>
          <w:u w:val="none"/>
          <w:shd w:fill="auto" w:val="clear"/>
          <w:vertAlign w:val="baseline"/>
          <w:rtl w:val="0"/>
        </w:rPr>
        <w:t xml:space="preserve">. у підрозділ ІІІ "ГУМАНІТАРНА СФЕРА"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56" w:lineRule="auto"/>
        <w:ind w:left="99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91919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91919"/>
          <w:sz w:val="28"/>
          <w:szCs w:val="28"/>
          <w:u w:val="none"/>
          <w:shd w:fill="auto" w:val="clear"/>
          <w:vertAlign w:val="baseline"/>
          <w:rtl w:val="0"/>
        </w:rPr>
        <w:t xml:space="preserve">     1.1. п. 10 "Освіта"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56" w:lineRule="auto"/>
        <w:ind w:left="135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91919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91919"/>
          <w:sz w:val="28"/>
          <w:szCs w:val="28"/>
          <w:u w:val="none"/>
          <w:shd w:fill="auto" w:val="clear"/>
          <w:vertAlign w:val="baseline"/>
          <w:rtl w:val="0"/>
        </w:rPr>
        <w:t xml:space="preserve">1.1.1. п. 8 викласти в наступній редакції: Виготовлення проєктно-кошторисної документації по об'єкту: "Капітальний ремонт спортивної зали приміщення Саливонківської гімназії за адресою: с. Саливонки, вул. Незалежності, 10" на суму 103600,00 грн. (сто три тисячі шістсот грн. 00 коп.);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160" w:before="0" w:line="256" w:lineRule="auto"/>
        <w:ind w:left="135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91919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91919"/>
          <w:sz w:val="28"/>
          <w:szCs w:val="28"/>
          <w:u w:val="none"/>
          <w:shd w:fill="auto" w:val="clear"/>
          <w:vertAlign w:val="baseline"/>
          <w:rtl w:val="0"/>
        </w:rPr>
        <w:t xml:space="preserve">1.1.2. п. 9. Реконструкція системи пожежної сигналізації системи керування евакуюванням, системи передачі тривожних сповіщень Ксаверівської гімназії на суму 1099205,00 грн. (один мільйон дев'яносто дев'ять тисяч двісті п'ять грн. 00 коп.).</w:t>
      </w:r>
    </w:p>
    <w:p w:rsidR="00000000" w:rsidDel="00000000" w:rsidP="00000000" w:rsidRDefault="00000000" w:rsidRPr="00000000" w14:paraId="0000001B">
      <w:pPr>
        <w:tabs>
          <w:tab w:val="left" w:leader="none" w:pos="567"/>
          <w:tab w:val="left" w:leader="none" w:pos="900"/>
          <w:tab w:val="left" w:leader="none" w:pos="993"/>
        </w:tabs>
        <w:ind w:left="1350" w:firstLine="0"/>
        <w:jc w:val="both"/>
        <w:rPr>
          <w:color w:val="191919"/>
          <w:sz w:val="28"/>
          <w:szCs w:val="28"/>
        </w:rPr>
      </w:pPr>
      <w:r w:rsidDel="00000000" w:rsidR="00000000" w:rsidRPr="00000000">
        <w:rPr>
          <w:b w:val="1"/>
          <w:color w:val="191919"/>
          <w:sz w:val="28"/>
          <w:szCs w:val="28"/>
          <w:rtl w:val="0"/>
        </w:rPr>
        <w:t xml:space="preserve">2.1</w:t>
      </w:r>
      <w:r w:rsidDel="00000000" w:rsidR="00000000" w:rsidRPr="00000000">
        <w:rPr>
          <w:color w:val="191919"/>
          <w:sz w:val="28"/>
          <w:szCs w:val="28"/>
          <w:rtl w:val="0"/>
        </w:rPr>
        <w:t xml:space="preserve">. у підрозділ ІV "</w:t>
      </w:r>
      <w:r w:rsidDel="00000000" w:rsidR="00000000" w:rsidRPr="00000000">
        <w:rPr>
          <w:smallCaps w:val="1"/>
          <w:color w:val="191919"/>
          <w:sz w:val="28"/>
          <w:szCs w:val="28"/>
          <w:rtl w:val="0"/>
        </w:rPr>
        <w:t xml:space="preserve">ЖИТЛОВО-КОМУНАЛЬНЕ ТА ВОДОПРОВІДНЕ ГОСПОДАРСТВО, БЛАГОУСТРІЙ СЕЛИЩА ТА КАПІТАЛЬНЕ РОБУДІВНИЦТВО, ОХОРОНА НАВКОЛИШНЬОГО СЕРЕДОВИЩА, ДОРОЖНЄ ГОСПОДАРСТВО</w:t>
      </w:r>
      <w:r w:rsidDel="00000000" w:rsidR="00000000" w:rsidRPr="00000000">
        <w:rPr>
          <w:color w:val="191919"/>
          <w:sz w:val="28"/>
          <w:szCs w:val="28"/>
          <w:rtl w:val="0"/>
        </w:rPr>
        <w:t xml:space="preserve">": </w:t>
      </w:r>
    </w:p>
    <w:p w:rsidR="00000000" w:rsidDel="00000000" w:rsidP="00000000" w:rsidRDefault="00000000" w:rsidRPr="00000000" w14:paraId="0000001C">
      <w:pPr>
        <w:tabs>
          <w:tab w:val="left" w:leader="none" w:pos="567"/>
          <w:tab w:val="left" w:leader="none" w:pos="900"/>
          <w:tab w:val="left" w:leader="none" w:pos="993"/>
        </w:tabs>
        <w:ind w:left="1350" w:firstLine="0"/>
        <w:jc w:val="both"/>
        <w:rPr>
          <w:b w:val="1"/>
          <w:color w:val="191919"/>
          <w:sz w:val="28"/>
          <w:szCs w:val="28"/>
        </w:rPr>
      </w:pPr>
      <w:r w:rsidDel="00000000" w:rsidR="00000000" w:rsidRPr="00000000">
        <w:rPr>
          <w:b w:val="1"/>
          <w:color w:val="191919"/>
          <w:sz w:val="28"/>
          <w:szCs w:val="28"/>
          <w:rtl w:val="0"/>
        </w:rPr>
        <w:t xml:space="preserve"> 2.1. п. 13 "Будівництво"</w:t>
      </w:r>
    </w:p>
    <w:p w:rsidR="00000000" w:rsidDel="00000000" w:rsidP="00000000" w:rsidRDefault="00000000" w:rsidRPr="00000000" w14:paraId="0000001D">
      <w:pPr>
        <w:tabs>
          <w:tab w:val="left" w:leader="none" w:pos="567"/>
          <w:tab w:val="left" w:leader="none" w:pos="900"/>
          <w:tab w:val="left" w:leader="none" w:pos="993"/>
        </w:tabs>
        <w:ind w:left="1350" w:firstLine="0"/>
        <w:jc w:val="both"/>
        <w:rPr>
          <w:color w:val="191919"/>
          <w:sz w:val="28"/>
          <w:szCs w:val="28"/>
        </w:rPr>
      </w:pPr>
      <w:r w:rsidDel="00000000" w:rsidR="00000000" w:rsidRPr="00000000">
        <w:rPr>
          <w:color w:val="191919"/>
          <w:sz w:val="28"/>
          <w:szCs w:val="28"/>
          <w:rtl w:val="0"/>
        </w:rPr>
        <w:t xml:space="preserve">2.1.1. п. 60. Капітальний ремонт Меморіалу загиблим в роки війни (1941-1945) односельчанам смт Гребінки Київської області Білоцерківського району на суму 699581,00 грн. (шістсот дев'яносто дев'ять тисяч п'ятсот вісімдесят одна грн. 00 коп.);</w:t>
      </w:r>
    </w:p>
    <w:p w:rsidR="00000000" w:rsidDel="00000000" w:rsidP="00000000" w:rsidRDefault="00000000" w:rsidRPr="00000000" w14:paraId="0000001E">
      <w:pPr>
        <w:tabs>
          <w:tab w:val="left" w:leader="none" w:pos="567"/>
          <w:tab w:val="left" w:leader="none" w:pos="900"/>
          <w:tab w:val="left" w:leader="none" w:pos="993"/>
        </w:tabs>
        <w:ind w:left="1350" w:firstLine="0"/>
        <w:jc w:val="both"/>
        <w:rPr>
          <w:color w:val="191919"/>
          <w:sz w:val="28"/>
          <w:szCs w:val="28"/>
        </w:rPr>
      </w:pPr>
      <w:r w:rsidDel="00000000" w:rsidR="00000000" w:rsidRPr="00000000">
        <w:rPr>
          <w:color w:val="191919"/>
          <w:sz w:val="28"/>
          <w:szCs w:val="28"/>
          <w:rtl w:val="0"/>
        </w:rPr>
        <w:t xml:space="preserve">2.1.2. п. 61. Поточний ремонт пам'ятника голодомору в селі Соколівка Білоцерківського району Київської області на суму 145000,00 грн. (сто сорок п'ять тисяч грн. 00 коп.).</w:t>
      </w:r>
    </w:p>
    <w:p w:rsidR="00000000" w:rsidDel="00000000" w:rsidP="00000000" w:rsidRDefault="00000000" w:rsidRPr="00000000" w14:paraId="0000001F">
      <w:pPr>
        <w:tabs>
          <w:tab w:val="left" w:leader="none" w:pos="567"/>
          <w:tab w:val="left" w:leader="none" w:pos="900"/>
          <w:tab w:val="left" w:leader="none" w:pos="993"/>
        </w:tabs>
        <w:ind w:left="1350" w:firstLine="0"/>
        <w:jc w:val="both"/>
        <w:rPr>
          <w:b w:val="1"/>
          <w:color w:val="191919"/>
          <w:sz w:val="28"/>
          <w:szCs w:val="28"/>
        </w:rPr>
      </w:pPr>
      <w:r w:rsidDel="00000000" w:rsidR="00000000" w:rsidRPr="00000000">
        <w:rPr>
          <w:b w:val="1"/>
          <w:color w:val="191919"/>
          <w:sz w:val="28"/>
          <w:szCs w:val="28"/>
          <w:rtl w:val="0"/>
        </w:rPr>
        <w:t xml:space="preserve">2.2. п. 14. Благоустрій</w:t>
      </w:r>
    </w:p>
    <w:p w:rsidR="00000000" w:rsidDel="00000000" w:rsidP="00000000" w:rsidRDefault="00000000" w:rsidRPr="00000000" w14:paraId="00000020">
      <w:pPr>
        <w:tabs>
          <w:tab w:val="left" w:leader="none" w:pos="567"/>
          <w:tab w:val="left" w:leader="none" w:pos="900"/>
          <w:tab w:val="left" w:leader="none" w:pos="993"/>
        </w:tabs>
        <w:ind w:left="1350" w:firstLine="0"/>
        <w:jc w:val="both"/>
        <w:rPr>
          <w:color w:val="191919"/>
          <w:sz w:val="28"/>
          <w:szCs w:val="28"/>
        </w:rPr>
      </w:pPr>
      <w:r w:rsidDel="00000000" w:rsidR="00000000" w:rsidRPr="00000000">
        <w:rPr>
          <w:color w:val="191919"/>
          <w:sz w:val="28"/>
          <w:szCs w:val="28"/>
          <w:rtl w:val="0"/>
        </w:rPr>
        <w:t xml:space="preserve">2.2.1. п. 23 Викласти в наступній редакції: Послуги з благоустрою: утримання футбольних полів смт Гребінки, с. Лосятин на суму 1300000,00 грн. (один мільйон триста тисяч грн. 00 коп.);</w:t>
      </w:r>
    </w:p>
    <w:p w:rsidR="00000000" w:rsidDel="00000000" w:rsidP="00000000" w:rsidRDefault="00000000" w:rsidRPr="00000000" w14:paraId="00000021">
      <w:pPr>
        <w:tabs>
          <w:tab w:val="left" w:leader="none" w:pos="567"/>
          <w:tab w:val="left" w:leader="none" w:pos="900"/>
          <w:tab w:val="left" w:leader="none" w:pos="993"/>
        </w:tabs>
        <w:ind w:left="1350" w:firstLine="0"/>
        <w:jc w:val="both"/>
        <w:rPr>
          <w:color w:val="191919"/>
          <w:sz w:val="28"/>
          <w:szCs w:val="28"/>
        </w:rPr>
      </w:pPr>
      <w:r w:rsidDel="00000000" w:rsidR="00000000" w:rsidRPr="00000000">
        <w:rPr>
          <w:color w:val="191919"/>
          <w:sz w:val="28"/>
          <w:szCs w:val="28"/>
          <w:rtl w:val="0"/>
        </w:rPr>
        <w:t xml:space="preserve">2.2.2. п. 24 Викласти в наступній редакції: Послуги з благоустрою: косіння трави на території Гребінківської селищної територіальної громади (с. Саливонки, с. Лосятин, с. Ксаверівка, смт Гребінки) на суму 900000,00 (дев'ятсот тисяч грн. 00 коп.);</w:t>
      </w:r>
    </w:p>
    <w:p w:rsidR="00000000" w:rsidDel="00000000" w:rsidP="00000000" w:rsidRDefault="00000000" w:rsidRPr="00000000" w14:paraId="00000022">
      <w:pPr>
        <w:tabs>
          <w:tab w:val="left" w:leader="none" w:pos="567"/>
          <w:tab w:val="left" w:leader="none" w:pos="900"/>
          <w:tab w:val="left" w:leader="none" w:pos="993"/>
        </w:tabs>
        <w:ind w:left="1350" w:firstLine="0"/>
        <w:jc w:val="both"/>
        <w:rPr>
          <w:color w:val="191919"/>
          <w:sz w:val="28"/>
          <w:szCs w:val="28"/>
        </w:rPr>
      </w:pPr>
      <w:r w:rsidDel="00000000" w:rsidR="00000000" w:rsidRPr="00000000">
        <w:rPr>
          <w:color w:val="191919"/>
          <w:sz w:val="28"/>
          <w:szCs w:val="28"/>
          <w:rtl w:val="0"/>
        </w:rPr>
        <w:t xml:space="preserve">2.2.3. п. 25. Здійснення "Аварійно-рятувальною службою" цілодобового та обов'язкового аварійно-рятувального обслуговування "Об'єкта" на суму 97430,00 грн. (дев'яносто сім тисяч чотириста тридцять грн. 00 коп.). </w:t>
      </w:r>
    </w:p>
    <w:p w:rsidR="00000000" w:rsidDel="00000000" w:rsidP="00000000" w:rsidRDefault="00000000" w:rsidRPr="00000000" w14:paraId="00000023">
      <w:pPr>
        <w:tabs>
          <w:tab w:val="left" w:leader="none" w:pos="567"/>
          <w:tab w:val="left" w:leader="none" w:pos="900"/>
          <w:tab w:val="left" w:leader="none" w:pos="993"/>
        </w:tabs>
        <w:ind w:left="1350" w:firstLine="0"/>
        <w:jc w:val="both"/>
        <w:rPr>
          <w:color w:val="191919"/>
          <w:sz w:val="28"/>
          <w:szCs w:val="28"/>
        </w:rPr>
      </w:pPr>
      <w:r w:rsidDel="00000000" w:rsidR="00000000" w:rsidRPr="00000000">
        <w:rPr>
          <w:color w:val="191919"/>
          <w:sz w:val="28"/>
          <w:szCs w:val="28"/>
          <w:rtl w:val="0"/>
        </w:rPr>
        <w:t xml:space="preserve">2.2.4. п. 26.  Придбання сміттєвоза з заднім завантаженням на базі шасі IVECO 70C16H3,0 на суму 3830000,00 грн. (три мільйони вісімсот тридцять грн. 00 коп.)</w:t>
      </w:r>
    </w:p>
    <w:p w:rsidR="00000000" w:rsidDel="00000000" w:rsidP="00000000" w:rsidRDefault="00000000" w:rsidRPr="00000000" w14:paraId="00000024">
      <w:pPr>
        <w:tabs>
          <w:tab w:val="left" w:leader="none" w:pos="567"/>
          <w:tab w:val="left" w:leader="none" w:pos="900"/>
          <w:tab w:val="left" w:leader="none" w:pos="993"/>
        </w:tabs>
        <w:ind w:left="1350" w:firstLine="0"/>
        <w:jc w:val="both"/>
        <w:rPr>
          <w:b w:val="1"/>
          <w:color w:val="191919"/>
          <w:sz w:val="28"/>
          <w:szCs w:val="28"/>
        </w:rPr>
      </w:pPr>
      <w:r w:rsidDel="00000000" w:rsidR="00000000" w:rsidRPr="00000000">
        <w:rPr>
          <w:b w:val="1"/>
          <w:color w:val="191919"/>
          <w:sz w:val="28"/>
          <w:szCs w:val="28"/>
          <w:rtl w:val="0"/>
        </w:rPr>
        <w:t xml:space="preserve">3.1. п. 15 "Охорона навколишнього середовища"</w:t>
      </w:r>
    </w:p>
    <w:p w:rsidR="00000000" w:rsidDel="00000000" w:rsidP="00000000" w:rsidRDefault="00000000" w:rsidRPr="00000000" w14:paraId="00000025">
      <w:pPr>
        <w:tabs>
          <w:tab w:val="left" w:leader="none" w:pos="567"/>
          <w:tab w:val="left" w:leader="none" w:pos="900"/>
          <w:tab w:val="left" w:leader="none" w:pos="993"/>
        </w:tabs>
        <w:ind w:left="1350" w:firstLine="0"/>
        <w:jc w:val="both"/>
        <w:rPr>
          <w:color w:val="191919"/>
          <w:sz w:val="28"/>
          <w:szCs w:val="28"/>
        </w:rPr>
      </w:pPr>
      <w:r w:rsidDel="00000000" w:rsidR="00000000" w:rsidRPr="00000000">
        <w:rPr>
          <w:color w:val="191919"/>
          <w:sz w:val="28"/>
          <w:szCs w:val="28"/>
          <w:rtl w:val="0"/>
        </w:rPr>
        <w:t xml:space="preserve">3.3.1. п. 7 Реалізація експериментального проекту щодо створення сприятливих умов для забезпечення ефективного споживання електричної енергії населенням на суму 66000,00 грн. (шістдесят шість тисяч грн. 00 коп.).</w:t>
      </w:r>
    </w:p>
    <w:p w:rsidR="00000000" w:rsidDel="00000000" w:rsidP="00000000" w:rsidRDefault="00000000" w:rsidRPr="00000000" w14:paraId="00000026">
      <w:pPr>
        <w:tabs>
          <w:tab w:val="left" w:leader="none" w:pos="567"/>
          <w:tab w:val="left" w:leader="none" w:pos="900"/>
          <w:tab w:val="left" w:leader="none" w:pos="993"/>
        </w:tabs>
        <w:ind w:left="1350" w:firstLine="0"/>
        <w:jc w:val="both"/>
        <w:rPr>
          <w:color w:val="191919"/>
          <w:sz w:val="28"/>
          <w:szCs w:val="28"/>
        </w:rPr>
      </w:pPr>
      <w:r w:rsidDel="00000000" w:rsidR="00000000" w:rsidRPr="00000000">
        <w:rPr>
          <w:b w:val="1"/>
          <w:color w:val="191919"/>
          <w:sz w:val="28"/>
          <w:szCs w:val="28"/>
          <w:rtl w:val="0"/>
        </w:rPr>
        <w:t xml:space="preserve">4.1. </w:t>
      </w:r>
      <w:r w:rsidDel="00000000" w:rsidR="00000000" w:rsidRPr="00000000">
        <w:rPr>
          <w:color w:val="191919"/>
          <w:sz w:val="28"/>
          <w:szCs w:val="28"/>
          <w:rtl w:val="0"/>
        </w:rPr>
        <w:t xml:space="preserve">у підрозділ V МАТЕРІАЛЬНО-ТЕХНІЧНЕ ЗАБЕЗПЕЧЕННЯ ВИКОНКОМУ:</w:t>
      </w:r>
    </w:p>
    <w:p w:rsidR="00000000" w:rsidDel="00000000" w:rsidP="00000000" w:rsidRDefault="00000000" w:rsidRPr="00000000" w14:paraId="00000027">
      <w:pPr>
        <w:tabs>
          <w:tab w:val="left" w:leader="none" w:pos="567"/>
          <w:tab w:val="left" w:leader="none" w:pos="900"/>
          <w:tab w:val="left" w:leader="none" w:pos="993"/>
        </w:tabs>
        <w:ind w:left="1350" w:firstLine="0"/>
        <w:jc w:val="both"/>
        <w:rPr>
          <w:color w:val="191919"/>
          <w:sz w:val="28"/>
          <w:szCs w:val="28"/>
        </w:rPr>
      </w:pPr>
      <w:r w:rsidDel="00000000" w:rsidR="00000000" w:rsidRPr="00000000">
        <w:rPr>
          <w:color w:val="191919"/>
          <w:sz w:val="28"/>
          <w:szCs w:val="28"/>
          <w:rtl w:val="0"/>
        </w:rPr>
        <w:t xml:space="preserve">4.1.1. Програмно-апаратний комплекс у складі принтеру для двостороннього ретрансферного друку Swiftpuo K60 з безконтактним енкодером та подвійним модулем ламінування, фотокомплект з планшетом для підпису, додаткове обладнання на суму 529560,00 грн. (п'ятсот двадцять дев'ять тисяч п'ятсот шістдесят грн. 00 коп.).</w:t>
      </w:r>
    </w:p>
    <w:p w:rsidR="00000000" w:rsidDel="00000000" w:rsidP="00000000" w:rsidRDefault="00000000" w:rsidRPr="00000000" w14:paraId="00000028">
      <w:pPr>
        <w:tabs>
          <w:tab w:val="left" w:leader="none" w:pos="851"/>
          <w:tab w:val="left" w:leader="none" w:pos="1134"/>
        </w:tabs>
        <w:ind w:left="1350" w:firstLine="0"/>
        <w:jc w:val="both"/>
        <w:rPr>
          <w:color w:val="191919"/>
          <w:sz w:val="28"/>
          <w:szCs w:val="28"/>
        </w:rPr>
      </w:pPr>
      <w:r w:rsidDel="00000000" w:rsidR="00000000" w:rsidRPr="00000000">
        <w:rPr>
          <w:b w:val="1"/>
          <w:color w:val="191919"/>
          <w:sz w:val="28"/>
          <w:szCs w:val="28"/>
          <w:rtl w:val="0"/>
        </w:rPr>
        <w:t xml:space="preserve">5.1.</w:t>
      </w:r>
      <w:r w:rsidDel="00000000" w:rsidR="00000000" w:rsidRPr="00000000">
        <w:rPr>
          <w:color w:val="191919"/>
          <w:sz w:val="28"/>
          <w:szCs w:val="28"/>
          <w:rtl w:val="0"/>
        </w:rPr>
        <w:t xml:space="preserve"> Додати підрозділ VІ ЗАХОДИ ТА РОБОТИ З ТЕРИТОРІАЛЬНОЇ ОБОРОНИ:</w:t>
      </w:r>
    </w:p>
    <w:p w:rsidR="00000000" w:rsidDel="00000000" w:rsidP="00000000" w:rsidRDefault="00000000" w:rsidRPr="00000000" w14:paraId="00000029">
      <w:pPr>
        <w:tabs>
          <w:tab w:val="left" w:leader="none" w:pos="851"/>
          <w:tab w:val="left" w:leader="none" w:pos="1134"/>
        </w:tabs>
        <w:ind w:left="1350" w:firstLine="0"/>
        <w:jc w:val="both"/>
        <w:rPr>
          <w:i w:val="0"/>
          <w:color w:val="191919"/>
          <w:sz w:val="28"/>
          <w:szCs w:val="28"/>
          <w:highlight w:val="white"/>
        </w:rPr>
      </w:pPr>
      <w:r w:rsidDel="00000000" w:rsidR="00000000" w:rsidRPr="00000000">
        <w:rPr>
          <w:color w:val="191919"/>
          <w:sz w:val="28"/>
          <w:szCs w:val="28"/>
          <w:rtl w:val="0"/>
        </w:rPr>
        <w:t xml:space="preserve">5.1.1. п.п. 1 Придбання форменного одягу </w:t>
      </w:r>
      <w:r w:rsidDel="00000000" w:rsidR="00000000" w:rsidRPr="00000000">
        <w:rPr>
          <w:i w:val="0"/>
          <w:color w:val="191919"/>
          <w:sz w:val="28"/>
          <w:szCs w:val="28"/>
          <w:highlight w:val="white"/>
          <w:rtl w:val="0"/>
        </w:rPr>
        <w:t xml:space="preserve">на суму 198066, 00 грн. (сто  дев'яносто вісім тисяч шістдесят шість грн. 00 коп.);</w:t>
      </w:r>
    </w:p>
    <w:p w:rsidR="00000000" w:rsidDel="00000000" w:rsidP="00000000" w:rsidRDefault="00000000" w:rsidRPr="00000000" w14:paraId="0000002A">
      <w:pPr>
        <w:tabs>
          <w:tab w:val="left" w:leader="none" w:pos="851"/>
          <w:tab w:val="left" w:leader="none" w:pos="1134"/>
        </w:tabs>
        <w:ind w:left="1350" w:firstLine="0"/>
        <w:jc w:val="both"/>
        <w:rPr>
          <w:color w:val="191919"/>
          <w:sz w:val="28"/>
          <w:szCs w:val="28"/>
        </w:rPr>
      </w:pPr>
      <w:r w:rsidDel="00000000" w:rsidR="00000000" w:rsidRPr="00000000">
        <w:rPr>
          <w:i w:val="0"/>
          <w:color w:val="191919"/>
          <w:sz w:val="28"/>
          <w:szCs w:val="28"/>
          <w:highlight w:val="white"/>
          <w:rtl w:val="0"/>
        </w:rPr>
        <w:t xml:space="preserve">5.1.2. п.п. 2 </w:t>
      </w:r>
      <w:r w:rsidDel="00000000" w:rsidR="00000000" w:rsidRPr="00000000">
        <w:rPr>
          <w:color w:val="191919"/>
          <w:sz w:val="28"/>
          <w:szCs w:val="28"/>
          <w:rtl w:val="0"/>
        </w:rPr>
        <w:t xml:space="preserve">Придбання костюмів зимових (куртка, штани) </w:t>
      </w:r>
      <w:r w:rsidDel="00000000" w:rsidR="00000000" w:rsidRPr="00000000">
        <w:rPr>
          <w:i w:val="0"/>
          <w:color w:val="191919"/>
          <w:sz w:val="28"/>
          <w:szCs w:val="28"/>
          <w:highlight w:val="white"/>
          <w:rtl w:val="0"/>
        </w:rPr>
        <w:t xml:space="preserve">на суму 212904, 00 грн. (двісті дванадцять тисяч дев'ятсот чотири грн.00 коп.).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left" w:leader="none" w:pos="851"/>
          <w:tab w:val="left" w:leader="none" w:pos="1134"/>
        </w:tabs>
        <w:ind w:left="1350" w:firstLine="0"/>
        <w:jc w:val="both"/>
        <w:rPr>
          <w:color w:val="191919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left" w:leader="none" w:pos="993"/>
        </w:tabs>
        <w:jc w:val="both"/>
        <w:rPr>
          <w:color w:val="191919"/>
          <w:sz w:val="28"/>
          <w:szCs w:val="28"/>
        </w:rPr>
      </w:pPr>
      <w:r w:rsidDel="00000000" w:rsidR="00000000" w:rsidRPr="00000000">
        <w:rPr>
          <w:color w:val="191919"/>
          <w:sz w:val="28"/>
          <w:szCs w:val="28"/>
          <w:rtl w:val="0"/>
        </w:rPr>
        <w:tab/>
        <w:t xml:space="preserve">2. Керуючому справами (секретарю) виконавчого комітету Гребінківської селищної ради ТИХОНЕНКО Олені Володимирівні забезпечити оприлюднення даного рішення шляхом розміщення  на офіційному веб-сайті Гребінківської селищної ради.</w:t>
      </w:r>
    </w:p>
    <w:p w:rsidR="00000000" w:rsidDel="00000000" w:rsidP="00000000" w:rsidRDefault="00000000" w:rsidRPr="00000000" w14:paraId="0000002D">
      <w:pPr>
        <w:tabs>
          <w:tab w:val="left" w:leader="none" w:pos="993"/>
        </w:tabs>
        <w:ind w:left="709" w:firstLine="0"/>
        <w:jc w:val="both"/>
        <w:rPr>
          <w:color w:val="191919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tabs>
          <w:tab w:val="left" w:leader="none" w:pos="993"/>
        </w:tabs>
        <w:jc w:val="both"/>
        <w:rPr>
          <w:color w:val="191919"/>
          <w:sz w:val="28"/>
          <w:szCs w:val="28"/>
        </w:rPr>
      </w:pPr>
      <w:r w:rsidDel="00000000" w:rsidR="00000000" w:rsidRPr="00000000">
        <w:rPr>
          <w:color w:val="191919"/>
          <w:sz w:val="28"/>
          <w:szCs w:val="28"/>
          <w:rtl w:val="0"/>
        </w:rPr>
        <w:tab/>
        <w:t xml:space="preserve">3. Контроль за виконанням даного рішення покласти на постійну комісію селищної ради з питань фінансів, бюджету, планування, соціально-економічного розвитку, інвестицій та міжнародного співробітництва,  на постійну комісію з питань комунальної власності, житлово-комунального господарства, енергозбереження та транспорту, торгівлі та на начальника відділу економічного розвитку, житлово-комунального господарства, будівництва та інфраструктури апарату виконавчого комітету Гребінківської селищної ради РУДЕНКА Василя Миколайовича.</w:t>
      </w:r>
    </w:p>
    <w:p w:rsidR="00000000" w:rsidDel="00000000" w:rsidP="00000000" w:rsidRDefault="00000000" w:rsidRPr="00000000" w14:paraId="0000002F">
      <w:pPr>
        <w:tabs>
          <w:tab w:val="left" w:leader="none" w:pos="993"/>
        </w:tabs>
        <w:jc w:val="both"/>
        <w:rPr>
          <w:color w:val="191919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tabs>
          <w:tab w:val="left" w:leader="none" w:pos="993"/>
        </w:tabs>
        <w:jc w:val="both"/>
        <w:rPr>
          <w:color w:val="191919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tabs>
          <w:tab w:val="left" w:leader="none" w:pos="993"/>
        </w:tabs>
        <w:jc w:val="both"/>
        <w:rPr>
          <w:color w:val="191919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5565"/>
          <w:tab w:val="left" w:leader="none" w:pos="6345"/>
        </w:tabs>
        <w:jc w:val="both"/>
        <w:rPr>
          <w:b w:val="1"/>
          <w:color w:val="191919"/>
          <w:sz w:val="28"/>
          <w:szCs w:val="28"/>
        </w:rPr>
      </w:pPr>
      <w:r w:rsidDel="00000000" w:rsidR="00000000" w:rsidRPr="00000000">
        <w:rPr>
          <w:b w:val="1"/>
          <w:color w:val="191919"/>
          <w:sz w:val="28"/>
          <w:szCs w:val="28"/>
          <w:rtl w:val="0"/>
        </w:rPr>
        <w:t xml:space="preserve"> Селищний голова</w:t>
        <w:tab/>
        <w:tab/>
        <w:tab/>
        <w:t xml:space="preserve">           Роман ЗАСУХА</w:t>
      </w:r>
    </w:p>
    <w:p w:rsidR="00000000" w:rsidDel="00000000" w:rsidP="00000000" w:rsidRDefault="00000000" w:rsidRPr="00000000" w14:paraId="00000033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5565"/>
          <w:tab w:val="left" w:leader="none" w:pos="6345"/>
        </w:tabs>
        <w:jc w:val="both"/>
        <w:rPr>
          <w:b w:val="1"/>
          <w:color w:val="191919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5565"/>
          <w:tab w:val="left" w:leader="none" w:pos="6345"/>
        </w:tabs>
        <w:jc w:val="both"/>
        <w:rPr>
          <w:b w:val="1"/>
          <w:color w:val="191919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ind w:right="50"/>
        <w:jc w:val="center"/>
        <w:rPr>
          <w:b w:val="1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b w:val="1"/>
          <w:sz w:val="28"/>
          <w:szCs w:val="28"/>
          <w:rtl w:val="0"/>
        </w:rPr>
        <w:t xml:space="preserve">ПОРІВНЯЛЬНА ТАБЛИЦЯ</w:t>
      </w:r>
    </w:p>
    <w:p w:rsidR="00000000" w:rsidDel="00000000" w:rsidP="00000000" w:rsidRDefault="00000000" w:rsidRPr="00000000" w14:paraId="00000036">
      <w:pPr>
        <w:widowControl w:val="0"/>
        <w:ind w:right="5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до рішення сесії</w:t>
      </w:r>
    </w:p>
    <w:p w:rsidR="00000000" w:rsidDel="00000000" w:rsidP="00000000" w:rsidRDefault="00000000" w:rsidRPr="00000000" w14:paraId="00000037">
      <w:pPr>
        <w:widowControl w:val="0"/>
        <w:ind w:right="50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Про</w:t>
      </w:r>
      <w:r w:rsidDel="00000000" w:rsidR="00000000" w:rsidRPr="00000000">
        <w:rPr>
          <w:b w:val="1"/>
          <w:sz w:val="28"/>
          <w:szCs w:val="28"/>
          <w:rtl w:val="0"/>
        </w:rPr>
        <w:t xml:space="preserve"> внесення змін до рішення Гребінківської селищної ради Білоцерківського району Київської області                          № 520-20-VIII від 16 листопада 2022 року «Про внесення змін до Програми соціально-економічного та культурного розвитку Гребінківської селищної територіальної громади на 2023»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160" w:line="254" w:lineRule="auto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27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508"/>
        <w:gridCol w:w="7768"/>
        <w:tblGridChange w:id="0">
          <w:tblGrid>
            <w:gridCol w:w="7508"/>
            <w:gridCol w:w="776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Норми чинного Рішення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Пропозиції щодо внесення змін та доповнень</w:t>
            </w:r>
          </w:p>
        </w:tc>
      </w:tr>
      <w:tr>
        <w:trPr>
          <w:cantSplit w:val="0"/>
          <w:trHeight w:val="258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tabs>
                <w:tab w:val="left" w:leader="none" w:pos="993"/>
              </w:tabs>
              <w:spacing w:after="160" w:line="254" w:lineRule="auto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191919"/>
                <w:sz w:val="28"/>
                <w:szCs w:val="28"/>
                <w:rtl w:val="0"/>
              </w:rPr>
              <w:tab/>
            </w:r>
            <w:r w:rsidDel="00000000" w:rsidR="00000000" w:rsidRPr="00000000">
              <w:rPr>
                <w:color w:val="191919"/>
                <w:sz w:val="28"/>
                <w:szCs w:val="28"/>
                <w:rtl w:val="0"/>
              </w:rPr>
              <w:t xml:space="preserve">1. Внести зміни до Програми соціально-економічного та культурного розвитку Гребінківської селищної територіальної громади на 2023 рік, затвердженої рішенням Гребінківської селищної ради від 16.11.2022 року № 502-20-VIII зі змінами, а саме: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tabs>
                <w:tab w:val="left" w:leader="none" w:pos="567"/>
                <w:tab w:val="left" w:leader="none" w:pos="900"/>
                <w:tab w:val="left" w:leader="none" w:pos="993"/>
              </w:tabs>
              <w:jc w:val="both"/>
              <w:rPr/>
            </w:pPr>
            <w:r w:rsidDel="00000000" w:rsidR="00000000" w:rsidRPr="00000000">
              <w:rPr>
                <w:b w:val="1"/>
                <w:color w:val="191919"/>
                <w:sz w:val="28"/>
                <w:szCs w:val="28"/>
                <w:rtl w:val="0"/>
              </w:rPr>
              <w:t xml:space="preserve">1.1</w:t>
            </w:r>
            <w:r w:rsidDel="00000000" w:rsidR="00000000" w:rsidRPr="00000000">
              <w:rPr>
                <w:color w:val="191919"/>
                <w:sz w:val="28"/>
                <w:szCs w:val="28"/>
                <w:rtl w:val="0"/>
              </w:rPr>
              <w:t xml:space="preserve">. у підрозділ ІV "Житлово-комунальне та водопровідне господарство, благоустрій селища та капітальне будівництво, Охорона навколишнього середовища, дорожнє господарство":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tabs>
                <w:tab w:val="left" w:leader="none" w:pos="567"/>
                <w:tab w:val="left" w:leader="none" w:pos="900"/>
                <w:tab w:val="left" w:leader="none" w:pos="993"/>
              </w:tabs>
              <w:jc w:val="both"/>
              <w:rPr/>
            </w:pPr>
            <w:r w:rsidDel="00000000" w:rsidR="00000000" w:rsidRPr="00000000">
              <w:rPr>
                <w:b w:val="1"/>
                <w:color w:val="191919"/>
                <w:sz w:val="28"/>
                <w:szCs w:val="28"/>
                <w:rtl w:val="0"/>
              </w:rPr>
              <w:t xml:space="preserve">1.1. п. 13 "Будівництво"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tabs>
                <w:tab w:val="left" w:leader="none" w:pos="567"/>
                <w:tab w:val="left" w:leader="none" w:pos="900"/>
                <w:tab w:val="left" w:leader="none" w:pos="993"/>
              </w:tabs>
              <w:jc w:val="both"/>
              <w:rPr/>
            </w:pPr>
            <w:r w:rsidDel="00000000" w:rsidR="00000000" w:rsidRPr="00000000">
              <w:rPr>
                <w:color w:val="191919"/>
                <w:sz w:val="28"/>
                <w:szCs w:val="28"/>
                <w:rtl w:val="0"/>
              </w:rPr>
              <w:t xml:space="preserve">1.1.1. п. 6 Викласти в редакції: Виготовлення проєктно-кошторисної документації на об&amp;apos;єкт: "Поточний ремонт для усунення аварійного стану покрівлі приміщення Будинку культури по вул. Молодіжна, 17 в селі Соколівка Білоцерківського району Київської області" на суму 50000,00 грн. (п&amp;apos;ятдесят тисяч грн. 00 коп.);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tabs>
                <w:tab w:val="left" w:leader="none" w:pos="567"/>
                <w:tab w:val="left" w:leader="none" w:pos="900"/>
                <w:tab w:val="left" w:leader="none" w:pos="993"/>
              </w:tabs>
              <w:jc w:val="both"/>
              <w:rPr/>
            </w:pPr>
            <w:r w:rsidDel="00000000" w:rsidR="00000000" w:rsidRPr="00000000">
              <w:rPr>
                <w:color w:val="191919"/>
                <w:sz w:val="28"/>
                <w:szCs w:val="28"/>
                <w:rtl w:val="0"/>
              </w:rPr>
              <w:t xml:space="preserve">1.1.2. п. 49. Виготовлення проєктно-кошторисної документації на об&amp;apos;єкт: "Поточний ремонт для усунення аварійного стану покрівлі приміщення Будинку культури по вул. Центральна, 7 в селі Лосятин Білоцерківського району Київської області" на суму 50000,00 грн. (п&amp;apos;ятдесят тисяч грн. 00 коп.);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tabs>
                <w:tab w:val="left" w:leader="none" w:pos="567"/>
                <w:tab w:val="left" w:leader="none" w:pos="900"/>
                <w:tab w:val="left" w:leader="none" w:pos="993"/>
              </w:tabs>
              <w:jc w:val="both"/>
              <w:rPr/>
            </w:pPr>
            <w:r w:rsidDel="00000000" w:rsidR="00000000" w:rsidRPr="00000000">
              <w:rPr>
                <w:color w:val="191919"/>
                <w:sz w:val="28"/>
                <w:szCs w:val="28"/>
                <w:rtl w:val="0"/>
              </w:rPr>
              <w:t xml:space="preserve">1.1.3. п. 50. Виготовлення проєктно-кошторисної документації на об&amp;apos;єкт: "Поточний ремонт для усунення аварійного стану покрівлі ліфтової шахти приміщення КНП "Гребінківська центральна лікарня" по проспекту Науки, 54 в смт Гребінки Білоцерківського району Київської області" на суму 50000,00 грн. (п&amp;apos;ятдесят тисяч грн. 00 коп.);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tabs>
                <w:tab w:val="left" w:leader="none" w:pos="567"/>
                <w:tab w:val="left" w:leader="none" w:pos="900"/>
                <w:tab w:val="left" w:leader="none" w:pos="993"/>
              </w:tabs>
              <w:jc w:val="both"/>
              <w:rPr/>
            </w:pPr>
            <w:r w:rsidDel="00000000" w:rsidR="00000000" w:rsidRPr="00000000">
              <w:rPr>
                <w:color w:val="191919"/>
                <w:sz w:val="28"/>
                <w:szCs w:val="28"/>
                <w:rtl w:val="0"/>
              </w:rPr>
              <w:t xml:space="preserve">1.1.4. п. 51. Виготовлення проєктно-кошторисної документації на об&amp;apos;єкт: "Капітальний ремонт адміністративної будівлі ДЖЕП по вул. Інженерна, 6 в смт Дослідницьке Білоцерківського району Київської області" на суму 350000,00 грн. (триста п&amp;apos;ятдесят тисяч грн. 00 коп.);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tabs>
                <w:tab w:val="left" w:leader="none" w:pos="567"/>
                <w:tab w:val="left" w:leader="none" w:pos="900"/>
                <w:tab w:val="left" w:leader="none" w:pos="993"/>
              </w:tabs>
              <w:jc w:val="both"/>
              <w:rPr/>
            </w:pPr>
            <w:r w:rsidDel="00000000" w:rsidR="00000000" w:rsidRPr="00000000">
              <w:rPr>
                <w:color w:val="191919"/>
                <w:sz w:val="28"/>
                <w:szCs w:val="28"/>
                <w:rtl w:val="0"/>
              </w:rPr>
              <w:t xml:space="preserve">1.1.5. п. 52. Виготовлення проєктно-кошторисної документації на об&amp;apos;єкт: "Реконструкція нежитлової будівлі по проспекту Науки, 88 під історико-краєзнавчий музей в смт Гребінки Білоцерківського району Київської області на суму 295000,00 грн. (двісті дев&amp;apos;яносто п&amp;apos;ять тисяч грн. 00 коп.);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tabs>
                <w:tab w:val="left" w:leader="none" w:pos="567"/>
                <w:tab w:val="left" w:leader="none" w:pos="900"/>
                <w:tab w:val="left" w:leader="none" w:pos="993"/>
              </w:tabs>
              <w:jc w:val="both"/>
              <w:rPr/>
            </w:pPr>
            <w:r w:rsidDel="00000000" w:rsidR="00000000" w:rsidRPr="00000000">
              <w:rPr>
                <w:color w:val="191919"/>
                <w:sz w:val="28"/>
                <w:szCs w:val="28"/>
                <w:rtl w:val="0"/>
              </w:rPr>
              <w:t xml:space="preserve">1.1.6. п. 53. Виготовлення робочого проєкту на об&amp;apos;єкт будівництва "Технічне переоснащення системи теплопостачання Закладу дошкільної освіти (ясла-садок)  "Дзвіночок" Гребінківської селищної ради по вул. Південна, буд. 7 в смт Гребінки, Білоцерківського району Київської області" на суму 166458,00 грн. (сто шістдесят шість тисяч чотириста п&amp;apos;ятдесят вісім грн. 00 коп.);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tabs>
                <w:tab w:val="left" w:leader="none" w:pos="567"/>
                <w:tab w:val="left" w:leader="none" w:pos="900"/>
                <w:tab w:val="left" w:leader="none" w:pos="993"/>
              </w:tabs>
              <w:jc w:val="both"/>
              <w:rPr/>
            </w:pPr>
            <w:r w:rsidDel="00000000" w:rsidR="00000000" w:rsidRPr="00000000">
              <w:rPr>
                <w:color w:val="191919"/>
                <w:sz w:val="28"/>
                <w:szCs w:val="28"/>
                <w:rtl w:val="0"/>
              </w:rPr>
              <w:t xml:space="preserve">1.1.7. п.54. 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Послуги з благоустрою: видалення сухостійних, аварійних та фаутних дерев, санітарна обрізка, кронування та омолодження дерев у Гребінківській селищній територіальній громаді на 2023 рік</w:t>
            </w:r>
            <w:r w:rsidDel="00000000" w:rsidR="00000000" w:rsidRPr="00000000">
              <w:rPr>
                <w:color w:val="191919"/>
                <w:sz w:val="28"/>
                <w:szCs w:val="28"/>
                <w:rtl w:val="0"/>
              </w:rPr>
              <w:t xml:space="preserve">на суму 600450,00 грн. (шістсот тисяч чотириста п&amp;apos;ятдесят грн. 00 коп.);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tabs>
                <w:tab w:val="left" w:leader="none" w:pos="567"/>
                <w:tab w:val="left" w:leader="none" w:pos="900"/>
                <w:tab w:val="left" w:leader="none" w:pos="993"/>
              </w:tabs>
              <w:jc w:val="both"/>
              <w:rPr/>
            </w:pPr>
            <w:r w:rsidDel="00000000" w:rsidR="00000000" w:rsidRPr="00000000">
              <w:rPr>
                <w:color w:val="191919"/>
                <w:sz w:val="28"/>
                <w:szCs w:val="28"/>
                <w:rtl w:val="0"/>
              </w:rPr>
              <w:t xml:space="preserve">1.1.8. п. 55. Послуги з ремонту і технічного обслуговування системи центрального опалення адміністративного приміщення по вулиці Інженерна, 6 в смт Дослідницьке Білоцерківського району Київської області на суму 91500,00 грн. (дев&amp;apos;яносто одна тисяча п&amp;apos;ятсот грн. 00 коп.);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tabs>
                <w:tab w:val="left" w:leader="none" w:pos="567"/>
                <w:tab w:val="left" w:leader="none" w:pos="900"/>
                <w:tab w:val="left" w:leader="none" w:pos="993"/>
              </w:tabs>
              <w:jc w:val="both"/>
              <w:rPr/>
            </w:pPr>
            <w:r w:rsidDel="00000000" w:rsidR="00000000" w:rsidRPr="00000000">
              <w:rPr>
                <w:color w:val="191919"/>
                <w:sz w:val="28"/>
                <w:szCs w:val="28"/>
                <w:rtl w:val="0"/>
              </w:rPr>
              <w:t xml:space="preserve">1.1.9. п. 56. Придбання інформаційних вуличних табличок на суму 150300,00 грн. (сто п&amp;apos;ятдесят тисяч триста грн. 00 коп.);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tabs>
                <w:tab w:val="left" w:leader="none" w:pos="567"/>
                <w:tab w:val="left" w:leader="none" w:pos="900"/>
                <w:tab w:val="left" w:leader="none" w:pos="993"/>
              </w:tabs>
              <w:jc w:val="both"/>
              <w:rPr/>
            </w:pPr>
            <w:r w:rsidDel="00000000" w:rsidR="00000000" w:rsidRPr="00000000">
              <w:rPr>
                <w:color w:val="191919"/>
                <w:sz w:val="28"/>
                <w:szCs w:val="28"/>
                <w:rtl w:val="0"/>
              </w:rPr>
              <w:t xml:space="preserve">1.1.10. п. 57. Роботи з реконструкції системи газопостачання (Розробка технічних умов на об&amp;apos;єкт, розташований за адресою: Київська область, Білоцерківський район, село Соколівка, вул. Молодіжна, буд. 17 на суму 3223,00 грн. (три тисячі двісті двадцять три грн. 00 коп.);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tabs>
                <w:tab w:val="left" w:leader="none" w:pos="567"/>
                <w:tab w:val="left" w:leader="none" w:pos="900"/>
                <w:tab w:val="left" w:leader="none" w:pos="993"/>
              </w:tabs>
              <w:jc w:val="both"/>
              <w:rPr/>
            </w:pPr>
            <w:r w:rsidDel="00000000" w:rsidR="00000000" w:rsidRPr="00000000">
              <w:rPr>
                <w:color w:val="191919"/>
                <w:sz w:val="28"/>
                <w:szCs w:val="28"/>
                <w:rtl w:val="0"/>
              </w:rPr>
              <w:t xml:space="preserve">1.1.11. п. 58. Роботи з реконструкції системи газопостачання (Розробка технічних умов на об&amp;apos;єкт, розташований за адресою: Київська область, Білоцерківський район, село Пінчуки, вул. Тараса Шевченка, буд. 8-А на суму 3223,00 грн. (три тисячі двісті двадцять три грн. 00 коп.);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tabs>
                <w:tab w:val="left" w:leader="none" w:pos="567"/>
                <w:tab w:val="left" w:leader="none" w:pos="900"/>
                <w:tab w:val="left" w:leader="none" w:pos="993"/>
              </w:tabs>
              <w:jc w:val="both"/>
              <w:rPr/>
            </w:pPr>
            <w:r w:rsidDel="00000000" w:rsidR="00000000" w:rsidRPr="00000000">
              <w:rPr>
                <w:color w:val="191919"/>
                <w:sz w:val="28"/>
                <w:szCs w:val="28"/>
                <w:rtl w:val="0"/>
              </w:rPr>
              <w:t xml:space="preserve">1.1.12.  п. 59. Роботи з реконструкції системи газопостачання (Розробка технічних умов на об&amp;apos;єкт, розташований за адресою: Київська область, Білоцерківський район, село Соколівка, вул. Молодіжна, буд. 1-Г на суму 3223,00 грн. (три тисячі двісті двадцять три грн. 00 коп.).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tabs>
                <w:tab w:val="left" w:leader="none" w:pos="567"/>
                <w:tab w:val="left" w:leader="none" w:pos="900"/>
                <w:tab w:val="left" w:leader="none" w:pos="993"/>
              </w:tabs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4D">
            <w:pPr>
              <w:tabs>
                <w:tab w:val="left" w:leader="none" w:pos="851"/>
                <w:tab w:val="left" w:leader="none" w:pos="1134"/>
              </w:tabs>
              <w:jc w:val="both"/>
              <w:rPr/>
            </w:pPr>
            <w:r w:rsidDel="00000000" w:rsidR="00000000" w:rsidRPr="00000000">
              <w:rPr>
                <w:b w:val="1"/>
                <w:color w:val="191919"/>
                <w:sz w:val="28"/>
                <w:szCs w:val="28"/>
                <w:rtl w:val="0"/>
              </w:rPr>
              <w:t xml:space="preserve">1.2.п. 17 "Земельні відносини та містобудування"</w:t>
            </w:r>
            <w:r w:rsidDel="00000000" w:rsidR="00000000" w:rsidRPr="00000000">
              <w:rPr>
                <w:color w:val="191919"/>
                <w:sz w:val="28"/>
                <w:szCs w:val="28"/>
                <w:rtl w:val="0"/>
              </w:rPr>
              <w:t xml:space="preserve"> доповнити підпунктом: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tabs>
                <w:tab w:val="left" w:leader="none" w:pos="851"/>
                <w:tab w:val="left" w:leader="none" w:pos="1134"/>
              </w:tabs>
              <w:ind w:left="709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4F">
            <w:pPr>
              <w:tabs>
                <w:tab w:val="left" w:leader="none" w:pos="851"/>
                <w:tab w:val="left" w:leader="none" w:pos="1134"/>
              </w:tabs>
              <w:jc w:val="both"/>
              <w:rPr/>
            </w:pPr>
            <w:r w:rsidDel="00000000" w:rsidR="00000000" w:rsidRPr="00000000">
              <w:rPr>
                <w:color w:val="191919"/>
                <w:sz w:val="28"/>
                <w:szCs w:val="28"/>
                <w:rtl w:val="0"/>
              </w:rPr>
              <w:t xml:space="preserve">1.2.1. п.п. 7. Надання послуг (робіт) з розроблення документації "Схема розміщення об&amp;apos;єктів для організації ярмарку в смт Гребінки Білоцерківського району Київської області" на суму 20000,00 грн. (двадцять тисяч грн. 00 коп.).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tabs>
                <w:tab w:val="left" w:leader="none" w:pos="851"/>
                <w:tab w:val="left" w:leader="none" w:pos="1134"/>
              </w:tabs>
              <w:jc w:val="both"/>
              <w:rPr/>
            </w:pPr>
            <w:r w:rsidDel="00000000" w:rsidR="00000000" w:rsidRPr="00000000">
              <w:rPr>
                <w:b w:val="1"/>
                <w:color w:val="191919"/>
                <w:sz w:val="28"/>
                <w:szCs w:val="28"/>
                <w:rtl w:val="0"/>
              </w:rPr>
              <w:t xml:space="preserve">1.3.</w:t>
            </w:r>
            <w:r w:rsidDel="00000000" w:rsidR="00000000" w:rsidRPr="00000000">
              <w:rPr>
                <w:color w:val="191919"/>
                <w:sz w:val="28"/>
                <w:szCs w:val="28"/>
                <w:rtl w:val="0"/>
              </w:rPr>
              <w:t xml:space="preserve"> У підрозділ V МАТЕРІАЛЬНО-ТЕХНІЧНЕ ЗАБЕЗПЕЧЕННЯ ДІЯЛЬНОСТІ ВИКОНКОМУ: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tabs>
                <w:tab w:val="left" w:leader="none" w:pos="851"/>
                <w:tab w:val="left" w:leader="none" w:pos="1134"/>
              </w:tabs>
              <w:jc w:val="both"/>
              <w:rPr/>
            </w:pPr>
            <w:r w:rsidDel="00000000" w:rsidR="00000000" w:rsidRPr="00000000">
              <w:rPr>
                <w:b w:val="1"/>
                <w:color w:val="191919"/>
                <w:sz w:val="28"/>
                <w:szCs w:val="28"/>
                <w:rtl w:val="0"/>
              </w:rPr>
              <w:t xml:space="preserve">п. 18. Діяльність та утримання виконавчих органів ради </w:t>
            </w:r>
            <w:r w:rsidDel="00000000" w:rsidR="00000000" w:rsidRPr="00000000">
              <w:rPr>
                <w:color w:val="191919"/>
                <w:sz w:val="28"/>
                <w:szCs w:val="28"/>
                <w:rtl w:val="0"/>
              </w:rPr>
              <w:t xml:space="preserve">доповнити підпунктами: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tabs>
                <w:tab w:val="left" w:leader="none" w:pos="851"/>
                <w:tab w:val="left" w:leader="none" w:pos="1134"/>
              </w:tabs>
              <w:jc w:val="both"/>
              <w:rPr/>
            </w:pPr>
            <w:r w:rsidDel="00000000" w:rsidR="00000000" w:rsidRPr="00000000">
              <w:rPr>
                <w:color w:val="191919"/>
                <w:sz w:val="28"/>
                <w:szCs w:val="28"/>
                <w:rtl w:val="0"/>
              </w:rPr>
              <w:t xml:space="preserve">1.3.1. п.п. 7 Придбання зарядних станцій </w:t>
            </w:r>
            <w:r w:rsidDel="00000000" w:rsidR="00000000" w:rsidRPr="00000000">
              <w:rPr>
                <w:color w:val="191919"/>
                <w:sz w:val="28"/>
                <w:szCs w:val="28"/>
                <w:highlight w:val="white"/>
                <w:rtl w:val="0"/>
              </w:rPr>
              <w:t xml:space="preserve">EcoFlowDelta 2 в кількості 3 штуки на суму 159000, 00 грн. (сто п&amp;apos;ятдесят дев&amp;apos;ять тисяч грн. 00 коп.);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tabs>
                <w:tab w:val="left" w:leader="none" w:pos="851"/>
                <w:tab w:val="left" w:leader="none" w:pos="1134"/>
              </w:tabs>
              <w:jc w:val="both"/>
              <w:rPr/>
            </w:pPr>
            <w:r w:rsidDel="00000000" w:rsidR="00000000" w:rsidRPr="00000000">
              <w:rPr>
                <w:color w:val="191919"/>
                <w:sz w:val="28"/>
                <w:szCs w:val="28"/>
                <w:highlight w:val="white"/>
                <w:rtl w:val="0"/>
              </w:rPr>
              <w:t xml:space="preserve">1.3.2. п.п. 8 </w:t>
            </w:r>
            <w:r w:rsidDel="00000000" w:rsidR="00000000" w:rsidRPr="00000000">
              <w:rPr>
                <w:color w:val="191919"/>
                <w:sz w:val="28"/>
                <w:szCs w:val="28"/>
                <w:rtl w:val="0"/>
              </w:rPr>
              <w:t xml:space="preserve">Придбання зарядних станцій </w:t>
            </w:r>
            <w:r w:rsidDel="00000000" w:rsidR="00000000" w:rsidRPr="00000000">
              <w:rPr>
                <w:color w:val="191919"/>
                <w:sz w:val="28"/>
                <w:szCs w:val="28"/>
                <w:highlight w:val="white"/>
                <w:rtl w:val="0"/>
              </w:rPr>
              <w:t xml:space="preserve">EcoFlowRiverpro в кількості 4 штуки на суму 112000, 00 грн. (сто дванадцять тисяч грн.00 коп.).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    </w:t>
            </w:r>
          </w:p>
          <w:p w:rsidR="00000000" w:rsidDel="00000000" w:rsidP="00000000" w:rsidRDefault="00000000" w:rsidRPr="00000000" w14:paraId="00000055">
            <w:pPr>
              <w:rPr>
                <w:color w:val="1919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ind w:left="4950" w:hanging="4950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ab/>
            </w:r>
          </w:p>
          <w:p w:rsidR="00000000" w:rsidDel="00000000" w:rsidP="00000000" w:rsidRDefault="00000000" w:rsidRPr="00000000" w14:paraId="00000057">
            <w:pPr>
              <w:ind w:left="4950" w:firstLine="0"/>
              <w:rPr>
                <w:b w:val="1"/>
                <w:color w:val="1919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5496"/>
                <w:tab w:val="left" w:leader="none" w:pos="597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ind w:firstLine="72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tabs>
                <w:tab w:val="left" w:leader="none" w:pos="993"/>
              </w:tabs>
              <w:spacing w:line="254" w:lineRule="auto"/>
              <w:jc w:val="both"/>
              <w:rPr>
                <w:color w:val="191919"/>
                <w:sz w:val="28"/>
                <w:szCs w:val="28"/>
              </w:rPr>
            </w:pPr>
            <w:r w:rsidDel="00000000" w:rsidR="00000000" w:rsidRPr="00000000">
              <w:rPr>
                <w:color w:val="191919"/>
                <w:sz w:val="28"/>
                <w:szCs w:val="28"/>
                <w:rtl w:val="0"/>
              </w:rPr>
              <w:t xml:space="preserve">1. Внести зміни до Програми соціально-економічного та культурного розвитку Гребінківської селищної територіальної громади на 2023 рік, затвердженої рішенням Гребінківської селищної ради від 16.11.2022 року № 502-20-VIII зі змінами, а саме: </w:t>
            </w:r>
          </w:p>
          <w:p w:rsidR="00000000" w:rsidDel="00000000" w:rsidP="00000000" w:rsidRDefault="00000000" w:rsidRPr="00000000" w14:paraId="0000005A">
            <w:pPr>
              <w:tabs>
                <w:tab w:val="left" w:leader="none" w:pos="993"/>
              </w:tabs>
              <w:spacing w:line="254" w:lineRule="auto"/>
              <w:jc w:val="both"/>
              <w:rPr>
                <w:color w:val="191919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191919"/>
                <w:sz w:val="28"/>
                <w:szCs w:val="28"/>
                <w:rtl w:val="0"/>
              </w:rPr>
              <w:t xml:space="preserve">1.1</w:t>
            </w:r>
            <w:r w:rsidDel="00000000" w:rsidR="00000000" w:rsidRPr="00000000">
              <w:rPr>
                <w:color w:val="191919"/>
                <w:sz w:val="28"/>
                <w:szCs w:val="28"/>
                <w:rtl w:val="0"/>
              </w:rPr>
              <w:t xml:space="preserve">. у підрозділ ІІІ "ГУМАНІТАРНА СФЕРА"</w:t>
            </w:r>
          </w:p>
          <w:p w:rsidR="00000000" w:rsidDel="00000000" w:rsidP="00000000" w:rsidRDefault="00000000" w:rsidRPr="00000000" w14:paraId="0000005B">
            <w:pPr>
              <w:tabs>
                <w:tab w:val="left" w:leader="none" w:pos="993"/>
              </w:tabs>
              <w:spacing w:line="254" w:lineRule="auto"/>
              <w:jc w:val="both"/>
              <w:rPr>
                <w:b w:val="1"/>
                <w:color w:val="191919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191919"/>
                <w:sz w:val="28"/>
                <w:szCs w:val="28"/>
                <w:rtl w:val="0"/>
              </w:rPr>
              <w:t xml:space="preserve">1.1. п. 10 "Освіта"</w:t>
            </w:r>
          </w:p>
          <w:p w:rsidR="00000000" w:rsidDel="00000000" w:rsidP="00000000" w:rsidRDefault="00000000" w:rsidRPr="00000000" w14:paraId="0000005C">
            <w:pPr>
              <w:tabs>
                <w:tab w:val="left" w:leader="none" w:pos="993"/>
              </w:tabs>
              <w:spacing w:line="254" w:lineRule="auto"/>
              <w:jc w:val="both"/>
              <w:rPr>
                <w:color w:val="191919"/>
                <w:sz w:val="28"/>
                <w:szCs w:val="28"/>
              </w:rPr>
            </w:pPr>
            <w:r w:rsidDel="00000000" w:rsidR="00000000" w:rsidRPr="00000000">
              <w:rPr>
                <w:color w:val="191919"/>
                <w:sz w:val="28"/>
                <w:szCs w:val="28"/>
                <w:rtl w:val="0"/>
              </w:rPr>
              <w:t xml:space="preserve">1.1.1. п. 8 викласти в наступній редакції: Виготовлення проєктно-кошторисної документації по об'єкту: "Капітальний ремонт спортивної зали приміщення Саливонківської гімназії за адресою: с. Саливонки, вул. Незалежності, 10" на суму 103600,00 грн. (сто три тисячі шістсот грн. 00 коп.);</w:t>
            </w:r>
          </w:p>
          <w:p w:rsidR="00000000" w:rsidDel="00000000" w:rsidP="00000000" w:rsidRDefault="00000000" w:rsidRPr="00000000" w14:paraId="0000005D">
            <w:pPr>
              <w:tabs>
                <w:tab w:val="left" w:leader="none" w:pos="993"/>
              </w:tabs>
              <w:spacing w:line="254" w:lineRule="auto"/>
              <w:jc w:val="both"/>
              <w:rPr>
                <w:color w:val="191919"/>
                <w:sz w:val="28"/>
                <w:szCs w:val="28"/>
              </w:rPr>
            </w:pPr>
            <w:r w:rsidDel="00000000" w:rsidR="00000000" w:rsidRPr="00000000">
              <w:rPr>
                <w:color w:val="191919"/>
                <w:sz w:val="28"/>
                <w:szCs w:val="28"/>
                <w:rtl w:val="0"/>
              </w:rPr>
              <w:t xml:space="preserve">1.1.2. п. 9. Реконструкція системи пожежної сигналізації системи керування евакуюванням, системи передачі тривожних сповіщень Ксаверівської гімназії на суму 1099205,00 грн. (один мільйон дев'яносто дев'ять тисяч двісті п'ять грн. 00 коп.).</w:t>
            </w:r>
          </w:p>
          <w:p w:rsidR="00000000" w:rsidDel="00000000" w:rsidP="00000000" w:rsidRDefault="00000000" w:rsidRPr="00000000" w14:paraId="0000005E">
            <w:pPr>
              <w:tabs>
                <w:tab w:val="left" w:leader="none" w:pos="567"/>
                <w:tab w:val="left" w:leader="none" w:pos="900"/>
                <w:tab w:val="left" w:leader="none" w:pos="993"/>
              </w:tabs>
              <w:jc w:val="both"/>
              <w:rPr>
                <w:color w:val="191919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191919"/>
                <w:sz w:val="28"/>
                <w:szCs w:val="28"/>
                <w:rtl w:val="0"/>
              </w:rPr>
              <w:t xml:space="preserve">2.1</w:t>
            </w:r>
            <w:r w:rsidDel="00000000" w:rsidR="00000000" w:rsidRPr="00000000">
              <w:rPr>
                <w:color w:val="191919"/>
                <w:sz w:val="28"/>
                <w:szCs w:val="28"/>
                <w:rtl w:val="0"/>
              </w:rPr>
              <w:t xml:space="preserve">. у підрозділ ІV "</w:t>
            </w:r>
            <w:r w:rsidDel="00000000" w:rsidR="00000000" w:rsidRPr="00000000">
              <w:rPr>
                <w:smallCaps w:val="1"/>
                <w:color w:val="191919"/>
                <w:sz w:val="28"/>
                <w:szCs w:val="28"/>
                <w:rtl w:val="0"/>
              </w:rPr>
              <w:t xml:space="preserve">ЖИТЛОВО-КОМУНАЛЬНЕ ТА ВОДОПРОВІДНЕ ГОСПОДАРСТВО, БЛАГОУСТРІЙ СЕЛИЩА ТА КАПІТАЛЬНЕ РОБУДІВНИЦТВО, ОХОРОНА НАВКОЛИШНЬОГО СЕРЕДОВИЩА, ДОРОЖНЄ ГОСПОДАРСТВО</w:t>
            </w:r>
            <w:r w:rsidDel="00000000" w:rsidR="00000000" w:rsidRPr="00000000">
              <w:rPr>
                <w:color w:val="191919"/>
                <w:sz w:val="28"/>
                <w:szCs w:val="28"/>
                <w:rtl w:val="0"/>
              </w:rPr>
              <w:t xml:space="preserve">": </w:t>
            </w:r>
          </w:p>
          <w:p w:rsidR="00000000" w:rsidDel="00000000" w:rsidP="00000000" w:rsidRDefault="00000000" w:rsidRPr="00000000" w14:paraId="0000005F">
            <w:pPr>
              <w:tabs>
                <w:tab w:val="left" w:leader="none" w:pos="567"/>
                <w:tab w:val="left" w:leader="none" w:pos="900"/>
                <w:tab w:val="left" w:leader="none" w:pos="993"/>
              </w:tabs>
              <w:jc w:val="both"/>
              <w:rPr>
                <w:b w:val="1"/>
                <w:color w:val="191919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191919"/>
                <w:sz w:val="28"/>
                <w:szCs w:val="28"/>
                <w:rtl w:val="0"/>
              </w:rPr>
              <w:t xml:space="preserve">2.1. п. 13 "Будівництво"</w:t>
            </w:r>
          </w:p>
          <w:p w:rsidR="00000000" w:rsidDel="00000000" w:rsidP="00000000" w:rsidRDefault="00000000" w:rsidRPr="00000000" w14:paraId="00000060">
            <w:pPr>
              <w:tabs>
                <w:tab w:val="left" w:leader="none" w:pos="567"/>
                <w:tab w:val="left" w:leader="none" w:pos="900"/>
                <w:tab w:val="left" w:leader="none" w:pos="993"/>
              </w:tabs>
              <w:jc w:val="both"/>
              <w:rPr>
                <w:color w:val="191919"/>
                <w:sz w:val="28"/>
                <w:szCs w:val="28"/>
              </w:rPr>
            </w:pPr>
            <w:r w:rsidDel="00000000" w:rsidR="00000000" w:rsidRPr="00000000">
              <w:rPr>
                <w:color w:val="191919"/>
                <w:sz w:val="28"/>
                <w:szCs w:val="28"/>
                <w:rtl w:val="0"/>
              </w:rPr>
              <w:t xml:space="preserve">2.1.1. п. 60. Капітальний ремонт Меморіалу загиблим в роки війни (1941-1945) односельчанам смт Гребінки Київської області Білоцерківського району на суму 699581,00 грн. (шістсот дев'яносто дев'ять тисяч п'ятсот вісімдесят одна грн. 00 коп.);</w:t>
            </w:r>
          </w:p>
          <w:p w:rsidR="00000000" w:rsidDel="00000000" w:rsidP="00000000" w:rsidRDefault="00000000" w:rsidRPr="00000000" w14:paraId="00000061">
            <w:pPr>
              <w:tabs>
                <w:tab w:val="left" w:leader="none" w:pos="567"/>
                <w:tab w:val="left" w:leader="none" w:pos="900"/>
                <w:tab w:val="left" w:leader="none" w:pos="993"/>
              </w:tabs>
              <w:jc w:val="both"/>
              <w:rPr>
                <w:color w:val="191919"/>
                <w:sz w:val="28"/>
                <w:szCs w:val="28"/>
              </w:rPr>
            </w:pPr>
            <w:r w:rsidDel="00000000" w:rsidR="00000000" w:rsidRPr="00000000">
              <w:rPr>
                <w:color w:val="191919"/>
                <w:sz w:val="28"/>
                <w:szCs w:val="28"/>
                <w:rtl w:val="0"/>
              </w:rPr>
              <w:t xml:space="preserve">2.1.2. п. 61. Поточний ремонт пам'ятника голодомору в селі Соколівка Білоцерківського району Київської області на суму 145000,00 грн. (сто сорок п'ять тисяч грн. 00 коп.).</w:t>
            </w:r>
          </w:p>
          <w:p w:rsidR="00000000" w:rsidDel="00000000" w:rsidP="00000000" w:rsidRDefault="00000000" w:rsidRPr="00000000" w14:paraId="00000062">
            <w:pPr>
              <w:tabs>
                <w:tab w:val="left" w:leader="none" w:pos="567"/>
                <w:tab w:val="left" w:leader="none" w:pos="900"/>
                <w:tab w:val="left" w:leader="none" w:pos="993"/>
              </w:tabs>
              <w:jc w:val="both"/>
              <w:rPr>
                <w:b w:val="1"/>
                <w:color w:val="191919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191919"/>
                <w:sz w:val="28"/>
                <w:szCs w:val="28"/>
                <w:rtl w:val="0"/>
              </w:rPr>
              <w:t xml:space="preserve">2.2. п. 14. Благоустрій</w:t>
            </w:r>
          </w:p>
          <w:p w:rsidR="00000000" w:rsidDel="00000000" w:rsidP="00000000" w:rsidRDefault="00000000" w:rsidRPr="00000000" w14:paraId="00000063">
            <w:pPr>
              <w:tabs>
                <w:tab w:val="left" w:leader="none" w:pos="567"/>
                <w:tab w:val="left" w:leader="none" w:pos="900"/>
                <w:tab w:val="left" w:leader="none" w:pos="993"/>
              </w:tabs>
              <w:jc w:val="both"/>
              <w:rPr>
                <w:color w:val="191919"/>
                <w:sz w:val="28"/>
                <w:szCs w:val="28"/>
              </w:rPr>
            </w:pPr>
            <w:r w:rsidDel="00000000" w:rsidR="00000000" w:rsidRPr="00000000">
              <w:rPr>
                <w:color w:val="191919"/>
                <w:sz w:val="28"/>
                <w:szCs w:val="28"/>
                <w:rtl w:val="0"/>
              </w:rPr>
              <w:t xml:space="preserve">2.2.1. п. 23 Викласти в наступній редакції: Послуги з благоустрою: утримання футбольних полів смт Гребінки, с. Лосятин на суму 1300000,00 грн. (один мільйон триста тисяч грн. 00 коп.);</w:t>
            </w:r>
          </w:p>
          <w:p w:rsidR="00000000" w:rsidDel="00000000" w:rsidP="00000000" w:rsidRDefault="00000000" w:rsidRPr="00000000" w14:paraId="00000064">
            <w:pPr>
              <w:tabs>
                <w:tab w:val="left" w:leader="none" w:pos="567"/>
                <w:tab w:val="left" w:leader="none" w:pos="900"/>
                <w:tab w:val="left" w:leader="none" w:pos="993"/>
              </w:tabs>
              <w:jc w:val="both"/>
              <w:rPr>
                <w:color w:val="191919"/>
                <w:sz w:val="28"/>
                <w:szCs w:val="28"/>
              </w:rPr>
            </w:pPr>
            <w:r w:rsidDel="00000000" w:rsidR="00000000" w:rsidRPr="00000000">
              <w:rPr>
                <w:color w:val="191919"/>
                <w:sz w:val="28"/>
                <w:szCs w:val="28"/>
                <w:rtl w:val="0"/>
              </w:rPr>
              <w:t xml:space="preserve">2.2.2. п. 24 Викласти в наступній редакції: Послуги з благоустрою: косіння трави на території Гребінківської селищної територіальної громади (с. Саливонки, с. Лосятин, с. Ксаверівка, смт Гребінки) на суму 900000,00 (дев'ятсот тисяч грн. 00 коп.);</w:t>
            </w:r>
          </w:p>
          <w:p w:rsidR="00000000" w:rsidDel="00000000" w:rsidP="00000000" w:rsidRDefault="00000000" w:rsidRPr="00000000" w14:paraId="00000065">
            <w:pPr>
              <w:tabs>
                <w:tab w:val="left" w:leader="none" w:pos="567"/>
                <w:tab w:val="left" w:leader="none" w:pos="900"/>
                <w:tab w:val="left" w:leader="none" w:pos="993"/>
              </w:tabs>
              <w:jc w:val="both"/>
              <w:rPr>
                <w:color w:val="191919"/>
                <w:sz w:val="28"/>
                <w:szCs w:val="28"/>
              </w:rPr>
            </w:pPr>
            <w:r w:rsidDel="00000000" w:rsidR="00000000" w:rsidRPr="00000000">
              <w:rPr>
                <w:color w:val="191919"/>
                <w:sz w:val="28"/>
                <w:szCs w:val="28"/>
                <w:rtl w:val="0"/>
              </w:rPr>
              <w:t xml:space="preserve">2.2.3. п. 25. Здійснення "Аварійно-рятувальною службою" цілодобового та обов'язкового аварійно-рятувального обслуговування "Об'єкта" на суму 97430,00 грн. (дев'яносто сім тисяч чотириста тридцять грн. 00 коп.). </w:t>
            </w:r>
          </w:p>
          <w:p w:rsidR="00000000" w:rsidDel="00000000" w:rsidP="00000000" w:rsidRDefault="00000000" w:rsidRPr="00000000" w14:paraId="00000066">
            <w:pPr>
              <w:tabs>
                <w:tab w:val="left" w:leader="none" w:pos="567"/>
                <w:tab w:val="left" w:leader="none" w:pos="900"/>
                <w:tab w:val="left" w:leader="none" w:pos="993"/>
              </w:tabs>
              <w:jc w:val="both"/>
              <w:rPr>
                <w:color w:val="191919"/>
                <w:sz w:val="28"/>
                <w:szCs w:val="28"/>
              </w:rPr>
            </w:pPr>
            <w:r w:rsidDel="00000000" w:rsidR="00000000" w:rsidRPr="00000000">
              <w:rPr>
                <w:color w:val="191919"/>
                <w:sz w:val="28"/>
                <w:szCs w:val="28"/>
                <w:rtl w:val="0"/>
              </w:rPr>
              <w:t xml:space="preserve">2.2.4. п. 26.  Придбання сміттєвоза з заднім завантаженням на базі шасі IVECO 70C16H3,0 на суму 3830000,00 грн. (три мільйони вісімсот тридцять грн. 00 коп.)</w:t>
            </w:r>
          </w:p>
          <w:p w:rsidR="00000000" w:rsidDel="00000000" w:rsidP="00000000" w:rsidRDefault="00000000" w:rsidRPr="00000000" w14:paraId="00000067">
            <w:pPr>
              <w:tabs>
                <w:tab w:val="left" w:leader="none" w:pos="567"/>
                <w:tab w:val="left" w:leader="none" w:pos="900"/>
                <w:tab w:val="left" w:leader="none" w:pos="993"/>
              </w:tabs>
              <w:jc w:val="both"/>
              <w:rPr>
                <w:b w:val="1"/>
                <w:color w:val="191919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191919"/>
                <w:sz w:val="28"/>
                <w:szCs w:val="28"/>
                <w:rtl w:val="0"/>
              </w:rPr>
              <w:t xml:space="preserve">3.1. п. 15 "Охорона навколишнього середовища"</w:t>
            </w:r>
          </w:p>
          <w:p w:rsidR="00000000" w:rsidDel="00000000" w:rsidP="00000000" w:rsidRDefault="00000000" w:rsidRPr="00000000" w14:paraId="00000068">
            <w:pPr>
              <w:tabs>
                <w:tab w:val="left" w:leader="none" w:pos="567"/>
                <w:tab w:val="left" w:leader="none" w:pos="900"/>
                <w:tab w:val="left" w:leader="none" w:pos="993"/>
              </w:tabs>
              <w:jc w:val="both"/>
              <w:rPr>
                <w:color w:val="191919"/>
                <w:sz w:val="28"/>
                <w:szCs w:val="28"/>
              </w:rPr>
            </w:pPr>
            <w:r w:rsidDel="00000000" w:rsidR="00000000" w:rsidRPr="00000000">
              <w:rPr>
                <w:color w:val="191919"/>
                <w:sz w:val="28"/>
                <w:szCs w:val="28"/>
                <w:rtl w:val="0"/>
              </w:rPr>
              <w:t xml:space="preserve">3.3.1. п. 7 Реалізація експериментального проекту щодо створення сприятливих умов для забезпечення ефективного споживання електричної енергії населенням на суму 66000,00 грн. (шістдесят шість тисяч грн. 00 коп.).</w:t>
            </w:r>
          </w:p>
          <w:p w:rsidR="00000000" w:rsidDel="00000000" w:rsidP="00000000" w:rsidRDefault="00000000" w:rsidRPr="00000000" w14:paraId="00000069">
            <w:pPr>
              <w:tabs>
                <w:tab w:val="left" w:leader="none" w:pos="567"/>
                <w:tab w:val="left" w:leader="none" w:pos="900"/>
                <w:tab w:val="left" w:leader="none" w:pos="993"/>
              </w:tabs>
              <w:jc w:val="both"/>
              <w:rPr>
                <w:color w:val="191919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191919"/>
                <w:sz w:val="28"/>
                <w:szCs w:val="28"/>
                <w:rtl w:val="0"/>
              </w:rPr>
              <w:t xml:space="preserve">4.1. </w:t>
            </w:r>
            <w:r w:rsidDel="00000000" w:rsidR="00000000" w:rsidRPr="00000000">
              <w:rPr>
                <w:color w:val="191919"/>
                <w:sz w:val="28"/>
                <w:szCs w:val="28"/>
                <w:rtl w:val="0"/>
              </w:rPr>
              <w:t xml:space="preserve">у підрозділ V МАТЕРІАЛЬНО-ТЕХНІЧНЕ ЗАБЕЗПЕЧЕННЯ ВИКОНКОМУ:</w:t>
            </w:r>
          </w:p>
          <w:p w:rsidR="00000000" w:rsidDel="00000000" w:rsidP="00000000" w:rsidRDefault="00000000" w:rsidRPr="00000000" w14:paraId="0000006A">
            <w:pPr>
              <w:tabs>
                <w:tab w:val="left" w:leader="none" w:pos="567"/>
                <w:tab w:val="left" w:leader="none" w:pos="900"/>
                <w:tab w:val="left" w:leader="none" w:pos="993"/>
              </w:tabs>
              <w:jc w:val="both"/>
              <w:rPr>
                <w:color w:val="191919"/>
                <w:sz w:val="28"/>
                <w:szCs w:val="28"/>
              </w:rPr>
            </w:pPr>
            <w:r w:rsidDel="00000000" w:rsidR="00000000" w:rsidRPr="00000000">
              <w:rPr>
                <w:color w:val="191919"/>
                <w:sz w:val="28"/>
                <w:szCs w:val="28"/>
                <w:rtl w:val="0"/>
              </w:rPr>
              <w:t xml:space="preserve">4.1.1. Програмно-апаратний комплекс у складі принтеру для двостороннього ретрансферного друку Swiftpuo K60 з безконтактним енкодером та подвійним модулем ламінування, фотокомплект з планшетом для підпису, додаткове обладнання на суму 529560,00 грн. (п'ятсот двадцять дев'ять тисяч п'ятсот шістдесят грн. 00 коп.).</w:t>
            </w:r>
          </w:p>
          <w:p w:rsidR="00000000" w:rsidDel="00000000" w:rsidP="00000000" w:rsidRDefault="00000000" w:rsidRPr="00000000" w14:paraId="0000006B">
            <w:pPr>
              <w:tabs>
                <w:tab w:val="left" w:leader="none" w:pos="851"/>
                <w:tab w:val="left" w:leader="none" w:pos="1134"/>
              </w:tabs>
              <w:jc w:val="both"/>
              <w:rPr>
                <w:color w:val="191919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191919"/>
                <w:sz w:val="28"/>
                <w:szCs w:val="28"/>
                <w:rtl w:val="0"/>
              </w:rPr>
              <w:t xml:space="preserve">5.1.</w:t>
            </w:r>
            <w:r w:rsidDel="00000000" w:rsidR="00000000" w:rsidRPr="00000000">
              <w:rPr>
                <w:color w:val="191919"/>
                <w:sz w:val="28"/>
                <w:szCs w:val="28"/>
                <w:rtl w:val="0"/>
              </w:rPr>
              <w:t xml:space="preserve"> Додати підрозділ VІ ЗАХОДИ ТА РОБОТИ З ТЕРИТОРІАЛЬНОЇ ОБОРОНИ:</w:t>
            </w:r>
          </w:p>
          <w:p w:rsidR="00000000" w:rsidDel="00000000" w:rsidP="00000000" w:rsidRDefault="00000000" w:rsidRPr="00000000" w14:paraId="0000006C">
            <w:pPr>
              <w:tabs>
                <w:tab w:val="left" w:leader="none" w:pos="851"/>
                <w:tab w:val="left" w:leader="none" w:pos="1134"/>
              </w:tabs>
              <w:jc w:val="both"/>
              <w:rPr>
                <w:highlight w:val="white"/>
              </w:rPr>
            </w:pPr>
            <w:r w:rsidDel="00000000" w:rsidR="00000000" w:rsidRPr="00000000">
              <w:rPr>
                <w:color w:val="191919"/>
                <w:sz w:val="28"/>
                <w:szCs w:val="28"/>
                <w:rtl w:val="0"/>
              </w:rPr>
              <w:t xml:space="preserve">5.1.1. п.п. 1 Придбання форменного одягу </w:t>
            </w:r>
            <w:r w:rsidDel="00000000" w:rsidR="00000000" w:rsidRPr="00000000">
              <w:rPr>
                <w:color w:val="191919"/>
                <w:sz w:val="28"/>
                <w:szCs w:val="28"/>
                <w:highlight w:val="white"/>
                <w:rtl w:val="0"/>
              </w:rPr>
              <w:t xml:space="preserve">на суму 198066, 00 грн. (сто  дев'яносто вісім тисяч шістдесят шість грн. 00 коп.);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tabs>
                <w:tab w:val="left" w:leader="none" w:pos="851"/>
                <w:tab w:val="left" w:leader="none" w:pos="1134"/>
              </w:tabs>
              <w:jc w:val="both"/>
              <w:rPr/>
            </w:pPr>
            <w:r w:rsidDel="00000000" w:rsidR="00000000" w:rsidRPr="00000000">
              <w:rPr>
                <w:color w:val="191919"/>
                <w:sz w:val="28"/>
                <w:szCs w:val="28"/>
                <w:highlight w:val="white"/>
                <w:rtl w:val="0"/>
              </w:rPr>
              <w:t xml:space="preserve">5.1.2. п.п. 2 </w:t>
            </w:r>
            <w:r w:rsidDel="00000000" w:rsidR="00000000" w:rsidRPr="00000000">
              <w:rPr>
                <w:color w:val="191919"/>
                <w:sz w:val="28"/>
                <w:szCs w:val="28"/>
                <w:rtl w:val="0"/>
              </w:rPr>
              <w:t xml:space="preserve">Придбання костюмів зимових (куртка, штани) </w:t>
            </w:r>
            <w:r w:rsidDel="00000000" w:rsidR="00000000" w:rsidRPr="00000000">
              <w:rPr>
                <w:color w:val="191919"/>
                <w:sz w:val="28"/>
                <w:szCs w:val="28"/>
                <w:highlight w:val="white"/>
                <w:rtl w:val="0"/>
              </w:rPr>
              <w:t xml:space="preserve">на суму 212904, 00 грн. (двісті дванадцять тисяч дев'ятсот чотири грн.00 коп.).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tabs>
                <w:tab w:val="left" w:leader="none" w:pos="851"/>
                <w:tab w:val="left" w:leader="none" w:pos="1134"/>
              </w:tabs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F">
      <w:pPr>
        <w:jc w:val="both"/>
        <w:rPr>
          <w:b w:val="1"/>
          <w:color w:val="191919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Начальник </w:t>
      </w:r>
      <w:r w:rsidDel="00000000" w:rsidR="00000000" w:rsidRPr="00000000">
        <w:rPr>
          <w:b w:val="1"/>
          <w:color w:val="191919"/>
          <w:sz w:val="28"/>
          <w:szCs w:val="28"/>
          <w:rtl w:val="0"/>
        </w:rPr>
        <w:t xml:space="preserve">відділу економічного розвитку, </w:t>
      </w:r>
    </w:p>
    <w:p w:rsidR="00000000" w:rsidDel="00000000" w:rsidP="00000000" w:rsidRDefault="00000000" w:rsidRPr="00000000" w14:paraId="00000070">
      <w:pPr>
        <w:jc w:val="both"/>
        <w:rPr>
          <w:b w:val="1"/>
          <w:color w:val="191919"/>
          <w:sz w:val="28"/>
          <w:szCs w:val="28"/>
        </w:rPr>
      </w:pPr>
      <w:r w:rsidDel="00000000" w:rsidR="00000000" w:rsidRPr="00000000">
        <w:rPr>
          <w:b w:val="1"/>
          <w:color w:val="191919"/>
          <w:sz w:val="28"/>
          <w:szCs w:val="28"/>
          <w:rtl w:val="0"/>
        </w:rPr>
        <w:t xml:space="preserve">житлово-комунального господарства, </w:t>
      </w:r>
    </w:p>
    <w:p w:rsidR="00000000" w:rsidDel="00000000" w:rsidP="00000000" w:rsidRDefault="00000000" w:rsidRPr="00000000" w14:paraId="00000071">
      <w:pPr>
        <w:jc w:val="both"/>
        <w:rPr>
          <w:sz w:val="28"/>
          <w:szCs w:val="28"/>
        </w:rPr>
      </w:pPr>
      <w:r w:rsidDel="00000000" w:rsidR="00000000" w:rsidRPr="00000000">
        <w:rPr>
          <w:b w:val="1"/>
          <w:color w:val="191919"/>
          <w:sz w:val="28"/>
          <w:szCs w:val="28"/>
          <w:rtl w:val="0"/>
        </w:rPr>
        <w:t xml:space="preserve">капітального будівництва та інфраструктури </w:t>
      </w:r>
      <w:r w:rsidDel="00000000" w:rsidR="00000000" w:rsidRPr="00000000">
        <w:rPr>
          <w:b w:val="1"/>
          <w:sz w:val="28"/>
          <w:szCs w:val="28"/>
          <w:rtl w:val="0"/>
        </w:rPr>
        <w:tab/>
        <w:tab/>
        <w:tab/>
        <w:tab/>
        <w:tab/>
        <w:tab/>
        <w:tab/>
        <w:tab/>
        <w:t xml:space="preserve">           Василь РУДЕНКО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5565"/>
          <w:tab w:val="left" w:leader="none" w:pos="6345"/>
        </w:tabs>
        <w:jc w:val="both"/>
        <w:rPr>
          <w:color w:val="191919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851" w:top="850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/>
    <w:rPr>
      <w:rFonts w:ascii="Calibri" w:cs="Calibri" w:eastAsia="Calibri" w:hAnsi="Calibri"/>
      <w:sz w:val="56"/>
      <w:szCs w:val="5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