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A4" w:rsidRDefault="007165A4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242E" w:rsidRPr="00506418" w:rsidRDefault="00335D3B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2529840</wp:posOffset>
            </wp:positionH>
            <wp:positionV relativeFrom="paragraph">
              <wp:posOffset>-5715</wp:posOffset>
            </wp:positionV>
            <wp:extent cx="457200" cy="628650"/>
            <wp:effectExtent l="19050" t="0" r="0" b="0"/>
            <wp:wrapSquare wrapText="largest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D242E" w:rsidRPr="00506418" w:rsidRDefault="00CD242E" w:rsidP="00335D3B">
      <w:pPr>
        <w:spacing w:after="0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242E" w:rsidRPr="00CD14F7" w:rsidRDefault="00CD242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D242E" w:rsidRPr="00F75F64" w:rsidRDefault="00CD242E" w:rsidP="00CD14F7">
      <w:pPr>
        <w:pStyle w:val="Style1"/>
        <w:rPr>
          <w:rStyle w:val="FontStyle27"/>
          <w:rFonts w:cs="Times New Roman"/>
          <w:b w:val="0"/>
          <w:spacing w:val="0"/>
          <w:szCs w:val="28"/>
        </w:rPr>
      </w:pPr>
      <w:r w:rsidRPr="00506418">
        <w:rPr>
          <w:rStyle w:val="FontStyle27"/>
          <w:rFonts w:cs="Times New Roman"/>
          <w:bCs/>
          <w:szCs w:val="28"/>
        </w:rPr>
        <w:t>ГР</w:t>
      </w:r>
      <w:r w:rsidRPr="00506418">
        <w:rPr>
          <w:rStyle w:val="FontStyle27"/>
          <w:rFonts w:cs="Times New Roman"/>
          <w:bCs/>
          <w:szCs w:val="28"/>
          <w:lang w:val="en-US"/>
        </w:rPr>
        <w:t>E</w:t>
      </w:r>
      <w:r w:rsidRPr="00506418">
        <w:rPr>
          <w:rStyle w:val="FontStyle27"/>
          <w:rFonts w:cs="Times New Roman"/>
          <w:bCs/>
          <w:szCs w:val="28"/>
        </w:rPr>
        <w:t>БІНКІВСЬКА С</w:t>
      </w:r>
      <w:r w:rsidRPr="00506418">
        <w:rPr>
          <w:rStyle w:val="FontStyle27"/>
          <w:rFonts w:cs="Times New Roman"/>
          <w:bCs/>
          <w:szCs w:val="28"/>
          <w:lang w:val="en-US"/>
        </w:rPr>
        <w:t>E</w:t>
      </w:r>
      <w:r w:rsidRPr="00506418">
        <w:rPr>
          <w:rStyle w:val="FontStyle27"/>
          <w:rFonts w:cs="Times New Roman"/>
          <w:bCs/>
          <w:szCs w:val="28"/>
        </w:rPr>
        <w:t xml:space="preserve">ЛИЩНА РАДА                   </w:t>
      </w:r>
    </w:p>
    <w:p w:rsidR="00CD242E" w:rsidRPr="00506418" w:rsidRDefault="00CD242E" w:rsidP="00CD14F7">
      <w:pPr>
        <w:pStyle w:val="Style1"/>
        <w:spacing w:line="276" w:lineRule="auto"/>
        <w:rPr>
          <w:rStyle w:val="FontStyle27"/>
          <w:rFonts w:cs="Times New Roman"/>
          <w:bCs/>
          <w:szCs w:val="28"/>
        </w:rPr>
      </w:pPr>
      <w:r w:rsidRPr="00506418">
        <w:rPr>
          <w:rStyle w:val="FontStyle27"/>
          <w:rFonts w:cs="Times New Roman"/>
          <w:bCs/>
          <w:szCs w:val="28"/>
        </w:rPr>
        <w:t xml:space="preserve">   </w:t>
      </w:r>
      <w:proofErr w:type="spellStart"/>
      <w:r w:rsidRPr="00506418">
        <w:rPr>
          <w:rStyle w:val="FontStyle27"/>
          <w:rFonts w:cs="Times New Roman"/>
          <w:bCs/>
          <w:szCs w:val="28"/>
        </w:rPr>
        <w:t>Білоц</w:t>
      </w:r>
      <w:proofErr w:type="spellEnd"/>
      <w:r w:rsidRPr="00506418">
        <w:rPr>
          <w:rStyle w:val="FontStyle27"/>
          <w:rFonts w:cs="Times New Roman"/>
          <w:bCs/>
          <w:szCs w:val="28"/>
          <w:lang w:val="en-US"/>
        </w:rPr>
        <w:t>e</w:t>
      </w:r>
      <w:proofErr w:type="spellStart"/>
      <w:r w:rsidRPr="00506418">
        <w:rPr>
          <w:rStyle w:val="FontStyle27"/>
          <w:rFonts w:cs="Times New Roman"/>
          <w:bCs/>
          <w:szCs w:val="28"/>
        </w:rPr>
        <w:t>рківського</w:t>
      </w:r>
      <w:proofErr w:type="spellEnd"/>
      <w:r w:rsidRPr="00506418">
        <w:rPr>
          <w:rStyle w:val="FontStyle27"/>
          <w:rFonts w:cs="Times New Roman"/>
          <w:bCs/>
          <w:szCs w:val="28"/>
        </w:rPr>
        <w:t xml:space="preserve"> району Київської області</w:t>
      </w:r>
    </w:p>
    <w:p w:rsidR="00CD242E" w:rsidRPr="00F158A9" w:rsidRDefault="00F158A9" w:rsidP="00CD14F7">
      <w:pPr>
        <w:spacing w:after="0"/>
        <w:jc w:val="center"/>
        <w:rPr>
          <w:rStyle w:val="FontStyle27"/>
          <w:rFonts w:cs="Times New Roman"/>
          <w:bCs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 КОМІТЕТ</w:t>
      </w:r>
    </w:p>
    <w:p w:rsidR="004D5B82" w:rsidRDefault="004D5B82" w:rsidP="00CD14F7">
      <w:pPr>
        <w:spacing w:after="0"/>
        <w:jc w:val="center"/>
        <w:rPr>
          <w:rStyle w:val="FontStyle27"/>
          <w:rFonts w:cs="Times New Roman"/>
          <w:bCs/>
          <w:szCs w:val="28"/>
        </w:rPr>
      </w:pPr>
    </w:p>
    <w:p w:rsidR="00CD242E" w:rsidRPr="00506418" w:rsidRDefault="00CD242E" w:rsidP="00CD14F7">
      <w:pPr>
        <w:spacing w:after="0"/>
        <w:jc w:val="center"/>
        <w:rPr>
          <w:rStyle w:val="FontStyle27"/>
          <w:rFonts w:cs="Times New Roman"/>
          <w:bCs/>
          <w:szCs w:val="28"/>
        </w:rPr>
      </w:pPr>
      <w:r w:rsidRPr="00506418">
        <w:rPr>
          <w:rStyle w:val="FontStyle27"/>
          <w:rFonts w:cs="Times New Roman"/>
          <w:bCs/>
          <w:szCs w:val="28"/>
        </w:rPr>
        <w:t xml:space="preserve">Р О З П О Р Я Д Ж </w:t>
      </w:r>
      <w:r w:rsidRPr="00506418">
        <w:rPr>
          <w:rStyle w:val="FontStyle27"/>
          <w:rFonts w:cs="Times New Roman"/>
          <w:bCs/>
          <w:szCs w:val="28"/>
          <w:lang w:val="en-US"/>
        </w:rPr>
        <w:t>E</w:t>
      </w:r>
      <w:r w:rsidRPr="00506418">
        <w:rPr>
          <w:rStyle w:val="FontStyle27"/>
          <w:rFonts w:cs="Times New Roman"/>
          <w:bCs/>
          <w:szCs w:val="28"/>
        </w:rPr>
        <w:t xml:space="preserve"> Н </w:t>
      </w:r>
      <w:proofErr w:type="spellStart"/>
      <w:proofErr w:type="gramStart"/>
      <w:r w:rsidRPr="00506418">
        <w:rPr>
          <w:rStyle w:val="FontStyle27"/>
          <w:rFonts w:cs="Times New Roman"/>
          <w:bCs/>
          <w:szCs w:val="28"/>
        </w:rPr>
        <w:t>Н</w:t>
      </w:r>
      <w:proofErr w:type="spellEnd"/>
      <w:proofErr w:type="gramEnd"/>
      <w:r w:rsidRPr="00506418">
        <w:rPr>
          <w:rStyle w:val="FontStyle27"/>
          <w:rFonts w:cs="Times New Roman"/>
          <w:bCs/>
          <w:szCs w:val="28"/>
        </w:rPr>
        <w:t xml:space="preserve"> Я</w:t>
      </w:r>
    </w:p>
    <w:p w:rsidR="00CD242E" w:rsidRPr="00506418" w:rsidRDefault="00CD242E" w:rsidP="00CD14F7">
      <w:pPr>
        <w:spacing w:after="0"/>
        <w:jc w:val="center"/>
        <w:rPr>
          <w:rStyle w:val="FontStyle27"/>
          <w:rFonts w:cs="Times New Roman"/>
          <w:bCs/>
          <w:szCs w:val="28"/>
        </w:rPr>
      </w:pPr>
    </w:p>
    <w:p w:rsidR="00CD242E" w:rsidRDefault="007E541A" w:rsidP="00CD14F7">
      <w:pPr>
        <w:spacing w:after="0" w:line="240" w:lineRule="auto"/>
        <w:rPr>
          <w:rStyle w:val="FontStyle27"/>
          <w:rFonts w:cs="Times New Roman"/>
          <w:b w:val="0"/>
          <w:bCs/>
          <w:szCs w:val="28"/>
          <w:lang w:val="uk-UA"/>
        </w:rPr>
      </w:pPr>
      <w:r>
        <w:rPr>
          <w:rStyle w:val="FontStyle27"/>
          <w:rFonts w:cs="Times New Roman"/>
          <w:b w:val="0"/>
          <w:bCs/>
          <w:szCs w:val="28"/>
          <w:lang w:val="uk-UA"/>
        </w:rPr>
        <w:t>в</w:t>
      </w:r>
      <w:proofErr w:type="spellStart"/>
      <w:r w:rsidR="00CD242E" w:rsidRPr="00506418">
        <w:rPr>
          <w:rStyle w:val="FontStyle27"/>
          <w:rFonts w:cs="Times New Roman"/>
          <w:b w:val="0"/>
          <w:bCs/>
          <w:szCs w:val="28"/>
        </w:rPr>
        <w:t>ід</w:t>
      </w:r>
      <w:proofErr w:type="spellEnd"/>
      <w:r w:rsidR="00CD242E" w:rsidRPr="00506418">
        <w:rPr>
          <w:rStyle w:val="FontStyle27"/>
          <w:rFonts w:cs="Times New Roman"/>
          <w:b w:val="0"/>
          <w:bCs/>
          <w:szCs w:val="28"/>
        </w:rPr>
        <w:t xml:space="preserve"> </w:t>
      </w:r>
      <w:r w:rsidR="008F048A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76409E">
        <w:rPr>
          <w:rStyle w:val="FontStyle27"/>
          <w:rFonts w:cs="Times New Roman"/>
          <w:b w:val="0"/>
          <w:bCs/>
          <w:szCs w:val="28"/>
          <w:lang w:val="uk-UA"/>
        </w:rPr>
        <w:t>01</w:t>
      </w:r>
      <w:r w:rsidR="00B92657">
        <w:rPr>
          <w:rStyle w:val="FontStyle27"/>
          <w:rFonts w:cs="Times New Roman"/>
          <w:b w:val="0"/>
          <w:bCs/>
          <w:szCs w:val="28"/>
          <w:lang w:val="uk-UA"/>
        </w:rPr>
        <w:t xml:space="preserve"> червня</w:t>
      </w:r>
      <w:r w:rsidR="002F1139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FE4E00">
        <w:rPr>
          <w:rStyle w:val="FontStyle27"/>
          <w:rFonts w:cs="Times New Roman"/>
          <w:b w:val="0"/>
          <w:bCs/>
          <w:szCs w:val="28"/>
        </w:rPr>
        <w:t>202</w:t>
      </w:r>
      <w:r w:rsidR="008F048A">
        <w:rPr>
          <w:rStyle w:val="FontStyle27"/>
          <w:rFonts w:cs="Times New Roman"/>
          <w:b w:val="0"/>
          <w:bCs/>
          <w:szCs w:val="28"/>
          <w:lang w:val="uk-UA"/>
        </w:rPr>
        <w:t>2</w:t>
      </w:r>
      <w:r w:rsidR="00CD242E" w:rsidRPr="00506418">
        <w:rPr>
          <w:rStyle w:val="FontStyle27"/>
          <w:rFonts w:cs="Times New Roman"/>
          <w:b w:val="0"/>
          <w:bCs/>
          <w:szCs w:val="28"/>
        </w:rPr>
        <w:t xml:space="preserve"> року     </w:t>
      </w:r>
      <w:r w:rsidR="0088544D">
        <w:rPr>
          <w:rStyle w:val="FontStyle27"/>
          <w:rFonts w:cs="Times New Roman"/>
          <w:b w:val="0"/>
          <w:bCs/>
          <w:szCs w:val="28"/>
          <w:lang w:val="uk-UA"/>
        </w:rPr>
        <w:t xml:space="preserve">                                                     </w:t>
      </w:r>
      <w:r w:rsidR="00CD242E" w:rsidRPr="00506418">
        <w:rPr>
          <w:rStyle w:val="FontStyle27"/>
          <w:rFonts w:cs="Times New Roman"/>
          <w:b w:val="0"/>
          <w:bCs/>
          <w:szCs w:val="28"/>
        </w:rPr>
        <w:t xml:space="preserve">   </w:t>
      </w:r>
      <w:r w:rsidR="00CD242E" w:rsidRPr="009E58C1">
        <w:rPr>
          <w:rStyle w:val="FontStyle27"/>
          <w:rFonts w:cs="Times New Roman"/>
          <w:b w:val="0"/>
          <w:bCs/>
          <w:szCs w:val="28"/>
        </w:rPr>
        <w:t>№</w:t>
      </w:r>
      <w:r w:rsidR="0076409E">
        <w:rPr>
          <w:rStyle w:val="FontStyle27"/>
          <w:rFonts w:cs="Times New Roman"/>
          <w:b w:val="0"/>
          <w:bCs/>
          <w:szCs w:val="28"/>
          <w:lang w:val="uk-UA"/>
        </w:rPr>
        <w:t xml:space="preserve"> 77-ОД</w:t>
      </w:r>
      <w:r w:rsidR="002F3C83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</w:p>
    <w:p w:rsidR="00606EA7" w:rsidRDefault="00205AD1" w:rsidP="00373F7E">
      <w:pPr>
        <w:spacing w:after="0" w:line="240" w:lineRule="auto"/>
        <w:rPr>
          <w:rStyle w:val="FontStyle27"/>
          <w:rFonts w:cs="Times New Roman"/>
          <w:b w:val="0"/>
          <w:bCs/>
          <w:szCs w:val="28"/>
          <w:lang w:val="uk-UA"/>
        </w:rPr>
      </w:pPr>
      <w:r>
        <w:rPr>
          <w:rStyle w:val="FontStyle27"/>
          <w:rFonts w:cs="Times New Roman"/>
          <w:b w:val="0"/>
          <w:bCs/>
          <w:szCs w:val="28"/>
          <w:lang w:val="uk-UA"/>
        </w:rPr>
        <w:t xml:space="preserve">                    </w:t>
      </w:r>
      <w:r w:rsidR="0076409E">
        <w:rPr>
          <w:rStyle w:val="FontStyle27"/>
          <w:rFonts w:cs="Times New Roman"/>
          <w:b w:val="0"/>
          <w:bCs/>
          <w:szCs w:val="28"/>
          <w:lang w:val="uk-UA"/>
        </w:rPr>
        <w:t xml:space="preserve">                            </w:t>
      </w:r>
      <w:proofErr w:type="spellStart"/>
      <w:r w:rsidR="0076409E">
        <w:rPr>
          <w:rStyle w:val="FontStyle27"/>
          <w:rFonts w:cs="Times New Roman"/>
          <w:b w:val="0"/>
          <w:bCs/>
          <w:szCs w:val="28"/>
          <w:lang w:val="uk-UA"/>
        </w:rPr>
        <w:t>смт</w:t>
      </w:r>
      <w:proofErr w:type="spellEnd"/>
      <w:r w:rsidR="00373F7E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>
        <w:rPr>
          <w:rStyle w:val="FontStyle27"/>
          <w:rFonts w:cs="Times New Roman"/>
          <w:b w:val="0"/>
          <w:bCs/>
          <w:szCs w:val="28"/>
          <w:lang w:val="uk-UA"/>
        </w:rPr>
        <w:t>Гребінки</w:t>
      </w:r>
    </w:p>
    <w:p w:rsidR="00373F7E" w:rsidRPr="00373F7E" w:rsidRDefault="00373F7E" w:rsidP="00373F7E">
      <w:pPr>
        <w:spacing w:after="0" w:line="240" w:lineRule="auto"/>
        <w:rPr>
          <w:rFonts w:ascii="Times New Roman" w:hAnsi="Times New Roman" w:cs="Times New Roman"/>
          <w:bCs/>
          <w:spacing w:val="10"/>
          <w:sz w:val="28"/>
          <w:szCs w:val="28"/>
          <w:lang w:val="uk-UA"/>
        </w:rPr>
      </w:pPr>
    </w:p>
    <w:p w:rsidR="008F048A" w:rsidRDefault="008F048A" w:rsidP="008F048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F048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 створення Комісії з розгляду заяв </w:t>
      </w:r>
    </w:p>
    <w:p w:rsidR="008F048A" w:rsidRDefault="008F048A" w:rsidP="008F048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F048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виплату грошової компенсації за </w:t>
      </w:r>
    </w:p>
    <w:p w:rsidR="008F048A" w:rsidRDefault="008F048A" w:rsidP="008F048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F048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належні для отримання жилі приміщення </w:t>
      </w:r>
    </w:p>
    <w:p w:rsidR="008F048A" w:rsidRDefault="008F048A" w:rsidP="008F048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F048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деяким категоріям осіб, які брали участь у </w:t>
      </w:r>
    </w:p>
    <w:p w:rsidR="008F048A" w:rsidRDefault="008F048A" w:rsidP="008F048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F048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бойових діях на території інших держав, </w:t>
      </w:r>
    </w:p>
    <w:p w:rsidR="008F048A" w:rsidRDefault="008F048A" w:rsidP="008F048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F048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внутрішньо переміщеним особам, </w:t>
      </w:r>
    </w:p>
    <w:p w:rsidR="008F048A" w:rsidRDefault="008F048A" w:rsidP="008F048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F048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учасникам Революції Гідності та деяким </w:t>
      </w:r>
    </w:p>
    <w:p w:rsidR="008F048A" w:rsidRDefault="008F048A" w:rsidP="008F048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F048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категоріям осіб, які захищали незалежність,</w:t>
      </w:r>
    </w:p>
    <w:p w:rsidR="008F048A" w:rsidRDefault="008F048A" w:rsidP="008F048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F048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суверенітет та територіальну цілісність України, </w:t>
      </w:r>
    </w:p>
    <w:p w:rsidR="008F048A" w:rsidRPr="008F048A" w:rsidRDefault="008F048A" w:rsidP="008F048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F048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 також членам їх сімей</w:t>
      </w:r>
    </w:p>
    <w:p w:rsidR="008F048A" w:rsidRPr="008F048A" w:rsidRDefault="008F048A" w:rsidP="008F048A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48A">
        <w:rPr>
          <w:rFonts w:ascii="Times New Roman" w:hAnsi="Times New Roman" w:cs="Times New Roman"/>
          <w:color w:val="000000"/>
          <w:sz w:val="28"/>
          <w:szCs w:val="28"/>
          <w:lang w:val="uk-UA"/>
        </w:rPr>
        <w:t>  </w:t>
      </w:r>
    </w:p>
    <w:p w:rsidR="008F048A" w:rsidRPr="008F048A" w:rsidRDefault="008F048A" w:rsidP="008F04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r w:rsidRPr="008F048A">
        <w:rPr>
          <w:rFonts w:ascii="Times New Roman" w:hAnsi="Times New Roman" w:cs="Times New Roman"/>
          <w:sz w:val="28"/>
          <w:szCs w:val="28"/>
          <w:lang w:val="uk-UA"/>
        </w:rPr>
        <w:t>Відповідно до статей 34, 40, 42 Закону України «Про місцеве самоврядування в Україні»</w:t>
      </w:r>
      <w:r w:rsidRPr="008F048A">
        <w:rPr>
          <w:rFonts w:ascii="Times New Roman" w:eastAsia="Calibri" w:hAnsi="Times New Roman" w:cs="Times New Roman"/>
          <w:sz w:val="28"/>
          <w:lang w:val="uk-UA" w:eastAsia="en-US"/>
        </w:rPr>
        <w:t xml:space="preserve">, </w:t>
      </w:r>
      <w:r w:rsidRPr="008F048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Закону України «Про статус ветеранів війни, гарантії їх соціального захисту», на виконання постанови Кабінету Міністрів України від</w:t>
      </w:r>
      <w:r w:rsidRPr="008F04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F048A">
        <w:rPr>
          <w:rFonts w:ascii="Times New Roman" w:hAnsi="Times New Roman" w:cs="Times New Roman"/>
          <w:color w:val="000000"/>
          <w:sz w:val="28"/>
          <w:szCs w:val="28"/>
          <w:lang w:val="uk-UA"/>
        </w:rPr>
        <w:t>19 жовтня 2016 року № 719 "Питання забезпечення житлом деяким категоріям осіб, які захищали незалежність, суверенітет та територіальну цілісність України, а також членів їх сімей", постанови Кабінету Міністрів України від</w:t>
      </w:r>
      <w:r w:rsidRPr="008F04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F048A">
        <w:rPr>
          <w:rFonts w:ascii="Times New Roman" w:hAnsi="Times New Roman" w:cs="Times New Roman"/>
          <w:color w:val="000000"/>
          <w:sz w:val="28"/>
          <w:szCs w:val="28"/>
          <w:lang w:val="uk-UA"/>
        </w:rPr>
        <w:t>18 квітня 2018 року № 280 "</w:t>
      </w:r>
      <w:r w:rsidRPr="008F048A">
        <w:rPr>
          <w:rFonts w:ascii="Times New Roman" w:hAnsi="Times New Roman" w:cs="Times New Roman"/>
          <w:bCs/>
          <w:sz w:val="28"/>
          <w:szCs w:val="28"/>
          <w:lang w:val="uk-UA"/>
        </w:rPr>
        <w:t>Питання забезпечення житлом внутрішньо переміщених осіб, які захищали незалежність, суверенітет та територіальну цілісність України</w:t>
      </w:r>
      <w:r w:rsidRPr="008F048A">
        <w:rPr>
          <w:rFonts w:ascii="Times New Roman" w:hAnsi="Times New Roman" w:cs="Times New Roman"/>
          <w:color w:val="000000"/>
          <w:sz w:val="28"/>
          <w:szCs w:val="28"/>
          <w:lang w:val="uk-UA"/>
        </w:rPr>
        <w:t>"</w:t>
      </w:r>
      <w:r w:rsidRPr="008F04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F048A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постанови Кабінету Міністрів України від</w:t>
      </w:r>
      <w:r w:rsidRPr="008F04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F048A">
        <w:rPr>
          <w:rFonts w:ascii="Times New Roman" w:hAnsi="Times New Roman" w:cs="Times New Roman"/>
          <w:color w:val="000000"/>
          <w:sz w:val="28"/>
          <w:szCs w:val="28"/>
          <w:lang w:val="uk-UA"/>
        </w:rPr>
        <w:t>28 березня 2018 року № 214 "Питання забезпечення житлом деяких категорій осіб, які брали участь у бойових діях на території інших держав, а також членів їх сімей",</w:t>
      </w:r>
      <w:r w:rsidRPr="008F04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постанови Кабінету Міністрів України від 20 лютого 2019 № 206</w:t>
      </w:r>
      <w:r w:rsidRPr="008F04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"</w:t>
      </w:r>
      <w:r w:rsidRPr="008F04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Питання забезпечення житлом деяких категорій осіб, які брали участь в Революції Гідності, а також членів їх сімей</w:t>
      </w:r>
      <w:r w:rsidRPr="008F048A">
        <w:rPr>
          <w:rFonts w:ascii="Times New Roman" w:hAnsi="Times New Roman" w:cs="Times New Roman"/>
          <w:color w:val="000000"/>
          <w:sz w:val="28"/>
          <w:szCs w:val="28"/>
          <w:lang w:val="uk-UA"/>
        </w:rPr>
        <w:t>"</w:t>
      </w:r>
      <w:r w:rsidRPr="008F04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F04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метою реалізації передбаченої державним бюджетом субвенцій на будівництво (придбання) житла для деяких категорій осіб, які брали участь у бойових діях на території інших держав, внутрішньо переміщеним особам, учасникам Революції Гідності, та деяким категоріям осіб, які захищали </w:t>
      </w:r>
      <w:r w:rsidRPr="008F048A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незалежність, суверенітет та територіальну цілісність України, а також членів їх сімей:</w:t>
      </w:r>
    </w:p>
    <w:p w:rsidR="008F048A" w:rsidRPr="008F048A" w:rsidRDefault="008F048A" w:rsidP="008F04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F048A" w:rsidRPr="008F048A" w:rsidRDefault="008F048A" w:rsidP="008F04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48A">
        <w:rPr>
          <w:rFonts w:ascii="Times New Roman" w:hAnsi="Times New Roman" w:cs="Times New Roman"/>
          <w:color w:val="000000"/>
          <w:sz w:val="28"/>
          <w:szCs w:val="28"/>
          <w:lang w:val="uk-UA"/>
        </w:rPr>
        <w:t>1. Створити  Комісію з розгляду заяв про виплату грошової компенсації за належні для отримання жилі приміщення деяким категоріям осіб, які брали участь у бойових діях на території  інших держав, внутрішньо переміщеним особам, учасникам Революції Гідності,  та деяким категоріям  осіб,  які захищали незалежність, суверенітет та територіальну цілісність України, а також членам їх сімей (далі – Комісія) у складі згідно з додатком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F048A">
        <w:rPr>
          <w:rFonts w:ascii="Times New Roman" w:hAnsi="Times New Roman" w:cs="Times New Roman"/>
          <w:color w:val="000000"/>
          <w:sz w:val="28"/>
          <w:szCs w:val="28"/>
          <w:lang w:val="uk-UA"/>
        </w:rPr>
        <w:t>1 (додається) .</w:t>
      </w:r>
    </w:p>
    <w:p w:rsidR="008F048A" w:rsidRDefault="008F048A" w:rsidP="008F048A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33AEF" w:rsidRPr="008F048A" w:rsidRDefault="008F048A" w:rsidP="008F048A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48A">
        <w:rPr>
          <w:rFonts w:ascii="Times New Roman" w:hAnsi="Times New Roman" w:cs="Times New Roman"/>
          <w:color w:val="000000"/>
          <w:sz w:val="28"/>
          <w:szCs w:val="28"/>
          <w:lang w:val="uk-UA"/>
        </w:rPr>
        <w:t>2. Комісії у своїй діяльності керуватися</w:t>
      </w:r>
      <w:r w:rsidRPr="008F048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Порядком виплати грошової компенсації за належні для отримання жилі приміщення для </w:t>
      </w:r>
      <w:r w:rsidRPr="008F048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деяких категорій осіб,  які брали участь у бойових діях га території інших держав, а також членів їх сімей затвердженим постановою Кабінету Міністрів України від</w:t>
      </w:r>
      <w:r w:rsidRPr="008F04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F04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28 березня 2018 року № 214, </w:t>
      </w:r>
      <w:r w:rsidRPr="008F048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Порядком</w:t>
      </w:r>
      <w:r w:rsidRPr="008F04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8F048A">
        <w:rPr>
          <w:rFonts w:ascii="Times New Roman" w:hAnsi="Times New Roman" w:cs="Times New Roman"/>
          <w:bCs/>
          <w:sz w:val="28"/>
          <w:szCs w:val="28"/>
          <w:lang w:val="uk-UA"/>
        </w:rPr>
        <w:t>надання субвенції з державного бюджету місцевим бюджетам на виплату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</w:t>
      </w:r>
      <w:r w:rsidRPr="008F04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затвердженим постановою Кабінету України від</w:t>
      </w:r>
      <w:r w:rsidRPr="008F04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F04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18 квітня 2018 року № 280, Порядком та умовами надання субвенції </w:t>
      </w:r>
      <w:r w:rsidRPr="008F048A">
        <w:rPr>
          <w:rFonts w:ascii="Times New Roman" w:hAnsi="Times New Roman" w:cs="Times New Roman"/>
          <w:bCs/>
          <w:sz w:val="28"/>
          <w:szCs w:val="28"/>
          <w:lang w:val="uk-UA"/>
        </w:rPr>
        <w:t>з державного бюджету місцевим бюджетам на виплату грошової компенсації за належні для отримання жилі приміщення для деяких категорій осіб, які брали участь в Революції Гідності, а також членів їх сімей затвердженим  постановою Кабінету Міністрів України від 20.лютого 2019  № 206,</w:t>
      </w:r>
      <w:r w:rsidRPr="008F04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Pr="008F048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Порядком виплати грошової компенсації за належні для отримання жилі приміщення </w:t>
      </w:r>
      <w:r w:rsidRPr="008F048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деяким категоріям осіб, які захищали незалежність, суверенітет та територіальну цілісність України, а також членів їх сімей затвердженим постановою Кабінету Міністрів України від 19 жовтня 2016 року № 719.</w:t>
      </w:r>
    </w:p>
    <w:p w:rsidR="008F048A" w:rsidRDefault="009A37E2" w:rsidP="008F04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3AEF" w:rsidRPr="00373F7E" w:rsidRDefault="008F048A" w:rsidP="008F04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33AEF"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</w:t>
      </w:r>
      <w:r w:rsidR="00133AEF" w:rsidRPr="00025B4C">
        <w:rPr>
          <w:rFonts w:ascii="Times New Roman" w:hAnsi="Times New Roman" w:cs="Times New Roman"/>
          <w:sz w:val="28"/>
          <w:szCs w:val="28"/>
          <w:lang w:val="uk-UA"/>
        </w:rPr>
        <w:t xml:space="preserve">за виконанням </w:t>
      </w:r>
      <w:r w:rsidR="002F3C83">
        <w:rPr>
          <w:rFonts w:ascii="Times New Roman" w:hAnsi="Times New Roman" w:cs="Times New Roman"/>
          <w:sz w:val="28"/>
          <w:szCs w:val="28"/>
          <w:lang w:val="uk-UA"/>
        </w:rPr>
        <w:t>даного розпорядження</w:t>
      </w:r>
      <w:r w:rsidR="00133AEF" w:rsidRPr="00025B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C83">
        <w:rPr>
          <w:rFonts w:ascii="Times New Roman" w:hAnsi="Times New Roman" w:cs="Times New Roman"/>
          <w:sz w:val="28"/>
          <w:szCs w:val="28"/>
          <w:lang w:val="uk-UA"/>
        </w:rPr>
        <w:t>покласти на  заступника селищного голови</w:t>
      </w:r>
      <w:r w:rsidR="00B926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657">
        <w:rPr>
          <w:rFonts w:ascii="Times New Roman" w:hAnsi="Times New Roman" w:cs="Times New Roman"/>
          <w:sz w:val="28"/>
          <w:szCs w:val="28"/>
          <w:lang w:val="uk-UA"/>
        </w:rPr>
        <w:t>Олександра ВОЛОЩУКА</w:t>
      </w:r>
      <w:r w:rsidR="00025B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362D" w:rsidRDefault="00DB362D" w:rsidP="008F04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F048A" w:rsidRDefault="008F048A" w:rsidP="002E0BD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67F50" w:rsidRPr="002E0BD2" w:rsidRDefault="00133AEF" w:rsidP="002E0BD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3F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Селищний голова                                 </w:t>
      </w:r>
      <w:r w:rsidR="00506A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</w:t>
      </w:r>
      <w:r w:rsidR="002E0BD2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Роман ЗАСУХА</w:t>
      </w:r>
    </w:p>
    <w:p w:rsidR="00193286" w:rsidRDefault="00193286" w:rsidP="00CD14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C0A83" w:rsidRDefault="002C0A83" w:rsidP="00CD14F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C0A83" w:rsidRDefault="002C0A83" w:rsidP="00CD14F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668B8" w:rsidRDefault="006668B8" w:rsidP="00CD14F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668B8" w:rsidRDefault="006668B8" w:rsidP="00CD14F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668B8" w:rsidRDefault="006668B8" w:rsidP="00CD14F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668B8" w:rsidRDefault="006668B8" w:rsidP="00CD14F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668B8" w:rsidRDefault="006668B8" w:rsidP="00CD14F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76409E" w:rsidRDefault="0076409E" w:rsidP="00D33CE9">
      <w:pPr>
        <w:spacing w:after="0" w:line="240" w:lineRule="auto"/>
        <w:ind w:left="6237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B24FE4" w:rsidRPr="00B24FE4" w:rsidRDefault="00B24FE4" w:rsidP="00D33CE9">
      <w:pPr>
        <w:spacing w:after="0" w:line="240" w:lineRule="auto"/>
        <w:ind w:left="6237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B24FE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Додаток 1</w:t>
      </w:r>
    </w:p>
    <w:p w:rsidR="00B24FE4" w:rsidRPr="00B24FE4" w:rsidRDefault="00B24FE4" w:rsidP="00D33CE9">
      <w:pPr>
        <w:spacing w:after="0" w:line="240" w:lineRule="auto"/>
        <w:ind w:left="6237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B24FE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 розпорядження</w:t>
      </w:r>
    </w:p>
    <w:p w:rsidR="00B24FE4" w:rsidRPr="00B24FE4" w:rsidRDefault="00B24FE4" w:rsidP="00BD0A91">
      <w:pPr>
        <w:spacing w:after="0" w:line="240" w:lineRule="auto"/>
        <w:ind w:left="6237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B24FE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від </w:t>
      </w:r>
      <w:r w:rsidR="00B9265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01.06.2022 </w:t>
      </w:r>
      <w:r w:rsidRPr="00B24FE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№</w:t>
      </w:r>
      <w:r w:rsidR="007640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77-ОД</w:t>
      </w:r>
    </w:p>
    <w:p w:rsidR="00B24FE4" w:rsidRPr="00B24FE4" w:rsidRDefault="00B24FE4" w:rsidP="00B24FE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24FE4" w:rsidRPr="00B24FE4" w:rsidRDefault="00B24FE4" w:rsidP="00B24FE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4FE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СКЛАД</w:t>
      </w:r>
    </w:p>
    <w:p w:rsidR="00B24FE4" w:rsidRPr="000776F4" w:rsidRDefault="00B24FE4" w:rsidP="000776F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24FE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комісії </w:t>
      </w:r>
      <w:r w:rsidRPr="00B24FE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 розгляду заяв про виплату грошової компенсації за належні для отримання жилі приміщення деяким категоріям осіб, які брали участь у бойових діях на території інших держав, внутрішньо переміщеним особам, учасникам Революції Гідності та деяким категоріям осіб, які захищали незалежність,  суверенітет та територіальну цілісність України, а також членам їх сімей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8"/>
        <w:gridCol w:w="6183"/>
      </w:tblGrid>
      <w:tr w:rsidR="00B24FE4" w:rsidRPr="00B24FE4" w:rsidTr="002308EF">
        <w:tc>
          <w:tcPr>
            <w:tcW w:w="3402" w:type="dxa"/>
          </w:tcPr>
          <w:p w:rsidR="00B24FE4" w:rsidRPr="00B24FE4" w:rsidRDefault="00B24FE4" w:rsidP="002308EF">
            <w:pPr>
              <w:tabs>
                <w:tab w:val="left" w:pos="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FE4" w:rsidRPr="00B24FE4" w:rsidRDefault="000776F4" w:rsidP="002308EF">
            <w:pPr>
              <w:tabs>
                <w:tab w:val="left" w:pos="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ЗАСУХА</w:t>
            </w:r>
          </w:p>
          <w:p w:rsidR="00B24FE4" w:rsidRPr="00B24FE4" w:rsidRDefault="000776F4" w:rsidP="0023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Валерійович</w:t>
            </w:r>
          </w:p>
          <w:p w:rsidR="00B24FE4" w:rsidRPr="00B24FE4" w:rsidRDefault="00B24FE4" w:rsidP="002308E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24FE4" w:rsidRPr="00B24FE4" w:rsidRDefault="00B92657" w:rsidP="002308E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ВОЛОЩУК</w:t>
            </w:r>
          </w:p>
          <w:p w:rsidR="00B24FE4" w:rsidRDefault="00B92657" w:rsidP="002308EF">
            <w:pPr>
              <w:tabs>
                <w:tab w:val="left" w:pos="4160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Олександр Едуардович</w:t>
            </w:r>
          </w:p>
          <w:p w:rsidR="000603B4" w:rsidRDefault="000603B4" w:rsidP="002308EF">
            <w:pPr>
              <w:tabs>
                <w:tab w:val="left" w:pos="4160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6409E" w:rsidRDefault="0076409E" w:rsidP="002308EF">
            <w:pPr>
              <w:tabs>
                <w:tab w:val="left" w:pos="4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B4" w:rsidRDefault="000603B4" w:rsidP="002308EF">
            <w:pPr>
              <w:tabs>
                <w:tab w:val="left" w:pos="4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КАЦАЛАП </w:t>
            </w:r>
          </w:p>
          <w:p w:rsidR="000603B4" w:rsidRPr="00B24FE4" w:rsidRDefault="000603B4" w:rsidP="002308EF">
            <w:pPr>
              <w:tabs>
                <w:tab w:val="left" w:pos="4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Тарасівна</w:t>
            </w:r>
          </w:p>
        </w:tc>
        <w:tc>
          <w:tcPr>
            <w:tcW w:w="6227" w:type="dxa"/>
          </w:tcPr>
          <w:p w:rsidR="00B24FE4" w:rsidRPr="00B24FE4" w:rsidRDefault="00B24FE4" w:rsidP="002308EF">
            <w:pPr>
              <w:tabs>
                <w:tab w:val="left" w:pos="4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F4" w:rsidRDefault="000776F4" w:rsidP="002308EF">
            <w:pPr>
              <w:tabs>
                <w:tab w:val="left" w:pos="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FE4" w:rsidRPr="00B24FE4" w:rsidRDefault="00B24FE4" w:rsidP="002308EF">
            <w:pPr>
              <w:tabs>
                <w:tab w:val="left" w:pos="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4FE4">
              <w:rPr>
                <w:rFonts w:ascii="Times New Roman" w:hAnsi="Times New Roman" w:cs="Times New Roman"/>
                <w:sz w:val="28"/>
                <w:szCs w:val="28"/>
              </w:rPr>
              <w:t>селищний голова</w:t>
            </w:r>
            <w:r w:rsidR="0076409E">
              <w:rPr>
                <w:rFonts w:ascii="Times New Roman" w:hAnsi="Times New Roman" w:cs="Times New Roman"/>
                <w:sz w:val="28"/>
                <w:szCs w:val="28"/>
              </w:rPr>
              <w:t xml:space="preserve"> Гребінківської селищної ради</w:t>
            </w:r>
            <w:r w:rsidRPr="00B24FE4">
              <w:rPr>
                <w:rFonts w:ascii="Times New Roman" w:hAnsi="Times New Roman" w:cs="Times New Roman"/>
                <w:sz w:val="28"/>
                <w:szCs w:val="28"/>
              </w:rPr>
              <w:t>, голова комісії</w:t>
            </w:r>
          </w:p>
          <w:p w:rsidR="00B24FE4" w:rsidRPr="00B24FE4" w:rsidRDefault="00B24FE4" w:rsidP="002308EF">
            <w:pPr>
              <w:tabs>
                <w:tab w:val="left" w:pos="4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B4" w:rsidRDefault="000776F4" w:rsidP="002308EF">
            <w:pPr>
              <w:tabs>
                <w:tab w:val="left" w:pos="4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селищного голови</w:t>
            </w:r>
            <w:r w:rsidR="00B24FE4" w:rsidRPr="00B24F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2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FE4" w:rsidRPr="00B24FE4">
              <w:rPr>
                <w:rFonts w:ascii="Times New Roman" w:hAnsi="Times New Roman" w:cs="Times New Roman"/>
                <w:sz w:val="28"/>
                <w:szCs w:val="28"/>
              </w:rPr>
              <w:t>заступник голови  комісії</w:t>
            </w:r>
          </w:p>
          <w:p w:rsidR="0076409E" w:rsidRDefault="0076409E" w:rsidP="002308EF">
            <w:pPr>
              <w:tabs>
                <w:tab w:val="left" w:pos="4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B4" w:rsidRPr="00B24FE4" w:rsidRDefault="000603B4" w:rsidP="002308EF">
            <w:pPr>
              <w:tabs>
                <w:tab w:val="left" w:pos="4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бухгалтер відділу соціального захисту та соціального забезпечення населення Гребінківської селищної ради, секретар комісії</w:t>
            </w:r>
          </w:p>
          <w:p w:rsidR="00B24FE4" w:rsidRPr="00B24FE4" w:rsidRDefault="00B24FE4" w:rsidP="002308EF">
            <w:pPr>
              <w:tabs>
                <w:tab w:val="left" w:pos="4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FE4" w:rsidRPr="00B24FE4" w:rsidTr="002308EF">
        <w:tc>
          <w:tcPr>
            <w:tcW w:w="3402" w:type="dxa"/>
          </w:tcPr>
          <w:p w:rsidR="00B24FE4" w:rsidRPr="00B24FE4" w:rsidRDefault="00B24FE4" w:rsidP="002308EF">
            <w:pPr>
              <w:tabs>
                <w:tab w:val="left" w:pos="4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7" w:type="dxa"/>
          </w:tcPr>
          <w:p w:rsidR="00B24FE4" w:rsidRPr="00B24FE4" w:rsidRDefault="00B24FE4" w:rsidP="002308EF">
            <w:pPr>
              <w:tabs>
                <w:tab w:val="left" w:pos="4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FE4" w:rsidRPr="00B24FE4" w:rsidTr="002308EF">
        <w:tc>
          <w:tcPr>
            <w:tcW w:w="9629" w:type="dxa"/>
            <w:gridSpan w:val="2"/>
          </w:tcPr>
          <w:p w:rsidR="00B24FE4" w:rsidRPr="00B24FE4" w:rsidRDefault="00B24FE4" w:rsidP="002308EF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FE4">
              <w:rPr>
                <w:rFonts w:ascii="Times New Roman" w:hAnsi="Times New Roman" w:cs="Times New Roman"/>
                <w:sz w:val="28"/>
                <w:szCs w:val="28"/>
              </w:rPr>
              <w:t>Члени комісії:</w:t>
            </w:r>
          </w:p>
          <w:p w:rsidR="00B24FE4" w:rsidRPr="00B24FE4" w:rsidRDefault="00B24FE4" w:rsidP="002308EF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FE4" w:rsidRPr="00B24FE4" w:rsidTr="002308EF">
        <w:tc>
          <w:tcPr>
            <w:tcW w:w="3402" w:type="dxa"/>
          </w:tcPr>
          <w:p w:rsidR="00B24FE4" w:rsidRPr="00B24FE4" w:rsidRDefault="00B24FE4" w:rsidP="002308EF">
            <w:pPr>
              <w:tabs>
                <w:tab w:val="left" w:pos="4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7" w:type="dxa"/>
          </w:tcPr>
          <w:p w:rsidR="00B24FE4" w:rsidRPr="00B24FE4" w:rsidRDefault="00B24FE4" w:rsidP="00B655DB">
            <w:pPr>
              <w:tabs>
                <w:tab w:val="left" w:pos="4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FE4" w:rsidRPr="00B24FE4" w:rsidTr="002308EF">
        <w:tc>
          <w:tcPr>
            <w:tcW w:w="3402" w:type="dxa"/>
          </w:tcPr>
          <w:p w:rsidR="00B92657" w:rsidRDefault="00B92657" w:rsidP="002308EF">
            <w:pPr>
              <w:tabs>
                <w:tab w:val="left" w:pos="3732"/>
              </w:tabs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Іщенко </w:t>
            </w:r>
          </w:p>
          <w:p w:rsidR="00B92657" w:rsidRDefault="00B92657" w:rsidP="002308EF">
            <w:pPr>
              <w:tabs>
                <w:tab w:val="left" w:pos="3732"/>
              </w:tabs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Марина Михайлівна</w:t>
            </w:r>
          </w:p>
          <w:p w:rsidR="000603B4" w:rsidRDefault="000603B4" w:rsidP="002308EF">
            <w:pPr>
              <w:tabs>
                <w:tab w:val="left" w:pos="3732"/>
              </w:tabs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</w:pPr>
          </w:p>
          <w:p w:rsidR="000603B4" w:rsidRDefault="000603B4" w:rsidP="002308EF">
            <w:pPr>
              <w:tabs>
                <w:tab w:val="left" w:pos="3732"/>
              </w:tabs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Лисак </w:t>
            </w:r>
          </w:p>
          <w:p w:rsidR="000603B4" w:rsidRDefault="000603B4" w:rsidP="002308EF">
            <w:pPr>
              <w:tabs>
                <w:tab w:val="left" w:pos="3732"/>
              </w:tabs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Оксана Михайлівна</w:t>
            </w:r>
          </w:p>
          <w:p w:rsidR="00B92657" w:rsidRDefault="00B92657" w:rsidP="002308EF">
            <w:pPr>
              <w:tabs>
                <w:tab w:val="left" w:pos="3732"/>
              </w:tabs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</w:pPr>
          </w:p>
          <w:p w:rsidR="000603B4" w:rsidRDefault="000603B4" w:rsidP="002308EF">
            <w:pPr>
              <w:tabs>
                <w:tab w:val="left" w:pos="3732"/>
              </w:tabs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</w:pPr>
          </w:p>
          <w:p w:rsidR="00A0136D" w:rsidRDefault="00A0136D" w:rsidP="002308EF">
            <w:pPr>
              <w:tabs>
                <w:tab w:val="left" w:pos="3732"/>
              </w:tabs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Руденко </w:t>
            </w:r>
          </w:p>
          <w:p w:rsidR="00B24FE4" w:rsidRDefault="00A0136D" w:rsidP="002308EF">
            <w:pPr>
              <w:tabs>
                <w:tab w:val="left" w:pos="3732"/>
              </w:tabs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Василь Миколайович</w:t>
            </w:r>
          </w:p>
          <w:p w:rsidR="00B24FE4" w:rsidRPr="00B24FE4" w:rsidRDefault="00B24FE4" w:rsidP="002308EF">
            <w:pPr>
              <w:tabs>
                <w:tab w:val="left" w:pos="4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7" w:type="dxa"/>
          </w:tcPr>
          <w:p w:rsidR="00B92657" w:rsidRDefault="00B92657" w:rsidP="00115807">
            <w:pPr>
              <w:tabs>
                <w:tab w:val="left" w:pos="4160"/>
              </w:tabs>
              <w:jc w:val="both"/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керуюча справами </w:t>
            </w:r>
            <w:r w:rsidR="0076409E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(секретар)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виконавчого комітету Гребінківської селищної ради</w:t>
            </w:r>
          </w:p>
          <w:p w:rsidR="000603B4" w:rsidRDefault="000603B4" w:rsidP="00115807">
            <w:pPr>
              <w:tabs>
                <w:tab w:val="left" w:pos="4160"/>
              </w:tabs>
              <w:jc w:val="both"/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</w:pPr>
          </w:p>
          <w:p w:rsidR="00B92657" w:rsidRDefault="000603B4" w:rsidP="00115807">
            <w:pPr>
              <w:tabs>
                <w:tab w:val="left" w:pos="4160"/>
              </w:tabs>
              <w:jc w:val="both"/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начальник відділу соціального захисту та соціального забезпечення населення Гребінківської селищної ради</w:t>
            </w:r>
          </w:p>
          <w:p w:rsidR="000603B4" w:rsidRDefault="000603B4" w:rsidP="00B92657">
            <w:pPr>
              <w:tabs>
                <w:tab w:val="left" w:pos="4160"/>
              </w:tabs>
              <w:jc w:val="both"/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</w:pPr>
          </w:p>
          <w:p w:rsidR="00B24FE4" w:rsidRPr="00B24FE4" w:rsidRDefault="00A0136D" w:rsidP="00B92657">
            <w:pPr>
              <w:tabs>
                <w:tab w:val="left" w:pos="4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начальник відділу</w:t>
            </w:r>
            <w:r w:rsidR="00B24FE4" w:rsidRPr="00B24FE4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 </w:t>
            </w:r>
            <w:r w:rsidR="00115807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економічного розвитку, </w:t>
            </w:r>
            <w:r w:rsidR="00B92657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житлово-комунального господарства, </w:t>
            </w:r>
            <w:r w:rsidR="00115807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 капітального будівництва та інфраструктури</w:t>
            </w:r>
          </w:p>
        </w:tc>
      </w:tr>
      <w:tr w:rsidR="00B24FE4" w:rsidRPr="00B24FE4" w:rsidTr="002308EF">
        <w:tc>
          <w:tcPr>
            <w:tcW w:w="3402" w:type="dxa"/>
          </w:tcPr>
          <w:p w:rsidR="00B92657" w:rsidRDefault="00B92657" w:rsidP="002308E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B24FE4" w:rsidRPr="00B24FE4" w:rsidRDefault="00115807" w:rsidP="002308E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Лагута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24FE4" w:rsidRPr="00B24F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24FE4" w:rsidRPr="00B24FE4" w:rsidRDefault="00115807" w:rsidP="002308E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Людмила Анатоліївна</w:t>
            </w:r>
          </w:p>
          <w:p w:rsidR="00B24FE4" w:rsidRPr="00B24FE4" w:rsidRDefault="00B24FE4" w:rsidP="002308EF">
            <w:pPr>
              <w:tabs>
                <w:tab w:val="left" w:pos="4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7" w:type="dxa"/>
          </w:tcPr>
          <w:p w:rsidR="00B92657" w:rsidRDefault="00B92657" w:rsidP="00115807">
            <w:pPr>
              <w:tabs>
                <w:tab w:val="left" w:pos="4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FE4" w:rsidRPr="00B24FE4" w:rsidRDefault="00B24FE4" w:rsidP="00115807">
            <w:pPr>
              <w:tabs>
                <w:tab w:val="left" w:pos="4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FE4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 w:rsidR="00115807">
              <w:rPr>
                <w:rFonts w:ascii="Times New Roman" w:hAnsi="Times New Roman" w:cs="Times New Roman"/>
                <w:sz w:val="28"/>
                <w:szCs w:val="28"/>
              </w:rPr>
              <w:t>Саливонківсько-Новоселицького</w:t>
            </w:r>
            <w:proofErr w:type="spellEnd"/>
            <w:r w:rsidR="00115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FE4">
              <w:rPr>
                <w:rFonts w:ascii="Times New Roman" w:hAnsi="Times New Roman" w:cs="Times New Roman"/>
                <w:sz w:val="28"/>
                <w:szCs w:val="28"/>
              </w:rPr>
              <w:t xml:space="preserve"> старостинського округу</w:t>
            </w:r>
          </w:p>
        </w:tc>
      </w:tr>
      <w:tr w:rsidR="00B24FE4" w:rsidRPr="00B24FE4" w:rsidTr="002308EF">
        <w:tc>
          <w:tcPr>
            <w:tcW w:w="3402" w:type="dxa"/>
          </w:tcPr>
          <w:p w:rsidR="00B24FE4" w:rsidRPr="00B92657" w:rsidRDefault="00115807" w:rsidP="002308E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65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Ляшок </w:t>
            </w:r>
          </w:p>
          <w:p w:rsidR="00B24FE4" w:rsidRPr="000603B4" w:rsidRDefault="00115807" w:rsidP="000603B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657">
              <w:rPr>
                <w:rFonts w:ascii="Times New Roman" w:hAnsi="Times New Roman" w:cs="Times New Roman"/>
                <w:bCs/>
                <w:sz w:val="28"/>
                <w:szCs w:val="28"/>
              </w:rPr>
              <w:t>Вадим</w:t>
            </w:r>
            <w:r w:rsidR="00B92657" w:rsidRPr="00B926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Іванович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227" w:type="dxa"/>
          </w:tcPr>
          <w:p w:rsidR="00B24FE4" w:rsidRPr="00B24FE4" w:rsidRDefault="00115807" w:rsidP="002308EF">
            <w:pPr>
              <w:tabs>
                <w:tab w:val="left" w:pos="416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староста </w:t>
            </w:r>
            <w:r w:rsidR="00B24FE4" w:rsidRPr="00B24F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Ксаверівсько-Пінчуківського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24FE4" w:rsidRPr="00B24FE4">
              <w:rPr>
                <w:rFonts w:ascii="Times New Roman" w:hAnsi="Times New Roman" w:cs="Times New Roman"/>
                <w:bCs/>
                <w:sz w:val="28"/>
                <w:szCs w:val="28"/>
              </w:rPr>
              <w:t>старостинського округу</w:t>
            </w:r>
          </w:p>
          <w:p w:rsidR="00B24FE4" w:rsidRPr="00B24FE4" w:rsidRDefault="00B24FE4" w:rsidP="002308EF">
            <w:pPr>
              <w:tabs>
                <w:tab w:val="left" w:pos="4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FE4" w:rsidRPr="00B24FE4" w:rsidTr="002308EF">
        <w:tc>
          <w:tcPr>
            <w:tcW w:w="3402" w:type="dxa"/>
          </w:tcPr>
          <w:p w:rsidR="00B24FE4" w:rsidRPr="00B24FE4" w:rsidRDefault="00115807" w:rsidP="002308E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Клопенко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24FE4" w:rsidRPr="00B24F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24FE4" w:rsidRDefault="00115807" w:rsidP="002308E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Петро Олександрович</w:t>
            </w:r>
          </w:p>
          <w:p w:rsidR="00115807" w:rsidRDefault="00115807" w:rsidP="002308E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5807" w:rsidRDefault="00115807" w:rsidP="002308E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Федоренко </w:t>
            </w:r>
          </w:p>
          <w:p w:rsidR="00115807" w:rsidRPr="00B24FE4" w:rsidRDefault="00115807" w:rsidP="002308E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Валентин Петрович</w:t>
            </w:r>
          </w:p>
          <w:p w:rsidR="00B24FE4" w:rsidRPr="00B24FE4" w:rsidRDefault="00B24FE4" w:rsidP="002308EF">
            <w:pPr>
              <w:tabs>
                <w:tab w:val="left" w:pos="4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7" w:type="dxa"/>
          </w:tcPr>
          <w:p w:rsidR="00115807" w:rsidRPr="00B24FE4" w:rsidRDefault="00B24FE4" w:rsidP="002308EF">
            <w:pPr>
              <w:tabs>
                <w:tab w:val="left" w:pos="4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FE4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r w:rsidR="00115807">
              <w:rPr>
                <w:rFonts w:ascii="Times New Roman" w:hAnsi="Times New Roman" w:cs="Times New Roman"/>
                <w:sz w:val="28"/>
                <w:szCs w:val="28"/>
              </w:rPr>
              <w:t>Лосятинсько-Соколівського</w:t>
            </w:r>
            <w:r w:rsidRPr="00B24FE4">
              <w:rPr>
                <w:rFonts w:ascii="Times New Roman" w:hAnsi="Times New Roman" w:cs="Times New Roman"/>
                <w:sz w:val="28"/>
                <w:szCs w:val="28"/>
              </w:rPr>
              <w:t xml:space="preserve"> старостинського округу</w:t>
            </w:r>
          </w:p>
          <w:p w:rsidR="00B24FE4" w:rsidRDefault="00B24FE4" w:rsidP="002308EF">
            <w:pPr>
              <w:tabs>
                <w:tab w:val="left" w:pos="4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07" w:rsidRDefault="00115807" w:rsidP="002308EF">
            <w:pPr>
              <w:tabs>
                <w:tab w:val="left" w:pos="4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07" w:rsidRPr="00B24FE4" w:rsidRDefault="00115807" w:rsidP="002308EF">
            <w:pPr>
              <w:tabs>
                <w:tab w:val="left" w:pos="4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 Дослідницького старостинського округу</w:t>
            </w:r>
          </w:p>
        </w:tc>
      </w:tr>
      <w:tr w:rsidR="00B24FE4" w:rsidRPr="00B24FE4" w:rsidTr="002308EF">
        <w:tc>
          <w:tcPr>
            <w:tcW w:w="3402" w:type="dxa"/>
          </w:tcPr>
          <w:p w:rsidR="00B24FE4" w:rsidRPr="00B24FE4" w:rsidRDefault="005E5A2A" w:rsidP="002308EF">
            <w:pPr>
              <w:tabs>
                <w:tab w:val="left" w:pos="4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Олійник </w:t>
            </w:r>
          </w:p>
          <w:p w:rsidR="00B24FE4" w:rsidRPr="00B24FE4" w:rsidRDefault="005E5A2A" w:rsidP="002308EF">
            <w:pPr>
              <w:tabs>
                <w:tab w:val="left" w:pos="4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Ірина Володимирівна</w:t>
            </w:r>
          </w:p>
          <w:p w:rsidR="00B24FE4" w:rsidRPr="00B24FE4" w:rsidRDefault="00B24FE4" w:rsidP="0023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7" w:type="dxa"/>
          </w:tcPr>
          <w:p w:rsidR="00B24FE4" w:rsidRPr="00B24FE4" w:rsidRDefault="00B24FE4" w:rsidP="002308EF">
            <w:pPr>
              <w:tabs>
                <w:tab w:val="left" w:pos="4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FE4">
              <w:rPr>
                <w:rFonts w:ascii="Times New Roman" w:hAnsi="Times New Roman" w:cs="Times New Roman"/>
                <w:sz w:val="28"/>
                <w:szCs w:val="28"/>
              </w:rPr>
              <w:t>начальник відділу фінансів Г</w:t>
            </w:r>
            <w:r w:rsidR="005E5A2A">
              <w:rPr>
                <w:rFonts w:ascii="Times New Roman" w:hAnsi="Times New Roman" w:cs="Times New Roman"/>
                <w:sz w:val="28"/>
                <w:szCs w:val="28"/>
              </w:rPr>
              <w:t>ребінківської</w:t>
            </w:r>
            <w:r w:rsidRPr="00B24FE4">
              <w:rPr>
                <w:rFonts w:ascii="Times New Roman" w:hAnsi="Times New Roman" w:cs="Times New Roman"/>
                <w:sz w:val="28"/>
                <w:szCs w:val="28"/>
              </w:rPr>
              <w:t xml:space="preserve">  селищної ради</w:t>
            </w:r>
          </w:p>
          <w:p w:rsidR="00B24FE4" w:rsidRPr="00B24FE4" w:rsidRDefault="00B24FE4" w:rsidP="002308EF">
            <w:pPr>
              <w:tabs>
                <w:tab w:val="left" w:pos="4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FE4" w:rsidRPr="00B24FE4" w:rsidTr="002308EF">
        <w:tc>
          <w:tcPr>
            <w:tcW w:w="3402" w:type="dxa"/>
          </w:tcPr>
          <w:p w:rsidR="00B24FE4" w:rsidRPr="00B24FE4" w:rsidRDefault="005E5A2A" w:rsidP="002308EF">
            <w:pPr>
              <w:tabs>
                <w:tab w:val="left" w:pos="4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Анашкіна-Вітченко</w:t>
            </w:r>
            <w:proofErr w:type="spellEnd"/>
          </w:p>
          <w:p w:rsidR="00B24FE4" w:rsidRPr="00B24FE4" w:rsidRDefault="005E5A2A" w:rsidP="002308EF">
            <w:pPr>
              <w:jc w:val="both"/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r w:rsidR="00B24FE4" w:rsidRPr="00B24FE4">
              <w:rPr>
                <w:rFonts w:ascii="Times New Roman" w:hAnsi="Times New Roman" w:cs="Times New Roman"/>
                <w:sz w:val="28"/>
                <w:szCs w:val="28"/>
              </w:rPr>
              <w:t xml:space="preserve"> Анатолі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ївна</w:t>
            </w:r>
            <w:r w:rsidR="00B24FE4" w:rsidRPr="00B24FE4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24FE4" w:rsidRPr="00B24FE4" w:rsidRDefault="00B24FE4" w:rsidP="002308EF">
            <w:pPr>
              <w:tabs>
                <w:tab w:val="left" w:pos="4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7" w:type="dxa"/>
          </w:tcPr>
          <w:p w:rsidR="00B24FE4" w:rsidRPr="00B24FE4" w:rsidRDefault="00B24FE4" w:rsidP="002308EF">
            <w:pPr>
              <w:tabs>
                <w:tab w:val="left" w:pos="4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FE4">
              <w:rPr>
                <w:rFonts w:ascii="Times New Roman" w:hAnsi="Times New Roman" w:cs="Times New Roman"/>
                <w:sz w:val="28"/>
                <w:szCs w:val="28"/>
              </w:rPr>
              <w:t>начальник служби у спра</w:t>
            </w:r>
            <w:r w:rsidR="005E5A2A">
              <w:rPr>
                <w:rFonts w:ascii="Times New Roman" w:hAnsi="Times New Roman" w:cs="Times New Roman"/>
                <w:sz w:val="28"/>
                <w:szCs w:val="28"/>
              </w:rPr>
              <w:t>вах дітей та сім’ї Гребінківської</w:t>
            </w:r>
            <w:r w:rsidRPr="00B24FE4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</w:t>
            </w:r>
          </w:p>
          <w:p w:rsidR="00B24FE4" w:rsidRPr="00B24FE4" w:rsidRDefault="00B24FE4" w:rsidP="002308EF">
            <w:pPr>
              <w:tabs>
                <w:tab w:val="left" w:pos="4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FE4" w:rsidRPr="00783DBB" w:rsidTr="002308EF">
        <w:tc>
          <w:tcPr>
            <w:tcW w:w="3402" w:type="dxa"/>
          </w:tcPr>
          <w:p w:rsidR="00B24FE4" w:rsidRDefault="00B92657" w:rsidP="002308EF">
            <w:pPr>
              <w:jc w:val="both"/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Васьковська</w:t>
            </w:r>
            <w:proofErr w:type="spellEnd"/>
            <w:r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92657" w:rsidRPr="00B24FE4" w:rsidRDefault="00B92657" w:rsidP="002308E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Лариса Петрівна</w:t>
            </w:r>
          </w:p>
          <w:p w:rsidR="00B24FE4" w:rsidRPr="00B24FE4" w:rsidRDefault="00B24FE4" w:rsidP="002308EF">
            <w:pPr>
              <w:tabs>
                <w:tab w:val="left" w:pos="4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7" w:type="dxa"/>
          </w:tcPr>
          <w:p w:rsidR="00F0437D" w:rsidRPr="000603B4" w:rsidRDefault="00861539" w:rsidP="0076409E">
            <w:pPr>
              <w:tabs>
                <w:tab w:val="left" w:pos="4160"/>
              </w:tabs>
              <w:jc w:val="both"/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спеціаліст</w:t>
            </w:r>
            <w:r w:rsidR="00B24FE4" w:rsidRPr="00B24FE4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 </w:t>
            </w:r>
            <w:r w:rsidR="0076409E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  <w:lang w:val="en-US"/>
              </w:rPr>
              <w:t>I</w:t>
            </w:r>
            <w:r w:rsidR="0076409E" w:rsidRPr="0076409E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 </w:t>
            </w:r>
            <w:r w:rsidR="0076409E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категорії </w:t>
            </w:r>
            <w:r w:rsidR="00B24FE4" w:rsidRPr="00B24FE4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відділу </w:t>
            </w:r>
            <w:r w:rsidR="00F0437D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з питань земельних відносин та архітектури Гребінківської </w:t>
            </w:r>
            <w:r w:rsidR="00B24FE4" w:rsidRPr="00B24FE4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селищної ради</w:t>
            </w:r>
          </w:p>
        </w:tc>
      </w:tr>
      <w:tr w:rsidR="00B24FE4" w:rsidRPr="00783DBB" w:rsidTr="002308EF">
        <w:tc>
          <w:tcPr>
            <w:tcW w:w="3402" w:type="dxa"/>
          </w:tcPr>
          <w:p w:rsidR="00B24FE4" w:rsidRPr="00861539" w:rsidRDefault="00B24FE4" w:rsidP="002308EF">
            <w:pPr>
              <w:tabs>
                <w:tab w:val="left" w:pos="4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7" w:type="dxa"/>
          </w:tcPr>
          <w:p w:rsidR="00B24FE4" w:rsidRPr="00861539" w:rsidRDefault="00B24FE4" w:rsidP="002308EF">
            <w:pPr>
              <w:tabs>
                <w:tab w:val="left" w:pos="4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FE4" w:rsidRPr="00B92657" w:rsidTr="002308EF">
        <w:tc>
          <w:tcPr>
            <w:tcW w:w="3402" w:type="dxa"/>
          </w:tcPr>
          <w:p w:rsidR="00B24FE4" w:rsidRPr="00861539" w:rsidRDefault="00F0437D" w:rsidP="002308E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1539">
              <w:rPr>
                <w:rFonts w:ascii="Times New Roman" w:hAnsi="Times New Roman" w:cs="Times New Roman"/>
                <w:bCs/>
                <w:sz w:val="28"/>
                <w:szCs w:val="28"/>
              </w:rPr>
              <w:t>Яценко</w:t>
            </w:r>
            <w:r w:rsidR="00B24FE4" w:rsidRPr="008615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24FE4" w:rsidRPr="00861539" w:rsidRDefault="00F0437D" w:rsidP="002308E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15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 </w:t>
            </w:r>
            <w:r w:rsidR="00D15CBD">
              <w:rPr>
                <w:rFonts w:ascii="Times New Roman" w:hAnsi="Times New Roman" w:cs="Times New Roman"/>
                <w:bCs/>
                <w:sz w:val="28"/>
                <w:szCs w:val="28"/>
              </w:rPr>
              <w:t>Валентинович</w:t>
            </w:r>
          </w:p>
          <w:p w:rsidR="00B24FE4" w:rsidRPr="00861539" w:rsidRDefault="00B24FE4" w:rsidP="002308E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27" w:type="dxa"/>
          </w:tcPr>
          <w:p w:rsidR="00B24FE4" w:rsidRPr="00861539" w:rsidRDefault="008123CD" w:rsidP="002308EF">
            <w:pPr>
              <w:tabs>
                <w:tab w:val="left" w:pos="4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61539" w:rsidRPr="00861539">
              <w:rPr>
                <w:rFonts w:ascii="Times New Roman" w:hAnsi="Times New Roman" w:cs="Times New Roman"/>
                <w:sz w:val="28"/>
                <w:szCs w:val="28"/>
              </w:rPr>
              <w:t>авідувач сектору юридичного забезпечення  Гребінківської</w:t>
            </w:r>
            <w:r w:rsidR="00B24FE4" w:rsidRPr="00861539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</w:t>
            </w:r>
          </w:p>
          <w:p w:rsidR="00B24FE4" w:rsidRPr="00861539" w:rsidRDefault="00B24FE4" w:rsidP="002308EF">
            <w:pPr>
              <w:tabs>
                <w:tab w:val="left" w:pos="4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FE4" w:rsidRPr="00B24FE4" w:rsidRDefault="00B24FE4" w:rsidP="00B24FE4">
      <w:pPr>
        <w:tabs>
          <w:tab w:val="left" w:pos="4160"/>
        </w:tabs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</w:p>
    <w:p w:rsidR="007A2CF5" w:rsidRPr="00B24FE4" w:rsidRDefault="007A2CF5" w:rsidP="00B24FE4">
      <w:pPr>
        <w:tabs>
          <w:tab w:val="left" w:pos="4160"/>
        </w:tabs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</w:p>
    <w:p w:rsidR="00D33CE9" w:rsidRDefault="00B24FE4" w:rsidP="00B24FE4">
      <w:pPr>
        <w:tabs>
          <w:tab w:val="left" w:pos="4160"/>
        </w:tabs>
        <w:jc w:val="both"/>
        <w:rPr>
          <w:rFonts w:ascii="Times New Roman" w:eastAsiaTheme="minorHAnsi" w:hAnsi="Times New Roman" w:cs="Times New Roman"/>
          <w:spacing w:val="4"/>
          <w:sz w:val="28"/>
          <w:szCs w:val="28"/>
          <w:lang w:val="uk-UA" w:eastAsia="en-US"/>
        </w:rPr>
      </w:pPr>
      <w:r w:rsidRPr="00B24FE4">
        <w:rPr>
          <w:rFonts w:ascii="Times New Roman" w:eastAsiaTheme="minorHAnsi" w:hAnsi="Times New Roman" w:cs="Times New Roman"/>
          <w:spacing w:val="4"/>
          <w:sz w:val="28"/>
          <w:szCs w:val="28"/>
          <w:lang w:val="uk-UA" w:eastAsia="en-US"/>
        </w:rPr>
        <w:t xml:space="preserve">Селищний голова                           </w:t>
      </w:r>
      <w:r w:rsidR="00861539">
        <w:rPr>
          <w:rFonts w:ascii="Times New Roman" w:eastAsiaTheme="minorHAnsi" w:hAnsi="Times New Roman" w:cs="Times New Roman"/>
          <w:spacing w:val="4"/>
          <w:sz w:val="28"/>
          <w:szCs w:val="28"/>
          <w:lang w:val="uk-UA" w:eastAsia="en-US"/>
        </w:rPr>
        <w:t xml:space="preserve">     Роман ЗАСУХА</w:t>
      </w:r>
      <w:r w:rsidRPr="00B24FE4">
        <w:rPr>
          <w:rFonts w:ascii="Times New Roman" w:eastAsiaTheme="minorHAnsi" w:hAnsi="Times New Roman" w:cs="Times New Roman"/>
          <w:spacing w:val="4"/>
          <w:sz w:val="28"/>
          <w:szCs w:val="28"/>
          <w:lang w:val="uk-UA" w:eastAsia="en-US"/>
        </w:rPr>
        <w:t xml:space="preserve">                              </w:t>
      </w:r>
      <w:r w:rsidRPr="00B24FE4">
        <w:rPr>
          <w:rFonts w:ascii="Times New Roman" w:eastAsiaTheme="minorHAnsi" w:hAnsi="Times New Roman" w:cs="Times New Roman"/>
          <w:spacing w:val="4"/>
          <w:sz w:val="28"/>
          <w:szCs w:val="28"/>
          <w:lang w:val="uk-UA" w:eastAsia="en-US"/>
        </w:rPr>
        <w:tab/>
      </w:r>
    </w:p>
    <w:p w:rsidR="00B24FE4" w:rsidRPr="00B24FE4" w:rsidRDefault="00B24FE4" w:rsidP="00B24FE4">
      <w:pPr>
        <w:tabs>
          <w:tab w:val="left" w:pos="4160"/>
        </w:tabs>
        <w:jc w:val="both"/>
        <w:rPr>
          <w:rFonts w:ascii="Times New Roman" w:eastAsiaTheme="minorHAnsi" w:hAnsi="Times New Roman" w:cs="Times New Roman"/>
          <w:spacing w:val="4"/>
          <w:sz w:val="28"/>
          <w:szCs w:val="28"/>
          <w:lang w:val="uk-UA" w:eastAsia="en-US"/>
        </w:rPr>
      </w:pPr>
      <w:r w:rsidRPr="00B24FE4">
        <w:rPr>
          <w:rFonts w:ascii="Times New Roman" w:eastAsiaTheme="minorHAnsi" w:hAnsi="Times New Roman" w:cs="Times New Roman"/>
          <w:spacing w:val="4"/>
          <w:sz w:val="28"/>
          <w:szCs w:val="28"/>
          <w:lang w:val="uk-UA" w:eastAsia="en-US"/>
        </w:rPr>
        <w:tab/>
      </w:r>
      <w:r w:rsidRPr="00B24FE4">
        <w:rPr>
          <w:rFonts w:ascii="Times New Roman" w:eastAsiaTheme="minorHAnsi" w:hAnsi="Times New Roman" w:cs="Times New Roman"/>
          <w:spacing w:val="4"/>
          <w:sz w:val="28"/>
          <w:szCs w:val="28"/>
          <w:lang w:val="uk-UA" w:eastAsia="en-US"/>
        </w:rPr>
        <w:tab/>
      </w:r>
    </w:p>
    <w:p w:rsidR="002C0A83" w:rsidRPr="00B24FE4" w:rsidRDefault="002C0A83" w:rsidP="00CD242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C0A83" w:rsidRDefault="002C0A83" w:rsidP="00CD242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sectPr w:rsidR="002C0A83" w:rsidSect="0009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8E4" w:rsidRDefault="005078E4" w:rsidP="0076409E">
      <w:pPr>
        <w:spacing w:after="0" w:line="240" w:lineRule="auto"/>
      </w:pPr>
      <w:r>
        <w:separator/>
      </w:r>
    </w:p>
  </w:endnote>
  <w:endnote w:type="continuationSeparator" w:id="0">
    <w:p w:rsidR="005078E4" w:rsidRDefault="005078E4" w:rsidP="0076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8E4" w:rsidRDefault="005078E4" w:rsidP="0076409E">
      <w:pPr>
        <w:spacing w:after="0" w:line="240" w:lineRule="auto"/>
      </w:pPr>
      <w:r>
        <w:separator/>
      </w:r>
    </w:p>
  </w:footnote>
  <w:footnote w:type="continuationSeparator" w:id="0">
    <w:p w:rsidR="005078E4" w:rsidRDefault="005078E4" w:rsidP="0076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03B3"/>
    <w:multiLevelType w:val="hybridMultilevel"/>
    <w:tmpl w:val="2E98EBC2"/>
    <w:lvl w:ilvl="0" w:tplc="1BEA461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8E0D85"/>
    <w:multiLevelType w:val="hybridMultilevel"/>
    <w:tmpl w:val="83783080"/>
    <w:lvl w:ilvl="0" w:tplc="92BE013A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9F00D2"/>
    <w:multiLevelType w:val="multilevel"/>
    <w:tmpl w:val="418019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lang w:val="uk-UA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0C4C70C7"/>
    <w:multiLevelType w:val="hybridMultilevel"/>
    <w:tmpl w:val="C3D2D312"/>
    <w:lvl w:ilvl="0" w:tplc="85FA5F6A">
      <w:numFmt w:val="bullet"/>
      <w:lvlText w:val="-"/>
      <w:lvlJc w:val="left"/>
      <w:pPr>
        <w:ind w:left="1245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0D034ED6"/>
    <w:multiLevelType w:val="hybridMultilevel"/>
    <w:tmpl w:val="8EE8CD44"/>
    <w:lvl w:ilvl="0" w:tplc="20E8C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B673C"/>
    <w:multiLevelType w:val="hybridMultilevel"/>
    <w:tmpl w:val="BDBC682A"/>
    <w:lvl w:ilvl="0" w:tplc="5650B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9C0318"/>
    <w:multiLevelType w:val="multilevel"/>
    <w:tmpl w:val="418019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lang w:val="uk-UA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28835548"/>
    <w:multiLevelType w:val="hybridMultilevel"/>
    <w:tmpl w:val="E2EE6D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42E2D"/>
    <w:multiLevelType w:val="hybridMultilevel"/>
    <w:tmpl w:val="48B6F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972FA"/>
    <w:multiLevelType w:val="hybridMultilevel"/>
    <w:tmpl w:val="3E3859EA"/>
    <w:lvl w:ilvl="0" w:tplc="E0388664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AD3BEE"/>
    <w:multiLevelType w:val="multilevel"/>
    <w:tmpl w:val="418019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lang w:val="uk-UA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>
    <w:nsid w:val="60421270"/>
    <w:multiLevelType w:val="hybridMultilevel"/>
    <w:tmpl w:val="2B641170"/>
    <w:lvl w:ilvl="0" w:tplc="51F6CF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2910F13"/>
    <w:multiLevelType w:val="hybridMultilevel"/>
    <w:tmpl w:val="B1B6470E"/>
    <w:lvl w:ilvl="0" w:tplc="A3E64490">
      <w:numFmt w:val="bullet"/>
      <w:lvlText w:val="-"/>
      <w:lvlJc w:val="left"/>
      <w:pPr>
        <w:ind w:left="111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>
    <w:nsid w:val="764A3DD5"/>
    <w:multiLevelType w:val="multilevel"/>
    <w:tmpl w:val="BF280A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11"/>
  </w:num>
  <w:num w:numId="9">
    <w:abstractNumId w:val="0"/>
  </w:num>
  <w:num w:numId="10">
    <w:abstractNumId w:val="2"/>
  </w:num>
  <w:num w:numId="11">
    <w:abstractNumId w:val="3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570"/>
    <w:rsid w:val="00013814"/>
    <w:rsid w:val="00025B4C"/>
    <w:rsid w:val="0002652A"/>
    <w:rsid w:val="000361B0"/>
    <w:rsid w:val="00043DD7"/>
    <w:rsid w:val="00051CA5"/>
    <w:rsid w:val="000603B4"/>
    <w:rsid w:val="00061E26"/>
    <w:rsid w:val="000776F4"/>
    <w:rsid w:val="000874AB"/>
    <w:rsid w:val="000941F5"/>
    <w:rsid w:val="000B244E"/>
    <w:rsid w:val="000B6F90"/>
    <w:rsid w:val="000C6F7A"/>
    <w:rsid w:val="000C714C"/>
    <w:rsid w:val="000D1B21"/>
    <w:rsid w:val="000D3F3F"/>
    <w:rsid w:val="00112149"/>
    <w:rsid w:val="00115807"/>
    <w:rsid w:val="00130321"/>
    <w:rsid w:val="00133AEF"/>
    <w:rsid w:val="001448C7"/>
    <w:rsid w:val="001575D9"/>
    <w:rsid w:val="00161FDF"/>
    <w:rsid w:val="001914F4"/>
    <w:rsid w:val="00193286"/>
    <w:rsid w:val="001B5C6F"/>
    <w:rsid w:val="001C6104"/>
    <w:rsid w:val="001C73BE"/>
    <w:rsid w:val="00200169"/>
    <w:rsid w:val="00205AD1"/>
    <w:rsid w:val="00225C97"/>
    <w:rsid w:val="00247E17"/>
    <w:rsid w:val="002523F8"/>
    <w:rsid w:val="0025536D"/>
    <w:rsid w:val="0027645C"/>
    <w:rsid w:val="002A7E89"/>
    <w:rsid w:val="002C0A83"/>
    <w:rsid w:val="002C13DB"/>
    <w:rsid w:val="002D252E"/>
    <w:rsid w:val="002E0BD2"/>
    <w:rsid w:val="002E262F"/>
    <w:rsid w:val="002F1139"/>
    <w:rsid w:val="002F3C83"/>
    <w:rsid w:val="0030453F"/>
    <w:rsid w:val="00322B0E"/>
    <w:rsid w:val="0033465D"/>
    <w:rsid w:val="00335D3B"/>
    <w:rsid w:val="0034696B"/>
    <w:rsid w:val="00365041"/>
    <w:rsid w:val="00365DEB"/>
    <w:rsid w:val="00373F7E"/>
    <w:rsid w:val="00386897"/>
    <w:rsid w:val="003A1A35"/>
    <w:rsid w:val="003A4725"/>
    <w:rsid w:val="003E49BB"/>
    <w:rsid w:val="00424D2D"/>
    <w:rsid w:val="00430D1F"/>
    <w:rsid w:val="00441385"/>
    <w:rsid w:val="00460E26"/>
    <w:rsid w:val="004C2F47"/>
    <w:rsid w:val="004D5B82"/>
    <w:rsid w:val="004E2A91"/>
    <w:rsid w:val="004E7B62"/>
    <w:rsid w:val="004F6492"/>
    <w:rsid w:val="0050061C"/>
    <w:rsid w:val="00506AA2"/>
    <w:rsid w:val="005078E4"/>
    <w:rsid w:val="00512FE7"/>
    <w:rsid w:val="00526C6E"/>
    <w:rsid w:val="00534BFB"/>
    <w:rsid w:val="0054374E"/>
    <w:rsid w:val="00551133"/>
    <w:rsid w:val="00563BA8"/>
    <w:rsid w:val="00567F50"/>
    <w:rsid w:val="005867EA"/>
    <w:rsid w:val="00587B0B"/>
    <w:rsid w:val="00594570"/>
    <w:rsid w:val="005C1D30"/>
    <w:rsid w:val="005C48CA"/>
    <w:rsid w:val="005E4907"/>
    <w:rsid w:val="005E4BD3"/>
    <w:rsid w:val="005E5A2A"/>
    <w:rsid w:val="005F128A"/>
    <w:rsid w:val="005F16A5"/>
    <w:rsid w:val="00600AB9"/>
    <w:rsid w:val="00606EA7"/>
    <w:rsid w:val="00632697"/>
    <w:rsid w:val="00650A89"/>
    <w:rsid w:val="0065450D"/>
    <w:rsid w:val="006668B8"/>
    <w:rsid w:val="00676F79"/>
    <w:rsid w:val="006921C6"/>
    <w:rsid w:val="006B1A6B"/>
    <w:rsid w:val="006B7498"/>
    <w:rsid w:val="006D6C0F"/>
    <w:rsid w:val="006E3B99"/>
    <w:rsid w:val="006E401F"/>
    <w:rsid w:val="006F1DCA"/>
    <w:rsid w:val="00700AC6"/>
    <w:rsid w:val="00702B40"/>
    <w:rsid w:val="007165A4"/>
    <w:rsid w:val="00731DA1"/>
    <w:rsid w:val="00743F46"/>
    <w:rsid w:val="00751DA4"/>
    <w:rsid w:val="0076409E"/>
    <w:rsid w:val="00783DBB"/>
    <w:rsid w:val="007A2CF5"/>
    <w:rsid w:val="007A56F4"/>
    <w:rsid w:val="007B73EF"/>
    <w:rsid w:val="007C655B"/>
    <w:rsid w:val="007D5719"/>
    <w:rsid w:val="007D5BD8"/>
    <w:rsid w:val="007E541A"/>
    <w:rsid w:val="007F1582"/>
    <w:rsid w:val="007F4FB0"/>
    <w:rsid w:val="008123CD"/>
    <w:rsid w:val="00816A47"/>
    <w:rsid w:val="00834652"/>
    <w:rsid w:val="00834DFB"/>
    <w:rsid w:val="00836312"/>
    <w:rsid w:val="00861539"/>
    <w:rsid w:val="00863C54"/>
    <w:rsid w:val="00864CA3"/>
    <w:rsid w:val="0088182F"/>
    <w:rsid w:val="0088544D"/>
    <w:rsid w:val="00891234"/>
    <w:rsid w:val="008B0376"/>
    <w:rsid w:val="008B1746"/>
    <w:rsid w:val="008C7FF1"/>
    <w:rsid w:val="008D5BCF"/>
    <w:rsid w:val="008F048A"/>
    <w:rsid w:val="008F3560"/>
    <w:rsid w:val="008F3BA9"/>
    <w:rsid w:val="00915BFD"/>
    <w:rsid w:val="009200E4"/>
    <w:rsid w:val="0092081A"/>
    <w:rsid w:val="00923471"/>
    <w:rsid w:val="00932689"/>
    <w:rsid w:val="0093269E"/>
    <w:rsid w:val="0094257C"/>
    <w:rsid w:val="00965523"/>
    <w:rsid w:val="0096751D"/>
    <w:rsid w:val="009901FE"/>
    <w:rsid w:val="009A37E2"/>
    <w:rsid w:val="009C4F75"/>
    <w:rsid w:val="009D6D3E"/>
    <w:rsid w:val="009D763B"/>
    <w:rsid w:val="009E307A"/>
    <w:rsid w:val="009E58C1"/>
    <w:rsid w:val="00A0136D"/>
    <w:rsid w:val="00A01F2A"/>
    <w:rsid w:val="00A175CF"/>
    <w:rsid w:val="00A205E7"/>
    <w:rsid w:val="00A53977"/>
    <w:rsid w:val="00A5657C"/>
    <w:rsid w:val="00A731D5"/>
    <w:rsid w:val="00A81F45"/>
    <w:rsid w:val="00AF253A"/>
    <w:rsid w:val="00B073D7"/>
    <w:rsid w:val="00B117A4"/>
    <w:rsid w:val="00B24FE4"/>
    <w:rsid w:val="00B45703"/>
    <w:rsid w:val="00B655DB"/>
    <w:rsid w:val="00B83A2C"/>
    <w:rsid w:val="00B92657"/>
    <w:rsid w:val="00BA2973"/>
    <w:rsid w:val="00BD0A91"/>
    <w:rsid w:val="00BD6A5A"/>
    <w:rsid w:val="00BE1413"/>
    <w:rsid w:val="00C02560"/>
    <w:rsid w:val="00C37E73"/>
    <w:rsid w:val="00C507C8"/>
    <w:rsid w:val="00C61EB0"/>
    <w:rsid w:val="00C70190"/>
    <w:rsid w:val="00C74D3B"/>
    <w:rsid w:val="00C818C6"/>
    <w:rsid w:val="00C83E26"/>
    <w:rsid w:val="00CA06A5"/>
    <w:rsid w:val="00CA46B3"/>
    <w:rsid w:val="00CA7B51"/>
    <w:rsid w:val="00CC458F"/>
    <w:rsid w:val="00CD14F7"/>
    <w:rsid w:val="00CD242E"/>
    <w:rsid w:val="00D15CBD"/>
    <w:rsid w:val="00D33CE9"/>
    <w:rsid w:val="00D37690"/>
    <w:rsid w:val="00D46D6E"/>
    <w:rsid w:val="00D51099"/>
    <w:rsid w:val="00DA3229"/>
    <w:rsid w:val="00DB362D"/>
    <w:rsid w:val="00DB4713"/>
    <w:rsid w:val="00DC399D"/>
    <w:rsid w:val="00DD39F8"/>
    <w:rsid w:val="00DE0713"/>
    <w:rsid w:val="00E073E5"/>
    <w:rsid w:val="00E11C5F"/>
    <w:rsid w:val="00E12094"/>
    <w:rsid w:val="00E23371"/>
    <w:rsid w:val="00E34D43"/>
    <w:rsid w:val="00E44C3C"/>
    <w:rsid w:val="00E7626C"/>
    <w:rsid w:val="00EB14D1"/>
    <w:rsid w:val="00EB188A"/>
    <w:rsid w:val="00EC52C0"/>
    <w:rsid w:val="00ED2D17"/>
    <w:rsid w:val="00ED72D2"/>
    <w:rsid w:val="00EE5761"/>
    <w:rsid w:val="00EF3AAF"/>
    <w:rsid w:val="00F0437D"/>
    <w:rsid w:val="00F12F32"/>
    <w:rsid w:val="00F13F55"/>
    <w:rsid w:val="00F158A9"/>
    <w:rsid w:val="00F300CB"/>
    <w:rsid w:val="00F33C72"/>
    <w:rsid w:val="00F56D6C"/>
    <w:rsid w:val="00F75F64"/>
    <w:rsid w:val="00F85E48"/>
    <w:rsid w:val="00F979AB"/>
    <w:rsid w:val="00FA01A6"/>
    <w:rsid w:val="00FB3696"/>
    <w:rsid w:val="00FE3884"/>
    <w:rsid w:val="00FE4B36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507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C507C8"/>
    <w:pPr>
      <w:keepNext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b/>
      <w:szCs w:val="24"/>
      <w:lang w:val="uk-UA"/>
    </w:rPr>
  </w:style>
  <w:style w:type="paragraph" w:styleId="4">
    <w:name w:val="heading 4"/>
    <w:basedOn w:val="a"/>
    <w:next w:val="a"/>
    <w:link w:val="40"/>
    <w:qFormat/>
    <w:rsid w:val="00C507C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34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rvts0">
    <w:name w:val="rvts0"/>
    <w:basedOn w:val="a0"/>
    <w:rsid w:val="0093269E"/>
  </w:style>
  <w:style w:type="character" w:customStyle="1" w:styleId="20">
    <w:name w:val="Заголовок 2 Знак"/>
    <w:basedOn w:val="a0"/>
    <w:link w:val="2"/>
    <w:rsid w:val="00C507C8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C507C8"/>
    <w:rPr>
      <w:rFonts w:ascii="Times New Roman" w:eastAsia="Times New Roman" w:hAnsi="Times New Roman" w:cs="Times New Roman"/>
      <w:b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C507C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6">
    <w:name w:val="Body Text Indent"/>
    <w:basedOn w:val="a"/>
    <w:link w:val="a7"/>
    <w:rsid w:val="00C507C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Cs w:val="24"/>
      <w:lang w:val="uk-UA"/>
    </w:rPr>
  </w:style>
  <w:style w:type="character" w:customStyle="1" w:styleId="a7">
    <w:name w:val="Основний текст з відступом Знак"/>
    <w:basedOn w:val="a0"/>
    <w:link w:val="a6"/>
    <w:rsid w:val="00C507C8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21">
    <w:name w:val="Body Text Indent 2"/>
    <w:basedOn w:val="a"/>
    <w:link w:val="22"/>
    <w:rsid w:val="00C507C8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Cs w:val="24"/>
      <w:lang w:val="uk-UA"/>
    </w:rPr>
  </w:style>
  <w:style w:type="character" w:customStyle="1" w:styleId="22">
    <w:name w:val="Основний текст з відступом 2 Знак"/>
    <w:basedOn w:val="a0"/>
    <w:link w:val="21"/>
    <w:rsid w:val="00C507C8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a8">
    <w:name w:val="No Spacing"/>
    <w:uiPriority w:val="1"/>
    <w:qFormat/>
    <w:rsid w:val="00F158A9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8F3BA9"/>
    <w:rPr>
      <w:color w:val="0000FF"/>
      <w:u w:val="single"/>
    </w:rPr>
  </w:style>
  <w:style w:type="paragraph" w:customStyle="1" w:styleId="tj">
    <w:name w:val="tj"/>
    <w:basedOn w:val="a"/>
    <w:rsid w:val="008F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048A"/>
  </w:style>
  <w:style w:type="table" w:styleId="aa">
    <w:name w:val="Table Grid"/>
    <w:basedOn w:val="a1"/>
    <w:uiPriority w:val="39"/>
    <w:rsid w:val="00B24FE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76409E"/>
    <w:pPr>
      <w:spacing w:after="0" w:line="240" w:lineRule="auto"/>
    </w:pPr>
    <w:rPr>
      <w:sz w:val="20"/>
      <w:szCs w:val="20"/>
    </w:rPr>
  </w:style>
  <w:style w:type="character" w:customStyle="1" w:styleId="ac">
    <w:name w:val="Текст виноски Знак"/>
    <w:basedOn w:val="a0"/>
    <w:link w:val="ab"/>
    <w:uiPriority w:val="99"/>
    <w:semiHidden/>
    <w:rsid w:val="0076409E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7640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FD1EE-0B04-4E28-8986-C37AEE05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ARTLINE</cp:lastModifiedBy>
  <cp:revision>78</cp:revision>
  <cp:lastPrinted>2022-06-01T12:59:00Z</cp:lastPrinted>
  <dcterms:created xsi:type="dcterms:W3CDTF">2021-03-23T11:29:00Z</dcterms:created>
  <dcterms:modified xsi:type="dcterms:W3CDTF">2023-02-24T14:46:00Z</dcterms:modified>
</cp:coreProperties>
</file>