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A9" w:rsidRDefault="00C909A9">
      <w:r w:rsidRPr="00C909A9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-15240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09A9" w:rsidRPr="00C909A9" w:rsidRDefault="00C909A9" w:rsidP="00C909A9"/>
    <w:p w:rsidR="00C909A9" w:rsidRPr="000F1C63" w:rsidRDefault="00C909A9" w:rsidP="00C909A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09A9" w:rsidRPr="000F1C63" w:rsidRDefault="00C909A9" w:rsidP="00C909A9">
      <w:pPr>
        <w:pStyle w:val="Style1"/>
        <w:ind w:right="1877"/>
        <w:jc w:val="righ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909A9" w:rsidRPr="000F1C63" w:rsidRDefault="00C909A9" w:rsidP="00C909A9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C909A9" w:rsidRPr="000F1C63" w:rsidRDefault="00C909A9" w:rsidP="00C909A9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C909A9" w:rsidRPr="00F42134" w:rsidRDefault="00C909A9" w:rsidP="00C909A9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</w:p>
    <w:p w:rsidR="00C909A9" w:rsidRPr="000F1C63" w:rsidRDefault="00C909A9" w:rsidP="00C909A9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C909A9" w:rsidRPr="00F42134" w:rsidRDefault="00C909A9" w:rsidP="00C909A9">
      <w:pPr>
        <w:pStyle w:val="Style1"/>
        <w:spacing w:line="276" w:lineRule="auto"/>
        <w:ind w:right="-1"/>
        <w:rPr>
          <w:rStyle w:val="FontStyle27"/>
          <w:rFonts w:cs="Times New Roman"/>
          <w:bCs/>
          <w:sz w:val="16"/>
          <w:szCs w:val="16"/>
        </w:rPr>
      </w:pPr>
    </w:p>
    <w:p w:rsidR="00C909A9" w:rsidRPr="000F1C63" w:rsidRDefault="00C909A9" w:rsidP="00C909A9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C909A9" w:rsidRPr="000F1C63" w:rsidRDefault="00BF0A76" w:rsidP="00C909A9">
      <w:pPr>
        <w:spacing w:line="240" w:lineRule="auto"/>
        <w:jc w:val="center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від 31 травня 20</w:t>
      </w:r>
      <w:r w:rsidR="00830A59" w:rsidRPr="00830A59">
        <w:rPr>
          <w:rStyle w:val="FontStyle27"/>
          <w:rFonts w:cs="Times New Roman"/>
          <w:b w:val="0"/>
          <w:bCs/>
          <w:szCs w:val="28"/>
        </w:rPr>
        <w:t>2</w:t>
      </w:r>
      <w:r>
        <w:rPr>
          <w:rStyle w:val="FontStyle27"/>
          <w:rFonts w:cs="Times New Roman"/>
          <w:b w:val="0"/>
          <w:bCs/>
          <w:szCs w:val="28"/>
          <w:lang w:val="uk-UA"/>
        </w:rPr>
        <w:t>2 року</w:t>
      </w:r>
      <w:r w:rsidR="00C909A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09A9">
        <w:rPr>
          <w:rStyle w:val="FontStyle27"/>
          <w:rFonts w:cs="Times New Roman"/>
          <w:b w:val="0"/>
          <w:bCs/>
          <w:szCs w:val="28"/>
          <w:lang w:val="uk-UA"/>
        </w:rPr>
        <w:t xml:space="preserve">           </w:t>
      </w:r>
      <w:r w:rsidR="00C909A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09A9" w:rsidRPr="000F1C63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09A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</w:t>
      </w:r>
      <w:r w:rsidR="00C909A9">
        <w:rPr>
          <w:rStyle w:val="FontStyle27"/>
          <w:rFonts w:cs="Times New Roman"/>
          <w:b w:val="0"/>
          <w:bCs/>
          <w:szCs w:val="28"/>
          <w:lang w:val="uk-UA"/>
        </w:rPr>
        <w:t xml:space="preserve">ки                    </w:t>
      </w:r>
      <w:r w:rsidR="00C909A9" w:rsidRPr="000F1C63">
        <w:rPr>
          <w:rStyle w:val="FontStyle27"/>
          <w:rFonts w:cs="Times New Roman"/>
          <w:b w:val="0"/>
          <w:bCs/>
          <w:szCs w:val="28"/>
          <w:lang w:val="uk-UA"/>
        </w:rPr>
        <w:t>№</w:t>
      </w:r>
      <w:r>
        <w:rPr>
          <w:rStyle w:val="FontStyle27"/>
          <w:rFonts w:cs="Times New Roman"/>
          <w:b w:val="0"/>
          <w:bCs/>
          <w:szCs w:val="28"/>
          <w:lang w:val="uk-UA"/>
        </w:rPr>
        <w:t>75</w:t>
      </w:r>
      <w:r w:rsidR="00C909A9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</w:rPr>
        <w:t>-</w:t>
      </w:r>
      <w:r w:rsidR="00C909A9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:rsidR="00C909A9" w:rsidRPr="00F42134" w:rsidRDefault="00C909A9" w:rsidP="00C909A9">
      <w:pPr>
        <w:pStyle w:val="a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909A9" w:rsidRDefault="00C909A9" w:rsidP="00561F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C909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AC0C8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 розпорядження</w:t>
      </w:r>
    </w:p>
    <w:p w:rsidR="00830A59" w:rsidRDefault="00830A59" w:rsidP="00561F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Гребінківського </w:t>
      </w:r>
      <w:r w:rsidR="00AC0C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селищного голови від </w:t>
      </w:r>
    </w:p>
    <w:p w:rsidR="00AC0C83" w:rsidRPr="00C909A9" w:rsidRDefault="00AC0C83" w:rsidP="00561F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02.06.202</w:t>
      </w:r>
      <w:r w:rsidR="001B204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№167«Про створення комісії по обстеженню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</w:t>
      </w:r>
      <w:r w:rsidR="00F21B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мережі водовідведення, які розташовані в селі Саливонки»</w:t>
      </w:r>
      <w:r w:rsidR="00561F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зі змінами від 29.06.2021 року №195</w:t>
      </w:r>
    </w:p>
    <w:bookmarkEnd w:id="0"/>
    <w:p w:rsidR="00C909A9" w:rsidRPr="002613C0" w:rsidRDefault="00C909A9" w:rsidP="00561F24">
      <w:pPr>
        <w:pStyle w:val="rvps1346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909A9" w:rsidRPr="00FD5604" w:rsidRDefault="00851B2A" w:rsidP="0003674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B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обстеження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технічного стану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 та мережі водовідведення по вулиці Незалежності в селі Саливонки</w:t>
      </w:r>
      <w:r w:rsidR="00561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Білоцерківського району Київської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</w:t>
      </w:r>
    </w:p>
    <w:p w:rsidR="00C909A9" w:rsidRPr="002613C0" w:rsidRDefault="00C909A9" w:rsidP="0003674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909A9" w:rsidRDefault="00C909A9" w:rsidP="00C909A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ЗОБОВ`ЯЗУЮ:</w:t>
      </w:r>
    </w:p>
    <w:p w:rsidR="00B91604" w:rsidRPr="002613C0" w:rsidRDefault="00B91604" w:rsidP="00C909A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5604" w:rsidRDefault="00561F24" w:rsidP="00B916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Внести зміни до п. 1 розпорядження від 02.06.2021 р</w:t>
      </w:r>
      <w:r w:rsidR="00F421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№167 </w:t>
      </w:r>
      <w:r w:rsidR="00F421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зі змінами від 29.06.2021 р. №195, а саме, </w:t>
      </w:r>
      <w:r w:rsidR="001360C0" w:rsidRPr="00AA2A0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склад </w:t>
      </w:r>
      <w:r w:rsidR="00B916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комісії по обстеженню технічного стану </w:t>
      </w:r>
      <w:proofErr w:type="spellStart"/>
      <w:r w:rsidR="00B916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артсвердловини</w:t>
      </w:r>
      <w:proofErr w:type="spellEnd"/>
      <w:r w:rsidR="00B916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 та мережі водовідведення по вулиці Незалежності в селі Саливонки</w:t>
      </w:r>
      <w:r w:rsidR="00F421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викласти у новій редакції,</w:t>
      </w:r>
      <w:r w:rsidR="00B9160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згідно додатку.</w:t>
      </w:r>
    </w:p>
    <w:p w:rsidR="00E31762" w:rsidRPr="002613C0" w:rsidRDefault="00E31762" w:rsidP="00E31762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</w:pPr>
    </w:p>
    <w:p w:rsidR="005A777D" w:rsidRDefault="005A777D" w:rsidP="005A77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Комісії підготувати акт обстеження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 та мережі водовідведення по вулиці Незалежності в селі Саливонки </w:t>
      </w:r>
      <w:r w:rsidR="00F4213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Білоцерківського району Київської області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 подати на затвердження селищному голові</w:t>
      </w:r>
    </w:p>
    <w:p w:rsidR="005A777D" w:rsidRPr="00F42134" w:rsidRDefault="005A777D" w:rsidP="005A777D">
      <w:pPr>
        <w:pStyle w:val="a4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</w:pPr>
    </w:p>
    <w:p w:rsidR="00EC48E9" w:rsidRPr="002613C0" w:rsidRDefault="00E31762" w:rsidP="00C909A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3176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Контроль за виконання даного розпорядження залишаю за собою.</w:t>
      </w:r>
    </w:p>
    <w:p w:rsidR="002613C0" w:rsidRDefault="002613C0" w:rsidP="00EC48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36745" w:rsidRDefault="00EC48E9" w:rsidP="00EC48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 голова                                                 Роман ЗАСУХА</w:t>
      </w:r>
    </w:p>
    <w:p w:rsidR="00EC48E9" w:rsidRDefault="00EC48E9" w:rsidP="00C909A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0A3C" w:rsidRDefault="00D40A3C" w:rsidP="00011FD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E40A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8327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розпорядження </w:t>
      </w:r>
      <w:r w:rsidR="00E40A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Гребінківського селищного голови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31.05.2022 р. №75-ОД</w:t>
      </w:r>
    </w:p>
    <w:p w:rsidR="00F42134" w:rsidRDefault="0090410C" w:rsidP="00011F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Персональний склад комісії                                                                                     по обстеженню</w:t>
      </w:r>
      <w:r w:rsidRPr="009041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 та мережі водовідведення</w:t>
      </w:r>
    </w:p>
    <w:p w:rsidR="00ED0B0C" w:rsidRDefault="0090410C" w:rsidP="0001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C909A9" w:rsidRDefault="00C909A9" w:rsidP="00C909A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Голова комісії: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-Руденко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В. М.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економічного розвитку, </w:t>
      </w:r>
      <w:r w:rsidR="005A77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житлово-комунального господарства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капітального будівництва та ін</w:t>
      </w:r>
      <w:r w:rsidR="00F421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фраструктури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909A9" w:rsidRDefault="00C909A9" w:rsidP="00C90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комісії: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-Кожема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В. 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інспектор відділу економічного розвитку, </w:t>
      </w:r>
      <w:r w:rsidR="005A77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житлово-комунального господарства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капітального будівництва та ін</w:t>
      </w:r>
      <w:r w:rsidR="00753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фраструктури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909A9" w:rsidRDefault="00C909A9" w:rsidP="00C90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Члени комісії: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-Васьковська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спеціаліст І категорії – землевпорядник відділу земельних відносин та архітектури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Лагута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Л. 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староста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Саливонківсько-Новоселицького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Зайцева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начальник відділу – головний бухгалтер відділу бухгалтерського обліку та господарського забезпечення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-Войтенко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головний бухгалтер ДЖЕП «Дослідницьке»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CE12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Дибовська</w:t>
      </w:r>
      <w:proofErr w:type="spellEnd"/>
      <w:r w:rsidRPr="00CE12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CE12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головний бухгалтер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ЖКГ»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-Осипенко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С.Л.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електрик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ЖКГ»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-Ляхоцький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І.О.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старший інспектор відділу економічного розвитку, </w:t>
      </w:r>
      <w:r w:rsidR="00E209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житлово-комунального господарства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капітального будівництва та інвестицій</w:t>
      </w:r>
    </w:p>
    <w:p w:rsidR="00C909A9" w:rsidRDefault="00C909A9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-Войтенко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директор ДЖЕП «Дослідницьке»</w:t>
      </w:r>
    </w:p>
    <w:p w:rsidR="00CD30B5" w:rsidRPr="00CE1295" w:rsidRDefault="00CD30B5" w:rsidP="00C909A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D3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-Парфьонов</w:t>
      </w:r>
      <w:proofErr w:type="spellEnd"/>
      <w:r w:rsidRPr="00CD3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директор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ЖКГ»</w:t>
      </w:r>
    </w:p>
    <w:p w:rsidR="00214393" w:rsidRPr="007120E1" w:rsidRDefault="00214393" w:rsidP="007120E1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3279D" w:rsidRDefault="00011FD8" w:rsidP="002613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 голова                                                 Роман ЗАСУХА</w:t>
      </w:r>
    </w:p>
    <w:p w:rsidR="007120E1" w:rsidRPr="006D07FD" w:rsidRDefault="007120E1" w:rsidP="002613C0">
      <w:pPr>
        <w:spacing w:line="240" w:lineRule="auto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proofErr w:type="spellStart"/>
      <w:r w:rsidRPr="006D07F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ина</w:t>
      </w:r>
      <w:proofErr w:type="spellEnd"/>
      <w:r w:rsidRPr="006D07F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Шевченко</w:t>
      </w:r>
    </w:p>
    <w:sectPr w:rsidR="007120E1" w:rsidRPr="006D07FD" w:rsidSect="0083279D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1F6"/>
    <w:multiLevelType w:val="hybridMultilevel"/>
    <w:tmpl w:val="9AC4F934"/>
    <w:lvl w:ilvl="0" w:tplc="BE4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09A9"/>
    <w:rsid w:val="00011FD8"/>
    <w:rsid w:val="00036745"/>
    <w:rsid w:val="0006315F"/>
    <w:rsid w:val="001360C0"/>
    <w:rsid w:val="001B2042"/>
    <w:rsid w:val="00214393"/>
    <w:rsid w:val="00243618"/>
    <w:rsid w:val="00245BE3"/>
    <w:rsid w:val="002613C0"/>
    <w:rsid w:val="00561F24"/>
    <w:rsid w:val="005A777D"/>
    <w:rsid w:val="005D1551"/>
    <w:rsid w:val="005D3ABB"/>
    <w:rsid w:val="006D07FD"/>
    <w:rsid w:val="006E6963"/>
    <w:rsid w:val="007120E1"/>
    <w:rsid w:val="00753832"/>
    <w:rsid w:val="00774BAE"/>
    <w:rsid w:val="007E4495"/>
    <w:rsid w:val="0080525B"/>
    <w:rsid w:val="00830A59"/>
    <w:rsid w:val="0083279D"/>
    <w:rsid w:val="00851B2A"/>
    <w:rsid w:val="00861459"/>
    <w:rsid w:val="0090410C"/>
    <w:rsid w:val="00AA2A09"/>
    <w:rsid w:val="00AC0C83"/>
    <w:rsid w:val="00B2291E"/>
    <w:rsid w:val="00B91604"/>
    <w:rsid w:val="00BD79B9"/>
    <w:rsid w:val="00BF0A76"/>
    <w:rsid w:val="00C909A9"/>
    <w:rsid w:val="00CD30B5"/>
    <w:rsid w:val="00D40A3C"/>
    <w:rsid w:val="00E209B9"/>
    <w:rsid w:val="00E31762"/>
    <w:rsid w:val="00E40A7F"/>
    <w:rsid w:val="00EC48E9"/>
    <w:rsid w:val="00ED0B0C"/>
    <w:rsid w:val="00F21B6F"/>
    <w:rsid w:val="00F42134"/>
    <w:rsid w:val="00FD5604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909A9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909A9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No Spacing"/>
    <w:uiPriority w:val="1"/>
    <w:qFormat/>
    <w:rsid w:val="00C909A9"/>
    <w:pPr>
      <w:spacing w:after="0" w:line="240" w:lineRule="auto"/>
    </w:pPr>
  </w:style>
  <w:style w:type="paragraph" w:customStyle="1" w:styleId="rvps1346">
    <w:name w:val="rvps1346"/>
    <w:basedOn w:val="a"/>
    <w:rsid w:val="00C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38</cp:revision>
  <cp:lastPrinted>2022-06-30T08:33:00Z</cp:lastPrinted>
  <dcterms:created xsi:type="dcterms:W3CDTF">2022-05-31T06:26:00Z</dcterms:created>
  <dcterms:modified xsi:type="dcterms:W3CDTF">2023-02-15T18:04:00Z</dcterms:modified>
</cp:coreProperties>
</file>