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87" w:rsidRPr="003D62EB" w:rsidRDefault="00242487" w:rsidP="00242487">
      <w:pPr>
        <w:spacing w:after="0" w:line="240" w:lineRule="auto"/>
        <w:jc w:val="center"/>
        <w:rPr>
          <w:rFonts w:ascii="Times New Roman" w:eastAsia="Times New Roman" w:hAnsi="Times New Roman"/>
          <w:noProof/>
          <w:color w:val="191919"/>
          <w:sz w:val="28"/>
          <w:szCs w:val="28"/>
          <w:lang w:eastAsia="ru-RU"/>
        </w:rPr>
      </w:pPr>
      <w:r w:rsidRPr="005817C2">
        <w:rPr>
          <w:rFonts w:ascii="Times New Roman" w:eastAsia="Times New Roman" w:hAnsi="Times New Roman"/>
          <w:noProof/>
          <w:color w:val="191919"/>
          <w:sz w:val="28"/>
          <w:szCs w:val="28"/>
          <w:lang w:eastAsia="ru-RU"/>
        </w:rPr>
        <w:drawing>
          <wp:inline distT="0" distB="0" distL="0" distR="0">
            <wp:extent cx="4286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FFFFFF"/>
                    </a:solidFill>
                    <a:ln>
                      <a:noFill/>
                    </a:ln>
                  </pic:spPr>
                </pic:pic>
              </a:graphicData>
            </a:graphic>
          </wp:inline>
        </w:drawing>
      </w:r>
      <w:r>
        <w:rPr>
          <w:rFonts w:ascii="Times New Roman" w:eastAsia="Times New Roman" w:hAnsi="Times New Roman"/>
          <w:noProof/>
          <w:color w:val="191919"/>
          <w:sz w:val="28"/>
          <w:szCs w:val="28"/>
          <w:lang w:eastAsia="ru-RU"/>
        </w:rPr>
        <mc:AlternateContent>
          <mc:Choice Requires="wps">
            <w:drawing>
              <wp:inline distT="0" distB="0" distL="0" distR="0">
                <wp:extent cx="304800" cy="3048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315F0FEE"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ipnmvYAgAAyA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242487" w:rsidRPr="008D131D" w:rsidRDefault="00242487" w:rsidP="00242487">
      <w:pPr>
        <w:spacing w:after="0" w:line="240" w:lineRule="auto"/>
        <w:jc w:val="center"/>
        <w:rPr>
          <w:rFonts w:ascii="Times New Roman" w:eastAsia="Times New Roman" w:hAnsi="Times New Roman"/>
          <w:b/>
          <w:color w:val="191919"/>
          <w:sz w:val="32"/>
          <w:szCs w:val="32"/>
          <w:lang w:val="uk-UA" w:eastAsia="ru-RU"/>
        </w:rPr>
      </w:pPr>
      <w:r w:rsidRPr="008D131D">
        <w:rPr>
          <w:rFonts w:ascii="Times New Roman" w:eastAsia="Times New Roman" w:hAnsi="Times New Roman"/>
          <w:b/>
          <w:color w:val="191919"/>
          <w:sz w:val="32"/>
          <w:szCs w:val="32"/>
          <w:lang w:val="uk-UA" w:eastAsia="ru-RU"/>
        </w:rPr>
        <w:t>ГРЕБІНКІВСЬКА СЕЛИЩНА РАДА</w:t>
      </w:r>
    </w:p>
    <w:p w:rsidR="00242487" w:rsidRPr="008D131D" w:rsidRDefault="00242487" w:rsidP="00242487">
      <w:pPr>
        <w:spacing w:after="0" w:line="240" w:lineRule="auto"/>
        <w:jc w:val="center"/>
        <w:rPr>
          <w:rFonts w:ascii="Times New Roman" w:eastAsia="Times New Roman" w:hAnsi="Times New Roman"/>
          <w:b/>
          <w:color w:val="191919"/>
          <w:sz w:val="32"/>
          <w:szCs w:val="32"/>
          <w:lang w:val="uk-UA" w:eastAsia="ru-RU"/>
        </w:rPr>
      </w:pPr>
      <w:r w:rsidRPr="008D131D">
        <w:rPr>
          <w:rFonts w:ascii="Times New Roman" w:eastAsia="Times New Roman" w:hAnsi="Times New Roman"/>
          <w:b/>
          <w:color w:val="191919"/>
          <w:sz w:val="32"/>
          <w:szCs w:val="32"/>
          <w:lang w:val="uk-UA" w:eastAsia="ru-RU"/>
        </w:rPr>
        <w:t>Білоцерківського району Київської області</w:t>
      </w:r>
    </w:p>
    <w:p w:rsidR="00242487" w:rsidRPr="008D131D" w:rsidRDefault="00242487" w:rsidP="00242487">
      <w:pPr>
        <w:spacing w:after="0" w:line="240" w:lineRule="auto"/>
        <w:jc w:val="center"/>
        <w:rPr>
          <w:rFonts w:ascii="Times New Roman" w:eastAsia="Times New Roman" w:hAnsi="Times New Roman"/>
          <w:b/>
          <w:color w:val="191919"/>
          <w:sz w:val="32"/>
          <w:szCs w:val="32"/>
          <w:lang w:val="uk-UA" w:eastAsia="ru-RU"/>
        </w:rPr>
      </w:pPr>
      <w:r w:rsidRPr="008D131D">
        <w:rPr>
          <w:rFonts w:ascii="Times New Roman" w:eastAsia="Times New Roman" w:hAnsi="Times New Roman"/>
          <w:b/>
          <w:color w:val="191919"/>
          <w:sz w:val="32"/>
          <w:szCs w:val="32"/>
          <w:lang w:val="en-US" w:eastAsia="ru-RU"/>
        </w:rPr>
        <w:t>VIII</w:t>
      </w:r>
      <w:r w:rsidRPr="008D131D">
        <w:rPr>
          <w:rFonts w:ascii="Times New Roman" w:eastAsia="Times New Roman" w:hAnsi="Times New Roman"/>
          <w:b/>
          <w:color w:val="191919"/>
          <w:sz w:val="32"/>
          <w:szCs w:val="32"/>
          <w:lang w:val="uk-UA" w:eastAsia="ru-RU"/>
        </w:rPr>
        <w:t xml:space="preserve"> скликання</w:t>
      </w:r>
    </w:p>
    <w:p w:rsidR="00242487" w:rsidRPr="008D131D" w:rsidRDefault="00242487" w:rsidP="00242487">
      <w:pPr>
        <w:spacing w:after="0" w:line="240" w:lineRule="auto"/>
        <w:jc w:val="center"/>
        <w:rPr>
          <w:rFonts w:ascii="Times New Roman" w:eastAsia="Times New Roman" w:hAnsi="Times New Roman"/>
          <w:b/>
          <w:color w:val="191919"/>
          <w:sz w:val="32"/>
          <w:szCs w:val="32"/>
          <w:lang w:val="uk-UA" w:eastAsia="ru-RU"/>
        </w:rPr>
      </w:pPr>
    </w:p>
    <w:p w:rsidR="00242487" w:rsidRPr="008D131D" w:rsidRDefault="00242487" w:rsidP="00242487">
      <w:pPr>
        <w:spacing w:after="0" w:line="240" w:lineRule="auto"/>
        <w:jc w:val="center"/>
        <w:rPr>
          <w:rFonts w:ascii="Times New Roman" w:eastAsia="Times New Roman" w:hAnsi="Times New Roman"/>
          <w:b/>
          <w:color w:val="191919"/>
          <w:sz w:val="32"/>
          <w:szCs w:val="32"/>
          <w:lang w:val="uk-UA" w:eastAsia="ru-RU"/>
        </w:rPr>
      </w:pPr>
      <w:r w:rsidRPr="008D131D">
        <w:rPr>
          <w:rFonts w:ascii="Times New Roman" w:eastAsia="Times New Roman" w:hAnsi="Times New Roman"/>
          <w:b/>
          <w:color w:val="191919"/>
          <w:sz w:val="32"/>
          <w:szCs w:val="32"/>
          <w:lang w:val="uk-UA" w:eastAsia="ru-RU"/>
        </w:rPr>
        <w:t>ВИКОНАВЧИЙ КОМІТЕТ</w:t>
      </w:r>
    </w:p>
    <w:p w:rsidR="00242487" w:rsidRPr="004F2214" w:rsidRDefault="00242487" w:rsidP="00242487">
      <w:pPr>
        <w:spacing w:after="0" w:line="240" w:lineRule="auto"/>
        <w:jc w:val="center"/>
        <w:rPr>
          <w:rFonts w:ascii="Times New Roman" w:eastAsia="Times New Roman" w:hAnsi="Times New Roman"/>
          <w:b/>
          <w:color w:val="191919"/>
          <w:sz w:val="28"/>
          <w:szCs w:val="28"/>
          <w:lang w:val="uk-UA" w:eastAsia="ru-RU"/>
        </w:rPr>
      </w:pPr>
    </w:p>
    <w:p w:rsidR="00242487" w:rsidRPr="008D131D" w:rsidRDefault="00242487" w:rsidP="00242487">
      <w:pPr>
        <w:spacing w:after="0" w:line="240" w:lineRule="auto"/>
        <w:jc w:val="center"/>
        <w:rPr>
          <w:rFonts w:ascii="Times New Roman" w:eastAsia="Times New Roman" w:hAnsi="Times New Roman"/>
          <w:b/>
          <w:color w:val="191919"/>
          <w:sz w:val="32"/>
          <w:szCs w:val="32"/>
          <w:lang w:val="uk-UA" w:eastAsia="ru-RU"/>
        </w:rPr>
      </w:pPr>
      <w:r w:rsidRPr="008D131D">
        <w:rPr>
          <w:rFonts w:ascii="Times New Roman" w:eastAsia="Times New Roman" w:hAnsi="Times New Roman"/>
          <w:b/>
          <w:color w:val="191919"/>
          <w:sz w:val="32"/>
          <w:szCs w:val="32"/>
          <w:lang w:val="uk-UA" w:eastAsia="ru-RU"/>
        </w:rPr>
        <w:t>РІШЕННЯ</w:t>
      </w:r>
    </w:p>
    <w:p w:rsidR="00242487" w:rsidRPr="003D62EB" w:rsidRDefault="00242487" w:rsidP="00242487">
      <w:pPr>
        <w:spacing w:after="0" w:line="240" w:lineRule="auto"/>
        <w:jc w:val="center"/>
        <w:rPr>
          <w:rFonts w:ascii="Times New Roman" w:eastAsia="Times New Roman" w:hAnsi="Times New Roman"/>
          <w:caps/>
          <w:color w:val="191919"/>
          <w:sz w:val="28"/>
          <w:szCs w:val="28"/>
          <w:lang w:val="uk-UA" w:eastAsia="ru-RU"/>
        </w:rPr>
      </w:pPr>
    </w:p>
    <w:p w:rsidR="00242487" w:rsidRPr="003D62EB" w:rsidRDefault="004F2214" w:rsidP="004F2214">
      <w:pPr>
        <w:tabs>
          <w:tab w:val="left" w:pos="180"/>
          <w:tab w:val="left" w:pos="7470"/>
          <w:tab w:val="left" w:pos="8202"/>
        </w:tabs>
        <w:spacing w:after="0" w:line="360" w:lineRule="auto"/>
        <w:ind w:right="-682"/>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   </w:t>
      </w:r>
      <w:r w:rsidR="009773DC">
        <w:rPr>
          <w:rFonts w:ascii="Times New Roman" w:eastAsia="Times New Roman" w:hAnsi="Times New Roman"/>
          <w:b/>
          <w:color w:val="191919"/>
          <w:sz w:val="28"/>
          <w:szCs w:val="28"/>
          <w:lang w:val="uk-UA" w:eastAsia="ru-RU"/>
        </w:rPr>
        <w:t xml:space="preserve">від 09 </w:t>
      </w:r>
      <w:r w:rsidR="00242487" w:rsidRPr="00242487">
        <w:rPr>
          <w:rFonts w:ascii="Times New Roman" w:eastAsia="Times New Roman" w:hAnsi="Times New Roman"/>
          <w:b/>
          <w:color w:val="191919"/>
          <w:sz w:val="28"/>
          <w:szCs w:val="28"/>
          <w:lang w:val="uk-UA" w:eastAsia="ru-RU"/>
        </w:rPr>
        <w:t>березня</w:t>
      </w:r>
      <w:r w:rsidR="00242487">
        <w:rPr>
          <w:rFonts w:ascii="Times New Roman" w:eastAsia="Times New Roman" w:hAnsi="Times New Roman"/>
          <w:b/>
          <w:color w:val="191919"/>
          <w:sz w:val="28"/>
          <w:szCs w:val="28"/>
          <w:lang w:val="uk-UA" w:eastAsia="ru-RU"/>
        </w:rPr>
        <w:t xml:space="preserve">  2023</w:t>
      </w:r>
      <w:r w:rsidR="00242487" w:rsidRPr="003D62EB">
        <w:rPr>
          <w:rFonts w:ascii="Times New Roman" w:eastAsia="Times New Roman" w:hAnsi="Times New Roman"/>
          <w:b/>
          <w:color w:val="191919"/>
          <w:sz w:val="28"/>
          <w:szCs w:val="28"/>
          <w:lang w:val="uk-UA" w:eastAsia="ru-RU"/>
        </w:rPr>
        <w:t xml:space="preserve"> року </w:t>
      </w:r>
      <w:r w:rsidR="00242487">
        <w:rPr>
          <w:rFonts w:ascii="Times New Roman" w:eastAsia="Times New Roman" w:hAnsi="Times New Roman"/>
          <w:b/>
          <w:color w:val="191919"/>
          <w:sz w:val="28"/>
          <w:szCs w:val="28"/>
          <w:lang w:val="uk-UA" w:eastAsia="ru-RU"/>
        </w:rPr>
        <w:t xml:space="preserve">   </w:t>
      </w:r>
      <w:r w:rsidR="009773DC">
        <w:rPr>
          <w:rFonts w:ascii="Times New Roman" w:eastAsia="Times New Roman" w:hAnsi="Times New Roman"/>
          <w:b/>
          <w:color w:val="191919"/>
          <w:sz w:val="28"/>
          <w:szCs w:val="28"/>
          <w:lang w:val="uk-UA" w:eastAsia="ru-RU"/>
        </w:rPr>
        <w:t xml:space="preserve">         </w:t>
      </w:r>
      <w:r w:rsidR="00242487">
        <w:rPr>
          <w:rFonts w:ascii="Times New Roman" w:eastAsia="Times New Roman" w:hAnsi="Times New Roman"/>
          <w:b/>
          <w:color w:val="191919"/>
          <w:sz w:val="28"/>
          <w:szCs w:val="28"/>
          <w:lang w:val="uk-UA" w:eastAsia="ru-RU"/>
        </w:rPr>
        <w:t xml:space="preserve"> </w:t>
      </w:r>
      <w:r w:rsidR="009773DC">
        <w:rPr>
          <w:rFonts w:ascii="Times New Roman" w:eastAsia="Times New Roman" w:hAnsi="Times New Roman"/>
          <w:b/>
          <w:color w:val="191919"/>
          <w:sz w:val="28"/>
          <w:szCs w:val="28"/>
          <w:lang w:val="uk-UA" w:eastAsia="ru-RU"/>
        </w:rPr>
        <w:t xml:space="preserve"> </w:t>
      </w:r>
      <w:r w:rsidR="00242487">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 xml:space="preserve">  </w:t>
      </w:r>
      <w:r w:rsidR="00242487">
        <w:rPr>
          <w:rFonts w:ascii="Times New Roman" w:eastAsia="Times New Roman" w:hAnsi="Times New Roman"/>
          <w:b/>
          <w:color w:val="191919"/>
          <w:sz w:val="28"/>
          <w:szCs w:val="28"/>
          <w:lang w:val="uk-UA" w:eastAsia="ru-RU"/>
        </w:rPr>
        <w:t xml:space="preserve">    </w:t>
      </w:r>
      <w:proofErr w:type="spellStart"/>
      <w:r w:rsidR="00242487" w:rsidRPr="003D62EB">
        <w:rPr>
          <w:rFonts w:ascii="Times New Roman" w:eastAsia="Times New Roman" w:hAnsi="Times New Roman"/>
          <w:b/>
          <w:color w:val="191919"/>
          <w:sz w:val="28"/>
          <w:szCs w:val="28"/>
          <w:lang w:val="uk-UA" w:eastAsia="ru-RU"/>
        </w:rPr>
        <w:t>смт</w:t>
      </w:r>
      <w:proofErr w:type="spellEnd"/>
      <w:r w:rsidR="00242487" w:rsidRPr="003D62EB">
        <w:rPr>
          <w:rFonts w:ascii="Times New Roman" w:eastAsia="Times New Roman" w:hAnsi="Times New Roman"/>
          <w:b/>
          <w:color w:val="191919"/>
          <w:sz w:val="28"/>
          <w:szCs w:val="28"/>
          <w:lang w:val="uk-UA" w:eastAsia="ru-RU"/>
        </w:rPr>
        <w:t xml:space="preserve"> Гребінки</w:t>
      </w:r>
      <w:r w:rsidR="00242487">
        <w:rPr>
          <w:rFonts w:ascii="Times New Roman" w:eastAsia="Times New Roman" w:hAnsi="Times New Roman"/>
          <w:b/>
          <w:color w:val="191919"/>
          <w:sz w:val="28"/>
          <w:szCs w:val="28"/>
          <w:lang w:val="uk-UA" w:eastAsia="ru-RU"/>
        </w:rPr>
        <w:t xml:space="preserve"> </w:t>
      </w:r>
      <w:r w:rsidR="00242487">
        <w:rPr>
          <w:rFonts w:ascii="Times New Roman" w:eastAsia="Times New Roman" w:hAnsi="Times New Roman"/>
          <w:b/>
          <w:color w:val="191919"/>
          <w:sz w:val="28"/>
          <w:szCs w:val="28"/>
          <w:lang w:val="uk-UA" w:eastAsia="ru-RU"/>
        </w:rPr>
        <w:tab/>
      </w:r>
      <w:r>
        <w:rPr>
          <w:rFonts w:ascii="Times New Roman" w:eastAsia="Times New Roman" w:hAnsi="Times New Roman"/>
          <w:b/>
          <w:color w:val="191919"/>
          <w:sz w:val="28"/>
          <w:szCs w:val="28"/>
          <w:lang w:val="uk-UA" w:eastAsia="ru-RU"/>
        </w:rPr>
        <w:t xml:space="preserve">    </w:t>
      </w:r>
      <w:r w:rsidR="009773DC">
        <w:rPr>
          <w:rFonts w:ascii="Times New Roman" w:eastAsia="Times New Roman" w:hAnsi="Times New Roman"/>
          <w:b/>
          <w:color w:val="191919"/>
          <w:sz w:val="28"/>
          <w:szCs w:val="28"/>
          <w:lang w:val="uk-UA" w:eastAsia="ru-RU"/>
        </w:rPr>
        <w:t xml:space="preserve">          № 36/3</w:t>
      </w:r>
    </w:p>
    <w:p w:rsidR="008156AB" w:rsidRDefault="00242487" w:rsidP="00242487">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sidRPr="003D62EB">
        <w:rPr>
          <w:rFonts w:ascii="Times New Roman" w:eastAsia="Times New Roman" w:hAnsi="Times New Roman"/>
          <w:b/>
          <w:color w:val="191919"/>
          <w:sz w:val="28"/>
          <w:szCs w:val="28"/>
          <w:lang w:val="uk-UA" w:eastAsia="ru-RU"/>
        </w:rPr>
        <w:t xml:space="preserve">Про погодження </w:t>
      </w:r>
      <w:proofErr w:type="spellStart"/>
      <w:r w:rsidRPr="003D62EB">
        <w:rPr>
          <w:rFonts w:ascii="Times New Roman" w:eastAsia="Times New Roman" w:hAnsi="Times New Roman"/>
          <w:b/>
          <w:color w:val="191919"/>
          <w:sz w:val="28"/>
          <w:szCs w:val="28"/>
          <w:lang w:val="uk-UA" w:eastAsia="ru-RU"/>
        </w:rPr>
        <w:t>проєкту</w:t>
      </w:r>
      <w:proofErr w:type="spellEnd"/>
      <w:r w:rsidRPr="003D62EB">
        <w:rPr>
          <w:rFonts w:ascii="Times New Roman" w:eastAsia="Times New Roman" w:hAnsi="Times New Roman"/>
          <w:b/>
          <w:color w:val="191919"/>
          <w:sz w:val="28"/>
          <w:szCs w:val="28"/>
          <w:lang w:val="uk-UA" w:eastAsia="ru-RU"/>
        </w:rPr>
        <w:t xml:space="preserve"> рішення</w:t>
      </w:r>
      <w:r w:rsidR="006910C3">
        <w:rPr>
          <w:rFonts w:ascii="Times New Roman" w:eastAsia="Times New Roman" w:hAnsi="Times New Roman"/>
          <w:b/>
          <w:color w:val="191919"/>
          <w:sz w:val="28"/>
          <w:szCs w:val="28"/>
          <w:lang w:val="uk-UA" w:eastAsia="ru-RU"/>
        </w:rPr>
        <w:t xml:space="preserve"> </w:t>
      </w:r>
      <w:r w:rsidR="004A77C7">
        <w:rPr>
          <w:rFonts w:ascii="Times New Roman" w:eastAsia="Times New Roman" w:hAnsi="Times New Roman"/>
          <w:b/>
          <w:color w:val="191919"/>
          <w:sz w:val="28"/>
          <w:szCs w:val="28"/>
          <w:lang w:val="uk-UA" w:eastAsia="ru-RU"/>
        </w:rPr>
        <w:t>«</w:t>
      </w:r>
      <w:r w:rsidRPr="003D62EB">
        <w:rPr>
          <w:rFonts w:ascii="Times New Roman" w:eastAsia="Times New Roman" w:hAnsi="Times New Roman"/>
          <w:b/>
          <w:color w:val="191919"/>
          <w:sz w:val="28"/>
          <w:szCs w:val="28"/>
          <w:lang w:val="uk-UA" w:eastAsia="ru-RU"/>
        </w:rPr>
        <w:t>Про</w:t>
      </w:r>
      <w:r w:rsidR="008156AB">
        <w:rPr>
          <w:rFonts w:ascii="Times New Roman" w:eastAsia="Times New Roman" w:hAnsi="Times New Roman"/>
          <w:b/>
          <w:color w:val="191919"/>
          <w:sz w:val="28"/>
          <w:szCs w:val="28"/>
          <w:lang w:val="uk-UA" w:eastAsia="ru-RU"/>
        </w:rPr>
        <w:t xml:space="preserve"> </w:t>
      </w:r>
    </w:p>
    <w:p w:rsidR="008156AB" w:rsidRDefault="00242487" w:rsidP="00242487">
      <w:pPr>
        <w:tabs>
          <w:tab w:val="center" w:pos="4819"/>
          <w:tab w:val="left" w:pos="7341"/>
          <w:tab w:val="left" w:pos="8143"/>
        </w:tabs>
        <w:spacing w:after="0" w:line="240" w:lineRule="auto"/>
        <w:rPr>
          <w:rFonts w:ascii="Times New Roman" w:eastAsia="Times New Roman" w:hAnsi="Times New Roman"/>
          <w:b/>
          <w:bCs/>
          <w:color w:val="191919"/>
          <w:sz w:val="28"/>
          <w:szCs w:val="28"/>
          <w:lang w:val="uk-UA" w:eastAsia="uk-UA"/>
        </w:rPr>
      </w:pPr>
      <w:r>
        <w:rPr>
          <w:rFonts w:ascii="Times New Roman" w:eastAsia="Times New Roman" w:hAnsi="Times New Roman"/>
          <w:b/>
          <w:color w:val="191919"/>
          <w:sz w:val="28"/>
          <w:szCs w:val="28"/>
          <w:lang w:val="uk-UA" w:eastAsia="ru-RU"/>
        </w:rPr>
        <w:t xml:space="preserve">затвердження </w:t>
      </w:r>
      <w:r w:rsidRPr="005817C2">
        <w:rPr>
          <w:rFonts w:ascii="Times New Roman" w:eastAsia="Times New Roman" w:hAnsi="Times New Roman"/>
          <w:b/>
          <w:color w:val="191919"/>
          <w:sz w:val="28"/>
          <w:szCs w:val="28"/>
          <w:lang w:val="uk-UA" w:eastAsia="uk-UA"/>
        </w:rPr>
        <w:t>Програм</w:t>
      </w:r>
      <w:r>
        <w:rPr>
          <w:rFonts w:ascii="Times New Roman" w:eastAsia="Times New Roman" w:hAnsi="Times New Roman"/>
          <w:b/>
          <w:color w:val="191919"/>
          <w:sz w:val="28"/>
          <w:szCs w:val="28"/>
          <w:lang w:val="uk-UA" w:eastAsia="uk-UA"/>
        </w:rPr>
        <w:t>и</w:t>
      </w:r>
      <w:r w:rsidRPr="005817C2">
        <w:rPr>
          <w:rFonts w:ascii="Times New Roman" w:eastAsia="Times New Roman" w:hAnsi="Times New Roman"/>
          <w:b/>
          <w:color w:val="191919"/>
          <w:sz w:val="28"/>
          <w:szCs w:val="28"/>
          <w:lang w:val="uk-UA" w:eastAsia="uk-UA"/>
        </w:rPr>
        <w:t xml:space="preserve"> </w:t>
      </w:r>
      <w:r w:rsidR="008156AB">
        <w:rPr>
          <w:rFonts w:ascii="Times New Roman" w:eastAsia="Times New Roman" w:hAnsi="Times New Roman"/>
          <w:b/>
          <w:color w:val="191919"/>
          <w:sz w:val="28"/>
          <w:szCs w:val="28"/>
          <w:lang w:val="uk-UA" w:eastAsia="uk-UA"/>
        </w:rPr>
        <w:t xml:space="preserve"> </w:t>
      </w:r>
      <w:r w:rsidRPr="005817C2">
        <w:rPr>
          <w:rFonts w:ascii="Times New Roman" w:eastAsia="Times New Roman" w:hAnsi="Times New Roman"/>
          <w:b/>
          <w:bCs/>
          <w:color w:val="191919"/>
          <w:sz w:val="28"/>
          <w:szCs w:val="28"/>
          <w:lang w:val="uk-UA" w:eastAsia="uk-UA"/>
        </w:rPr>
        <w:t xml:space="preserve">перевезення та </w:t>
      </w:r>
    </w:p>
    <w:p w:rsidR="008156AB" w:rsidRPr="008156AB" w:rsidRDefault="00242487" w:rsidP="00242487">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sidRPr="005817C2">
        <w:rPr>
          <w:rFonts w:ascii="Times New Roman" w:eastAsia="Times New Roman" w:hAnsi="Times New Roman"/>
          <w:b/>
          <w:bCs/>
          <w:color w:val="191919"/>
          <w:sz w:val="28"/>
          <w:szCs w:val="28"/>
          <w:lang w:val="uk-UA" w:eastAsia="uk-UA"/>
        </w:rPr>
        <w:t xml:space="preserve">утилізації відпрацьованих ламп </w:t>
      </w:r>
      <w:proofErr w:type="spellStart"/>
      <w:r w:rsidRPr="005817C2">
        <w:rPr>
          <w:rFonts w:ascii="Times New Roman" w:eastAsia="Times New Roman" w:hAnsi="Times New Roman"/>
          <w:b/>
          <w:bCs/>
          <w:color w:val="191919"/>
          <w:sz w:val="28"/>
          <w:szCs w:val="28"/>
          <w:lang w:val="uk-UA" w:eastAsia="uk-UA"/>
        </w:rPr>
        <w:t>розжа</w:t>
      </w:r>
      <w:r w:rsidR="008156AB">
        <w:rPr>
          <w:rFonts w:ascii="Times New Roman" w:eastAsia="Times New Roman" w:hAnsi="Times New Roman"/>
          <w:b/>
          <w:bCs/>
          <w:color w:val="191919"/>
          <w:sz w:val="28"/>
          <w:szCs w:val="28"/>
          <w:lang w:val="uk-UA" w:eastAsia="uk-UA"/>
        </w:rPr>
        <w:t>-</w:t>
      </w:r>
      <w:proofErr w:type="spellEnd"/>
    </w:p>
    <w:p w:rsidR="008156AB" w:rsidRDefault="00242487" w:rsidP="00242487">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uk-UA"/>
        </w:rPr>
      </w:pPr>
      <w:proofErr w:type="spellStart"/>
      <w:r w:rsidRPr="005817C2">
        <w:rPr>
          <w:rFonts w:ascii="Times New Roman" w:eastAsia="Times New Roman" w:hAnsi="Times New Roman"/>
          <w:b/>
          <w:bCs/>
          <w:color w:val="191919"/>
          <w:sz w:val="28"/>
          <w:szCs w:val="28"/>
          <w:lang w:val="uk-UA" w:eastAsia="uk-UA"/>
        </w:rPr>
        <w:t>рювання</w:t>
      </w:r>
      <w:proofErr w:type="spellEnd"/>
      <w:r w:rsidRPr="005817C2">
        <w:rPr>
          <w:rFonts w:ascii="Times New Roman" w:eastAsia="Times New Roman" w:hAnsi="Times New Roman"/>
          <w:b/>
          <w:bCs/>
          <w:color w:val="191919"/>
          <w:sz w:val="28"/>
          <w:szCs w:val="28"/>
          <w:lang w:val="uk-UA" w:eastAsia="uk-UA"/>
        </w:rPr>
        <w:t xml:space="preserve"> </w:t>
      </w:r>
      <w:r w:rsidRPr="005817C2">
        <w:rPr>
          <w:rFonts w:ascii="Times New Roman" w:eastAsia="Times New Roman" w:hAnsi="Times New Roman"/>
          <w:b/>
          <w:color w:val="191919"/>
          <w:sz w:val="28"/>
          <w:szCs w:val="28"/>
          <w:lang w:val="uk-UA" w:eastAsia="uk-UA"/>
        </w:rPr>
        <w:t>Гребінківської</w:t>
      </w:r>
      <w:r>
        <w:rPr>
          <w:rFonts w:ascii="Times New Roman" w:eastAsia="Times New Roman" w:hAnsi="Times New Roman"/>
          <w:b/>
          <w:color w:val="191919"/>
          <w:sz w:val="28"/>
          <w:szCs w:val="28"/>
          <w:lang w:val="uk-UA" w:eastAsia="uk-UA"/>
        </w:rPr>
        <w:t xml:space="preserve"> </w:t>
      </w:r>
      <w:r w:rsidRPr="005817C2">
        <w:rPr>
          <w:rFonts w:ascii="Times New Roman" w:eastAsia="Times New Roman" w:hAnsi="Times New Roman"/>
          <w:b/>
          <w:color w:val="191919"/>
          <w:sz w:val="28"/>
          <w:szCs w:val="28"/>
          <w:lang w:val="uk-UA" w:eastAsia="uk-UA"/>
        </w:rPr>
        <w:t xml:space="preserve">селищної  </w:t>
      </w:r>
    </w:p>
    <w:p w:rsidR="00242487" w:rsidRPr="003D62EB" w:rsidRDefault="00242487" w:rsidP="00242487">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sidRPr="005817C2">
        <w:rPr>
          <w:rFonts w:ascii="Times New Roman" w:eastAsia="Times New Roman" w:hAnsi="Times New Roman"/>
          <w:b/>
          <w:color w:val="191919"/>
          <w:sz w:val="28"/>
          <w:szCs w:val="28"/>
          <w:lang w:val="uk-UA" w:eastAsia="uk-UA"/>
        </w:rPr>
        <w:t>територіальної</w:t>
      </w:r>
      <w:r w:rsidR="008156AB">
        <w:rPr>
          <w:rFonts w:ascii="Times New Roman" w:eastAsia="Times New Roman" w:hAnsi="Times New Roman"/>
          <w:b/>
          <w:color w:val="191919"/>
          <w:sz w:val="28"/>
          <w:szCs w:val="28"/>
          <w:lang w:val="uk-UA" w:eastAsia="ru-RU"/>
        </w:rPr>
        <w:t xml:space="preserve"> </w:t>
      </w:r>
      <w:r w:rsidRPr="005817C2">
        <w:rPr>
          <w:rFonts w:ascii="Times New Roman" w:eastAsia="Times New Roman" w:hAnsi="Times New Roman"/>
          <w:b/>
          <w:color w:val="191919"/>
          <w:sz w:val="28"/>
          <w:szCs w:val="28"/>
          <w:lang w:val="uk-UA" w:eastAsia="uk-UA"/>
        </w:rPr>
        <w:t>громади на 2023 рік</w:t>
      </w:r>
      <w:r w:rsidR="004A77C7">
        <w:rPr>
          <w:rFonts w:ascii="Times New Roman" w:eastAsia="Times New Roman" w:hAnsi="Times New Roman"/>
          <w:b/>
          <w:color w:val="191919"/>
          <w:sz w:val="28"/>
          <w:szCs w:val="28"/>
          <w:lang w:val="uk-UA" w:eastAsia="uk-UA"/>
        </w:rPr>
        <w:t>»</w:t>
      </w:r>
    </w:p>
    <w:p w:rsidR="00242487" w:rsidRPr="003D62EB" w:rsidRDefault="00242487" w:rsidP="00242487">
      <w:pPr>
        <w:spacing w:after="0" w:line="240" w:lineRule="auto"/>
        <w:rPr>
          <w:rFonts w:ascii="Times New Roman" w:eastAsia="Times New Roman" w:hAnsi="Times New Roman"/>
          <w:color w:val="191919"/>
          <w:sz w:val="28"/>
          <w:szCs w:val="28"/>
          <w:lang w:val="uk-UA" w:eastAsia="ru-RU"/>
        </w:rPr>
      </w:pPr>
    </w:p>
    <w:p w:rsidR="00242487" w:rsidRPr="003D62EB" w:rsidRDefault="00242487" w:rsidP="00242487">
      <w:pPr>
        <w:spacing w:after="0" w:line="240" w:lineRule="auto"/>
        <w:ind w:firstLine="567"/>
        <w:jc w:val="both"/>
        <w:rPr>
          <w:rFonts w:ascii="Times New Roman" w:eastAsia="Times New Roman" w:hAnsi="Times New Roman"/>
          <w:bCs/>
          <w:color w:val="191919"/>
          <w:sz w:val="28"/>
          <w:szCs w:val="28"/>
          <w:lang w:val="uk-UA" w:eastAsia="ru-RU"/>
        </w:rPr>
      </w:pPr>
      <w:r w:rsidRPr="003D62EB">
        <w:rPr>
          <w:rFonts w:ascii="Times New Roman" w:eastAsia="Times New Roman" w:hAnsi="Times New Roman"/>
          <w:color w:val="191919"/>
          <w:sz w:val="28"/>
          <w:szCs w:val="28"/>
          <w:lang w:val="uk-UA" w:eastAsia="ru-RU"/>
        </w:rPr>
        <w:t>Заслухавши інформацію начальника відділу економічного розвитку, житлово-комунального господарства, капітального будівництва та інфраструктури</w:t>
      </w:r>
      <w:r>
        <w:rPr>
          <w:rFonts w:ascii="Times New Roman" w:eastAsia="Times New Roman" w:hAnsi="Times New Roman"/>
          <w:color w:val="191919"/>
          <w:sz w:val="28"/>
          <w:szCs w:val="28"/>
          <w:lang w:val="uk-UA" w:eastAsia="ru-RU"/>
        </w:rPr>
        <w:t xml:space="preserve"> апарату виконавчого комітету Гребінківської селищної </w:t>
      </w:r>
      <w:r w:rsidR="00CD7E4C">
        <w:rPr>
          <w:rFonts w:ascii="Times New Roman" w:eastAsia="Times New Roman" w:hAnsi="Times New Roman"/>
          <w:color w:val="191919"/>
          <w:sz w:val="28"/>
          <w:szCs w:val="28"/>
          <w:lang w:val="uk-UA" w:eastAsia="ru-RU"/>
        </w:rPr>
        <w:t xml:space="preserve">                         </w:t>
      </w:r>
      <w:r>
        <w:rPr>
          <w:rFonts w:ascii="Times New Roman" w:eastAsia="Times New Roman" w:hAnsi="Times New Roman"/>
          <w:color w:val="191919"/>
          <w:sz w:val="28"/>
          <w:szCs w:val="28"/>
          <w:lang w:val="uk-UA" w:eastAsia="ru-RU"/>
        </w:rPr>
        <w:t>ради</w:t>
      </w:r>
      <w:r w:rsidRPr="003D62EB">
        <w:rPr>
          <w:rFonts w:ascii="Times New Roman" w:eastAsia="Times New Roman" w:hAnsi="Times New Roman"/>
          <w:color w:val="191919"/>
          <w:sz w:val="28"/>
          <w:szCs w:val="28"/>
          <w:lang w:val="uk-UA" w:eastAsia="ru-RU"/>
        </w:rPr>
        <w:t xml:space="preserve"> – РУДЕНКА Василя Миколайовича,</w:t>
      </w:r>
      <w:r>
        <w:rPr>
          <w:rFonts w:ascii="Times New Roman" w:eastAsia="Times New Roman" w:hAnsi="Times New Roman"/>
          <w:color w:val="191919"/>
          <w:sz w:val="28"/>
          <w:szCs w:val="28"/>
          <w:lang w:val="uk-UA" w:eastAsia="ru-RU"/>
        </w:rPr>
        <w:t xml:space="preserve"> </w:t>
      </w:r>
      <w:r w:rsidRPr="003D62EB">
        <w:rPr>
          <w:rFonts w:ascii="Times New Roman" w:eastAsia="Times New Roman" w:hAnsi="Times New Roman"/>
          <w:color w:val="191919"/>
          <w:sz w:val="28"/>
          <w:szCs w:val="28"/>
          <w:lang w:val="uk-UA" w:eastAsia="ru-RU"/>
        </w:rPr>
        <w:t>керуючись п</w:t>
      </w:r>
      <w:r>
        <w:rPr>
          <w:rFonts w:ascii="Times New Roman" w:eastAsia="Times New Roman" w:hAnsi="Times New Roman"/>
          <w:color w:val="191919"/>
          <w:sz w:val="28"/>
          <w:szCs w:val="28"/>
          <w:lang w:val="uk-UA" w:eastAsia="ru-RU"/>
        </w:rPr>
        <w:t>унктом а підпунктом 1</w:t>
      </w:r>
      <w:r w:rsidRPr="003D62EB">
        <w:rPr>
          <w:rFonts w:ascii="Times New Roman" w:eastAsia="Times New Roman" w:hAnsi="Times New Roman"/>
          <w:color w:val="191919"/>
          <w:sz w:val="28"/>
          <w:szCs w:val="28"/>
          <w:lang w:val="uk-UA" w:eastAsia="ru-RU"/>
        </w:rPr>
        <w:t xml:space="preserve"> ст. 2</w:t>
      </w:r>
      <w:r>
        <w:rPr>
          <w:rFonts w:ascii="Times New Roman" w:eastAsia="Times New Roman" w:hAnsi="Times New Roman"/>
          <w:color w:val="191919"/>
          <w:sz w:val="28"/>
          <w:szCs w:val="28"/>
          <w:lang w:val="uk-UA" w:eastAsia="ru-RU"/>
        </w:rPr>
        <w:t>7</w:t>
      </w:r>
      <w:r w:rsidRPr="003D62EB">
        <w:rPr>
          <w:rFonts w:ascii="Times New Roman" w:eastAsia="Times New Roman" w:hAnsi="Times New Roman"/>
          <w:color w:val="191919"/>
          <w:sz w:val="28"/>
          <w:szCs w:val="28"/>
          <w:lang w:val="uk-UA" w:eastAsia="ru-RU"/>
        </w:rPr>
        <w:t xml:space="preserve"> Закону України "Про місцеве самоврядування в Україні", </w:t>
      </w:r>
      <w:r w:rsidRPr="005817C2">
        <w:rPr>
          <w:rFonts w:ascii="Times New Roman" w:eastAsia="Times New Roman" w:hAnsi="Times New Roman"/>
          <w:bCs/>
          <w:color w:val="191919"/>
          <w:sz w:val="28"/>
          <w:szCs w:val="28"/>
          <w:lang w:val="uk-UA" w:eastAsia="uk-UA"/>
        </w:rPr>
        <w:t>Постановою Кабінету Міністрів України від 10.01.2023</w:t>
      </w:r>
      <w:r w:rsidR="00275965">
        <w:rPr>
          <w:rFonts w:ascii="Times New Roman" w:eastAsia="Times New Roman" w:hAnsi="Times New Roman"/>
          <w:bCs/>
          <w:color w:val="191919"/>
          <w:sz w:val="28"/>
          <w:szCs w:val="28"/>
          <w:lang w:val="uk-UA" w:eastAsia="uk-UA"/>
        </w:rPr>
        <w:t xml:space="preserve"> року</w:t>
      </w:r>
      <w:r w:rsidRPr="005817C2">
        <w:rPr>
          <w:rFonts w:ascii="Times New Roman" w:eastAsia="Times New Roman" w:hAnsi="Times New Roman"/>
          <w:bCs/>
          <w:color w:val="191919"/>
          <w:sz w:val="28"/>
          <w:szCs w:val="28"/>
          <w:lang w:val="uk-UA" w:eastAsia="uk-UA"/>
        </w:rPr>
        <w:t xml:space="preserve">  № 25 «Про реалізацію експериментального проекту щодо створення сприятливих умов для забезпечення ефективного споживання електричної енергії населенням», пунктом 4 </w:t>
      </w:r>
      <w:r>
        <w:rPr>
          <w:rFonts w:ascii="Times New Roman" w:eastAsia="Times New Roman" w:hAnsi="Times New Roman"/>
          <w:bCs/>
          <w:color w:val="191919"/>
          <w:sz w:val="28"/>
          <w:szCs w:val="28"/>
          <w:lang w:val="uk-UA" w:eastAsia="uk-UA"/>
        </w:rPr>
        <w:t xml:space="preserve">протоколу № 183 </w:t>
      </w:r>
      <w:r w:rsidRPr="005817C2">
        <w:rPr>
          <w:rFonts w:ascii="Times New Roman" w:eastAsia="Times New Roman" w:hAnsi="Times New Roman"/>
          <w:bCs/>
          <w:color w:val="191919"/>
          <w:sz w:val="28"/>
          <w:szCs w:val="28"/>
          <w:lang w:val="uk-UA" w:eastAsia="uk-UA"/>
        </w:rPr>
        <w:t>засідання оперативного штабу Ради оборони Київської області від 16.01.2023 року</w:t>
      </w:r>
      <w:r w:rsidRPr="003D62EB">
        <w:rPr>
          <w:rFonts w:ascii="Times New Roman" w:eastAsia="Times New Roman" w:hAnsi="Times New Roman"/>
          <w:bCs/>
          <w:color w:val="191919"/>
          <w:sz w:val="28"/>
          <w:szCs w:val="28"/>
          <w:lang w:val="uk-UA" w:eastAsia="ru-RU"/>
        </w:rPr>
        <w:t>, виконавчий комітет Гребінківської селищної ради</w:t>
      </w:r>
    </w:p>
    <w:p w:rsidR="00242487" w:rsidRPr="003D62EB" w:rsidRDefault="00242487" w:rsidP="00242487">
      <w:pPr>
        <w:spacing w:after="0" w:line="240" w:lineRule="auto"/>
        <w:jc w:val="both"/>
        <w:rPr>
          <w:rFonts w:ascii="Times New Roman" w:eastAsia="Times New Roman" w:hAnsi="Times New Roman"/>
          <w:bCs/>
          <w:color w:val="191919"/>
          <w:sz w:val="24"/>
          <w:szCs w:val="28"/>
          <w:lang w:val="uk-UA" w:eastAsia="ru-RU"/>
        </w:rPr>
      </w:pPr>
    </w:p>
    <w:p w:rsidR="00242487" w:rsidRPr="0043103C" w:rsidRDefault="00242487" w:rsidP="00242487">
      <w:pPr>
        <w:spacing w:after="0" w:line="240" w:lineRule="auto"/>
        <w:jc w:val="both"/>
        <w:rPr>
          <w:rFonts w:ascii="Times New Roman" w:eastAsia="Times New Roman" w:hAnsi="Times New Roman"/>
          <w:b/>
          <w:bCs/>
          <w:color w:val="191919"/>
          <w:sz w:val="28"/>
          <w:szCs w:val="28"/>
          <w:lang w:val="uk-UA" w:eastAsia="ru-RU"/>
        </w:rPr>
      </w:pPr>
      <w:r w:rsidRPr="0043103C">
        <w:rPr>
          <w:rFonts w:ascii="Times New Roman" w:eastAsia="Times New Roman" w:hAnsi="Times New Roman"/>
          <w:b/>
          <w:bCs/>
          <w:color w:val="191919"/>
          <w:sz w:val="28"/>
          <w:szCs w:val="28"/>
          <w:lang w:val="uk-UA" w:eastAsia="ru-RU"/>
        </w:rPr>
        <w:t>В</w:t>
      </w:r>
      <w:r w:rsidR="0043103C">
        <w:rPr>
          <w:rFonts w:ascii="Times New Roman" w:eastAsia="Times New Roman" w:hAnsi="Times New Roman"/>
          <w:b/>
          <w:bCs/>
          <w:color w:val="191919"/>
          <w:sz w:val="28"/>
          <w:szCs w:val="28"/>
          <w:lang w:val="uk-UA" w:eastAsia="ru-RU"/>
        </w:rPr>
        <w:t xml:space="preserve"> </w:t>
      </w:r>
      <w:r w:rsidRPr="0043103C">
        <w:rPr>
          <w:rFonts w:ascii="Times New Roman" w:eastAsia="Times New Roman" w:hAnsi="Times New Roman"/>
          <w:b/>
          <w:bCs/>
          <w:color w:val="191919"/>
          <w:sz w:val="28"/>
          <w:szCs w:val="28"/>
          <w:lang w:val="uk-UA" w:eastAsia="ru-RU"/>
        </w:rPr>
        <w:t>И</w:t>
      </w:r>
      <w:r w:rsidR="0043103C">
        <w:rPr>
          <w:rFonts w:ascii="Times New Roman" w:eastAsia="Times New Roman" w:hAnsi="Times New Roman"/>
          <w:b/>
          <w:bCs/>
          <w:color w:val="191919"/>
          <w:sz w:val="28"/>
          <w:szCs w:val="28"/>
          <w:lang w:val="uk-UA" w:eastAsia="ru-RU"/>
        </w:rPr>
        <w:t xml:space="preserve"> </w:t>
      </w:r>
      <w:r w:rsidRPr="0043103C">
        <w:rPr>
          <w:rFonts w:ascii="Times New Roman" w:eastAsia="Times New Roman" w:hAnsi="Times New Roman"/>
          <w:b/>
          <w:bCs/>
          <w:color w:val="191919"/>
          <w:sz w:val="28"/>
          <w:szCs w:val="28"/>
          <w:lang w:val="uk-UA" w:eastAsia="ru-RU"/>
        </w:rPr>
        <w:t>Р</w:t>
      </w:r>
      <w:r w:rsidR="0043103C">
        <w:rPr>
          <w:rFonts w:ascii="Times New Roman" w:eastAsia="Times New Roman" w:hAnsi="Times New Roman"/>
          <w:b/>
          <w:bCs/>
          <w:color w:val="191919"/>
          <w:sz w:val="28"/>
          <w:szCs w:val="28"/>
          <w:lang w:val="uk-UA" w:eastAsia="ru-RU"/>
        </w:rPr>
        <w:t xml:space="preserve"> </w:t>
      </w:r>
      <w:r w:rsidRPr="0043103C">
        <w:rPr>
          <w:rFonts w:ascii="Times New Roman" w:eastAsia="Times New Roman" w:hAnsi="Times New Roman"/>
          <w:b/>
          <w:bCs/>
          <w:color w:val="191919"/>
          <w:sz w:val="28"/>
          <w:szCs w:val="28"/>
          <w:lang w:val="uk-UA" w:eastAsia="ru-RU"/>
        </w:rPr>
        <w:t>І</w:t>
      </w:r>
      <w:r w:rsidR="0043103C">
        <w:rPr>
          <w:rFonts w:ascii="Times New Roman" w:eastAsia="Times New Roman" w:hAnsi="Times New Roman"/>
          <w:b/>
          <w:bCs/>
          <w:color w:val="191919"/>
          <w:sz w:val="28"/>
          <w:szCs w:val="28"/>
          <w:lang w:val="uk-UA" w:eastAsia="ru-RU"/>
        </w:rPr>
        <w:t xml:space="preserve"> </w:t>
      </w:r>
      <w:r w:rsidRPr="0043103C">
        <w:rPr>
          <w:rFonts w:ascii="Times New Roman" w:eastAsia="Times New Roman" w:hAnsi="Times New Roman"/>
          <w:b/>
          <w:bCs/>
          <w:color w:val="191919"/>
          <w:sz w:val="28"/>
          <w:szCs w:val="28"/>
          <w:lang w:val="uk-UA" w:eastAsia="ru-RU"/>
        </w:rPr>
        <w:t>Ш</w:t>
      </w:r>
      <w:r w:rsidR="0043103C">
        <w:rPr>
          <w:rFonts w:ascii="Times New Roman" w:eastAsia="Times New Roman" w:hAnsi="Times New Roman"/>
          <w:b/>
          <w:bCs/>
          <w:color w:val="191919"/>
          <w:sz w:val="28"/>
          <w:szCs w:val="28"/>
          <w:lang w:val="uk-UA" w:eastAsia="ru-RU"/>
        </w:rPr>
        <w:t xml:space="preserve"> </w:t>
      </w:r>
      <w:r w:rsidRPr="0043103C">
        <w:rPr>
          <w:rFonts w:ascii="Times New Roman" w:eastAsia="Times New Roman" w:hAnsi="Times New Roman"/>
          <w:b/>
          <w:bCs/>
          <w:color w:val="191919"/>
          <w:sz w:val="28"/>
          <w:szCs w:val="28"/>
          <w:lang w:val="uk-UA" w:eastAsia="ru-RU"/>
        </w:rPr>
        <w:t>И</w:t>
      </w:r>
      <w:r w:rsidR="0043103C">
        <w:rPr>
          <w:rFonts w:ascii="Times New Roman" w:eastAsia="Times New Roman" w:hAnsi="Times New Roman"/>
          <w:b/>
          <w:bCs/>
          <w:color w:val="191919"/>
          <w:sz w:val="28"/>
          <w:szCs w:val="28"/>
          <w:lang w:val="uk-UA" w:eastAsia="ru-RU"/>
        </w:rPr>
        <w:t xml:space="preserve"> </w:t>
      </w:r>
      <w:r w:rsidRPr="0043103C">
        <w:rPr>
          <w:rFonts w:ascii="Times New Roman" w:eastAsia="Times New Roman" w:hAnsi="Times New Roman"/>
          <w:b/>
          <w:bCs/>
          <w:color w:val="191919"/>
          <w:sz w:val="28"/>
          <w:szCs w:val="28"/>
          <w:lang w:val="uk-UA" w:eastAsia="ru-RU"/>
        </w:rPr>
        <w:t>В:</w:t>
      </w:r>
    </w:p>
    <w:p w:rsidR="00242487" w:rsidRPr="003D62EB" w:rsidRDefault="00242487" w:rsidP="00242487">
      <w:pPr>
        <w:spacing w:after="0" w:line="240" w:lineRule="auto"/>
        <w:jc w:val="both"/>
        <w:rPr>
          <w:rFonts w:ascii="Times New Roman" w:eastAsia="Times New Roman" w:hAnsi="Times New Roman"/>
          <w:color w:val="191919"/>
          <w:sz w:val="28"/>
          <w:szCs w:val="28"/>
          <w:lang w:val="uk-UA" w:eastAsia="ru-RU"/>
        </w:rPr>
      </w:pPr>
    </w:p>
    <w:p w:rsidR="00242487" w:rsidRDefault="00242487" w:rsidP="00242487">
      <w:pPr>
        <w:widowControl w:val="0"/>
        <w:autoSpaceDE w:val="0"/>
        <w:autoSpaceDN w:val="0"/>
        <w:adjustRightInd w:val="0"/>
        <w:spacing w:after="0" w:line="240" w:lineRule="auto"/>
        <w:jc w:val="both"/>
        <w:rPr>
          <w:rFonts w:ascii="Times New Roman" w:hAnsi="Times New Roman"/>
          <w:color w:val="191919"/>
          <w:sz w:val="28"/>
          <w:lang w:val="uk-UA"/>
        </w:rPr>
      </w:pPr>
      <w:r w:rsidRPr="003D62EB">
        <w:rPr>
          <w:rFonts w:ascii="Times New Roman" w:hAnsi="Times New Roman"/>
          <w:color w:val="191919"/>
          <w:sz w:val="28"/>
          <w:lang w:val="uk-UA"/>
        </w:rPr>
        <w:tab/>
      </w:r>
      <w:r w:rsidRPr="00D155B2">
        <w:rPr>
          <w:rFonts w:ascii="Times New Roman" w:hAnsi="Times New Roman"/>
          <w:color w:val="191919"/>
          <w:sz w:val="28"/>
          <w:lang w:val="uk-UA"/>
        </w:rPr>
        <w:t xml:space="preserve">1. </w:t>
      </w:r>
      <w:r>
        <w:rPr>
          <w:rFonts w:ascii="Times New Roman" w:hAnsi="Times New Roman"/>
          <w:color w:val="191919"/>
          <w:sz w:val="28"/>
          <w:lang w:val="uk-UA"/>
        </w:rPr>
        <w:t>Погодити</w:t>
      </w:r>
      <w:r w:rsidRPr="00D155B2">
        <w:rPr>
          <w:rFonts w:ascii="Times New Roman" w:hAnsi="Times New Roman"/>
          <w:color w:val="191919"/>
          <w:sz w:val="28"/>
          <w:lang w:val="uk-UA"/>
        </w:rPr>
        <w:t xml:space="preserve"> </w:t>
      </w:r>
      <w:proofErr w:type="spellStart"/>
      <w:r w:rsidRPr="00D155B2">
        <w:rPr>
          <w:rFonts w:ascii="Times New Roman" w:hAnsi="Times New Roman"/>
          <w:color w:val="191919"/>
          <w:sz w:val="28"/>
          <w:lang w:val="uk-UA"/>
        </w:rPr>
        <w:t>про</w:t>
      </w:r>
      <w:r>
        <w:rPr>
          <w:rFonts w:ascii="Times New Roman" w:hAnsi="Times New Roman"/>
          <w:color w:val="191919"/>
          <w:sz w:val="28"/>
          <w:lang w:val="uk-UA"/>
        </w:rPr>
        <w:t>є</w:t>
      </w:r>
      <w:r w:rsidRPr="00D155B2">
        <w:rPr>
          <w:rFonts w:ascii="Times New Roman" w:hAnsi="Times New Roman"/>
          <w:color w:val="191919"/>
          <w:sz w:val="28"/>
          <w:lang w:val="uk-UA"/>
        </w:rPr>
        <w:t>кт</w:t>
      </w:r>
      <w:proofErr w:type="spellEnd"/>
      <w:r w:rsidRPr="005817C2">
        <w:rPr>
          <w:rFonts w:ascii="Times New Roman" w:eastAsia="Times New Roman" w:hAnsi="Times New Roman"/>
          <w:b/>
          <w:color w:val="191919"/>
          <w:sz w:val="28"/>
          <w:szCs w:val="28"/>
          <w:lang w:val="uk-UA" w:eastAsia="uk-UA"/>
        </w:rPr>
        <w:t xml:space="preserve"> </w:t>
      </w:r>
      <w:r w:rsidRPr="000B593F">
        <w:rPr>
          <w:rFonts w:ascii="Times New Roman" w:eastAsia="Times New Roman" w:hAnsi="Times New Roman"/>
          <w:bCs/>
          <w:color w:val="191919"/>
          <w:sz w:val="28"/>
          <w:szCs w:val="28"/>
          <w:lang w:val="uk-UA" w:eastAsia="uk-UA"/>
        </w:rPr>
        <w:t>рішення</w:t>
      </w:r>
      <w:r>
        <w:rPr>
          <w:rFonts w:ascii="Times New Roman" w:eastAsia="Times New Roman" w:hAnsi="Times New Roman"/>
          <w:b/>
          <w:color w:val="191919"/>
          <w:sz w:val="28"/>
          <w:szCs w:val="28"/>
          <w:lang w:val="uk-UA" w:eastAsia="uk-UA"/>
        </w:rPr>
        <w:t xml:space="preserve"> «</w:t>
      </w:r>
      <w:r w:rsidRPr="000B593F">
        <w:rPr>
          <w:rFonts w:ascii="Times New Roman" w:eastAsia="Times New Roman" w:hAnsi="Times New Roman"/>
          <w:bCs/>
          <w:color w:val="191919"/>
          <w:sz w:val="28"/>
          <w:szCs w:val="28"/>
          <w:lang w:val="uk-UA" w:eastAsia="uk-UA"/>
        </w:rPr>
        <w:t xml:space="preserve">Про </w:t>
      </w:r>
      <w:r>
        <w:rPr>
          <w:rFonts w:ascii="Times New Roman" w:eastAsia="Times New Roman" w:hAnsi="Times New Roman"/>
          <w:bCs/>
          <w:color w:val="191919"/>
          <w:sz w:val="28"/>
          <w:szCs w:val="28"/>
          <w:lang w:val="uk-UA" w:eastAsia="uk-UA"/>
        </w:rPr>
        <w:t xml:space="preserve">затвердження </w:t>
      </w:r>
      <w:r w:rsidRPr="000B593F">
        <w:rPr>
          <w:rFonts w:ascii="Times New Roman" w:eastAsia="Times New Roman" w:hAnsi="Times New Roman"/>
          <w:bCs/>
          <w:color w:val="191919"/>
          <w:sz w:val="28"/>
          <w:szCs w:val="28"/>
          <w:lang w:val="uk-UA" w:eastAsia="uk-UA"/>
        </w:rPr>
        <w:t>Програми</w:t>
      </w:r>
      <w:r w:rsidRPr="005817C2">
        <w:rPr>
          <w:rFonts w:ascii="Times New Roman" w:eastAsia="Times New Roman" w:hAnsi="Times New Roman"/>
          <w:color w:val="191919"/>
          <w:sz w:val="28"/>
          <w:szCs w:val="28"/>
          <w:lang w:val="uk-UA" w:eastAsia="uk-UA"/>
        </w:rPr>
        <w:t xml:space="preserve"> </w:t>
      </w:r>
      <w:r w:rsidRPr="005817C2">
        <w:rPr>
          <w:rFonts w:ascii="Times New Roman" w:eastAsia="Times New Roman" w:hAnsi="Times New Roman"/>
          <w:bCs/>
          <w:color w:val="191919"/>
          <w:sz w:val="28"/>
          <w:szCs w:val="28"/>
          <w:lang w:val="uk-UA" w:eastAsia="uk-UA"/>
        </w:rPr>
        <w:t xml:space="preserve">перевезення та утилізації відпрацьованих ламп розжарювання </w:t>
      </w:r>
      <w:r w:rsidRPr="005817C2">
        <w:rPr>
          <w:rFonts w:ascii="Times New Roman" w:eastAsia="Times New Roman" w:hAnsi="Times New Roman"/>
          <w:color w:val="191919"/>
          <w:sz w:val="28"/>
          <w:szCs w:val="28"/>
          <w:lang w:val="uk-UA" w:eastAsia="uk-UA"/>
        </w:rPr>
        <w:t xml:space="preserve">Гребінківської </w:t>
      </w:r>
      <w:r>
        <w:rPr>
          <w:rFonts w:ascii="Times New Roman" w:eastAsia="Times New Roman" w:hAnsi="Times New Roman"/>
          <w:color w:val="191919"/>
          <w:sz w:val="28"/>
          <w:szCs w:val="28"/>
          <w:lang w:val="uk-UA" w:eastAsia="uk-UA"/>
        </w:rPr>
        <w:t>селищної</w:t>
      </w:r>
      <w:r w:rsidRPr="005817C2">
        <w:rPr>
          <w:rFonts w:ascii="Times New Roman" w:eastAsia="Times New Roman" w:hAnsi="Times New Roman"/>
          <w:color w:val="191919"/>
          <w:sz w:val="28"/>
          <w:szCs w:val="28"/>
          <w:lang w:val="uk-UA" w:eastAsia="uk-UA"/>
        </w:rPr>
        <w:t xml:space="preserve">  територіальної громади на 2023 рік</w:t>
      </w:r>
      <w:r>
        <w:rPr>
          <w:rFonts w:ascii="Times New Roman" w:eastAsia="Times New Roman" w:hAnsi="Times New Roman"/>
          <w:color w:val="191919"/>
          <w:sz w:val="28"/>
          <w:szCs w:val="28"/>
          <w:lang w:val="uk-UA" w:eastAsia="uk-UA"/>
        </w:rPr>
        <w:t>»</w:t>
      </w:r>
      <w:r>
        <w:rPr>
          <w:rFonts w:ascii="Times New Roman" w:hAnsi="Times New Roman"/>
          <w:color w:val="191919"/>
          <w:sz w:val="28"/>
          <w:lang w:val="uk-UA"/>
        </w:rPr>
        <w:t xml:space="preserve"> з подальшим </w:t>
      </w:r>
      <w:proofErr w:type="spellStart"/>
      <w:r>
        <w:rPr>
          <w:rFonts w:ascii="Times New Roman" w:hAnsi="Times New Roman"/>
          <w:color w:val="191919"/>
          <w:sz w:val="28"/>
          <w:lang w:val="uk-UA"/>
        </w:rPr>
        <w:t>затвердженнямм</w:t>
      </w:r>
      <w:proofErr w:type="spellEnd"/>
      <w:r>
        <w:rPr>
          <w:rFonts w:ascii="Times New Roman" w:hAnsi="Times New Roman"/>
          <w:color w:val="191919"/>
          <w:sz w:val="28"/>
          <w:lang w:val="uk-UA"/>
        </w:rPr>
        <w:t xml:space="preserve"> на засіданні чергової сесії Гребінківської селищної ради, що додається.</w:t>
      </w:r>
    </w:p>
    <w:p w:rsidR="004F2214" w:rsidRPr="004F2214" w:rsidRDefault="004F2214" w:rsidP="00242487">
      <w:pPr>
        <w:widowControl w:val="0"/>
        <w:autoSpaceDE w:val="0"/>
        <w:autoSpaceDN w:val="0"/>
        <w:adjustRightInd w:val="0"/>
        <w:spacing w:after="0" w:line="240" w:lineRule="auto"/>
        <w:jc w:val="both"/>
        <w:rPr>
          <w:rFonts w:ascii="Times New Roman" w:hAnsi="Times New Roman"/>
          <w:b/>
          <w:color w:val="191919"/>
          <w:spacing w:val="-1"/>
          <w:sz w:val="16"/>
          <w:szCs w:val="16"/>
          <w:lang w:val="uk-UA"/>
        </w:rPr>
      </w:pPr>
    </w:p>
    <w:p w:rsidR="00242487" w:rsidRDefault="004F2214" w:rsidP="004F2214">
      <w:pPr>
        <w:tabs>
          <w:tab w:val="left" w:pos="0"/>
          <w:tab w:val="left" w:pos="709"/>
        </w:tabs>
        <w:spacing w:after="0" w:line="240" w:lineRule="auto"/>
        <w:jc w:val="both"/>
        <w:rPr>
          <w:rFonts w:ascii="Times New Roman" w:hAnsi="Times New Roman"/>
          <w:color w:val="191919"/>
          <w:sz w:val="28"/>
          <w:szCs w:val="28"/>
          <w:lang w:val="uk-UA" w:eastAsia="ru-RU"/>
        </w:rPr>
      </w:pPr>
      <w:r>
        <w:rPr>
          <w:rFonts w:ascii="Times New Roman" w:hAnsi="Times New Roman"/>
          <w:color w:val="191919"/>
          <w:sz w:val="28"/>
          <w:lang w:val="uk-UA"/>
        </w:rPr>
        <w:tab/>
      </w:r>
      <w:r w:rsidR="00242487" w:rsidRPr="00D155B2">
        <w:rPr>
          <w:rFonts w:ascii="Times New Roman" w:hAnsi="Times New Roman"/>
          <w:color w:val="191919"/>
          <w:sz w:val="28"/>
          <w:lang w:val="uk-UA"/>
        </w:rPr>
        <w:t>2.</w:t>
      </w:r>
      <w:r w:rsidR="00242487" w:rsidRPr="00D155B2">
        <w:rPr>
          <w:rFonts w:ascii="Times New Roman" w:hAnsi="Times New Roman"/>
          <w:color w:val="191919"/>
          <w:sz w:val="28"/>
          <w:szCs w:val="28"/>
          <w:lang w:val="uk-UA"/>
        </w:rPr>
        <w:t xml:space="preserve"> </w:t>
      </w:r>
      <w:r w:rsidR="00242487">
        <w:rPr>
          <w:rFonts w:ascii="Times New Roman" w:hAnsi="Times New Roman"/>
          <w:color w:val="191919"/>
          <w:sz w:val="28"/>
          <w:szCs w:val="28"/>
          <w:lang w:val="uk-UA"/>
        </w:rPr>
        <w:t>Керуючому справами (секретарю) виконавчого комітету</w:t>
      </w:r>
      <w:r w:rsidR="00242487" w:rsidRPr="00D155B2">
        <w:rPr>
          <w:rFonts w:ascii="Times New Roman" w:hAnsi="Times New Roman"/>
          <w:color w:val="191919"/>
          <w:sz w:val="28"/>
          <w:szCs w:val="28"/>
          <w:lang w:val="uk-UA" w:eastAsia="ru-RU"/>
        </w:rPr>
        <w:t xml:space="preserve"> Гребінківської селищної ради ТИХОНЕНКО Олені Володимирівні, забезпечити розміщення дан</w:t>
      </w:r>
      <w:r w:rsidR="00242487">
        <w:rPr>
          <w:rFonts w:ascii="Times New Roman" w:hAnsi="Times New Roman"/>
          <w:color w:val="191919"/>
          <w:sz w:val="28"/>
          <w:szCs w:val="28"/>
          <w:lang w:val="uk-UA" w:eastAsia="ru-RU"/>
        </w:rPr>
        <w:t>ого</w:t>
      </w:r>
      <w:r w:rsidR="00242487" w:rsidRPr="00D155B2">
        <w:rPr>
          <w:rFonts w:ascii="Times New Roman" w:hAnsi="Times New Roman"/>
          <w:color w:val="191919"/>
          <w:sz w:val="28"/>
          <w:szCs w:val="28"/>
          <w:lang w:val="uk-UA" w:eastAsia="ru-RU"/>
        </w:rPr>
        <w:t xml:space="preserve"> рішення на </w:t>
      </w:r>
      <w:r w:rsidR="00242487">
        <w:rPr>
          <w:rFonts w:ascii="Times New Roman" w:hAnsi="Times New Roman"/>
          <w:color w:val="191919"/>
          <w:sz w:val="28"/>
          <w:szCs w:val="28"/>
          <w:lang w:val="uk-UA" w:eastAsia="ru-RU"/>
        </w:rPr>
        <w:t xml:space="preserve">офіційному веб-сайті </w:t>
      </w:r>
      <w:r w:rsidR="00242487" w:rsidRPr="00D155B2">
        <w:rPr>
          <w:rFonts w:ascii="Times New Roman" w:hAnsi="Times New Roman"/>
          <w:color w:val="191919"/>
          <w:sz w:val="28"/>
          <w:szCs w:val="28"/>
          <w:lang w:val="uk-UA" w:eastAsia="ru-RU"/>
        </w:rPr>
        <w:t>Гребінківської селищної ради.</w:t>
      </w:r>
    </w:p>
    <w:p w:rsidR="004F2214" w:rsidRPr="004F2214" w:rsidRDefault="004F2214" w:rsidP="004F2214">
      <w:pPr>
        <w:tabs>
          <w:tab w:val="left" w:pos="0"/>
          <w:tab w:val="left" w:pos="709"/>
        </w:tabs>
        <w:spacing w:after="0" w:line="240" w:lineRule="auto"/>
        <w:jc w:val="both"/>
        <w:rPr>
          <w:rFonts w:ascii="Times New Roman" w:hAnsi="Times New Roman"/>
          <w:color w:val="191919"/>
          <w:sz w:val="16"/>
          <w:szCs w:val="16"/>
          <w:lang w:val="uk-UA"/>
        </w:rPr>
      </w:pPr>
    </w:p>
    <w:p w:rsidR="00242487" w:rsidRPr="00D155B2" w:rsidRDefault="00242487" w:rsidP="00242487">
      <w:pPr>
        <w:tabs>
          <w:tab w:val="left" w:pos="452"/>
        </w:tabs>
        <w:spacing w:after="0" w:line="100" w:lineRule="atLeast"/>
        <w:ind w:firstLine="567"/>
        <w:jc w:val="both"/>
        <w:rPr>
          <w:rFonts w:ascii="Times New Roman" w:hAnsi="Times New Roman"/>
          <w:b/>
          <w:color w:val="191919"/>
          <w:sz w:val="28"/>
          <w:szCs w:val="28"/>
          <w:lang w:val="uk-UA"/>
        </w:rPr>
      </w:pPr>
      <w:r w:rsidRPr="00D155B2">
        <w:rPr>
          <w:rFonts w:ascii="Times New Roman" w:hAnsi="Times New Roman"/>
          <w:color w:val="191919"/>
          <w:sz w:val="28"/>
          <w:lang w:val="uk-UA"/>
        </w:rPr>
        <w:tab/>
      </w:r>
      <w:r w:rsidRPr="003D62EB">
        <w:rPr>
          <w:rFonts w:ascii="Times New Roman" w:hAnsi="Times New Roman"/>
          <w:color w:val="191919"/>
          <w:sz w:val="28"/>
        </w:rPr>
        <w:t xml:space="preserve">3. </w:t>
      </w:r>
      <w:r w:rsidRPr="003D62EB">
        <w:rPr>
          <w:rFonts w:ascii="Times New Roman" w:hAnsi="Times New Roman"/>
          <w:color w:val="191919"/>
          <w:sz w:val="28"/>
          <w:szCs w:val="28"/>
        </w:rPr>
        <w:t xml:space="preserve">Контроль за </w:t>
      </w:r>
      <w:proofErr w:type="spellStart"/>
      <w:r w:rsidRPr="003D62EB">
        <w:rPr>
          <w:rFonts w:ascii="Times New Roman" w:hAnsi="Times New Roman"/>
          <w:color w:val="191919"/>
          <w:sz w:val="28"/>
          <w:szCs w:val="28"/>
        </w:rPr>
        <w:t>виконанням</w:t>
      </w:r>
      <w:proofErr w:type="spellEnd"/>
      <w:r w:rsidRPr="003D62EB">
        <w:rPr>
          <w:rFonts w:ascii="Times New Roman" w:hAnsi="Times New Roman"/>
          <w:color w:val="191919"/>
          <w:sz w:val="28"/>
          <w:szCs w:val="28"/>
        </w:rPr>
        <w:t xml:space="preserve"> </w:t>
      </w:r>
      <w:proofErr w:type="spellStart"/>
      <w:r w:rsidRPr="003D62EB">
        <w:rPr>
          <w:rFonts w:ascii="Times New Roman" w:hAnsi="Times New Roman"/>
          <w:color w:val="191919"/>
          <w:sz w:val="28"/>
          <w:szCs w:val="28"/>
        </w:rPr>
        <w:t>даного</w:t>
      </w:r>
      <w:proofErr w:type="spellEnd"/>
      <w:r w:rsidRPr="003D62EB">
        <w:rPr>
          <w:rFonts w:ascii="Times New Roman" w:hAnsi="Times New Roman"/>
          <w:color w:val="191919"/>
          <w:sz w:val="28"/>
          <w:szCs w:val="28"/>
        </w:rPr>
        <w:t xml:space="preserve"> </w:t>
      </w:r>
      <w:proofErr w:type="spellStart"/>
      <w:r w:rsidRPr="003D62EB">
        <w:rPr>
          <w:rFonts w:ascii="Times New Roman" w:hAnsi="Times New Roman"/>
          <w:color w:val="191919"/>
          <w:sz w:val="28"/>
          <w:szCs w:val="28"/>
        </w:rPr>
        <w:t>рішення</w:t>
      </w:r>
      <w:proofErr w:type="spellEnd"/>
      <w:r w:rsidRPr="003D62EB">
        <w:rPr>
          <w:rFonts w:ascii="Times New Roman" w:hAnsi="Times New Roman"/>
          <w:color w:val="191919"/>
          <w:sz w:val="28"/>
          <w:szCs w:val="28"/>
        </w:rPr>
        <w:t xml:space="preserve"> </w:t>
      </w:r>
      <w:proofErr w:type="spellStart"/>
      <w:r w:rsidRPr="003D62EB">
        <w:rPr>
          <w:rFonts w:ascii="Times New Roman" w:hAnsi="Times New Roman"/>
          <w:color w:val="191919"/>
          <w:sz w:val="28"/>
          <w:szCs w:val="28"/>
        </w:rPr>
        <w:t>покласти</w:t>
      </w:r>
      <w:proofErr w:type="spellEnd"/>
      <w:r w:rsidRPr="003D62EB">
        <w:rPr>
          <w:rFonts w:ascii="Times New Roman" w:hAnsi="Times New Roman"/>
          <w:color w:val="191919"/>
          <w:sz w:val="28"/>
          <w:szCs w:val="28"/>
        </w:rPr>
        <w:t xml:space="preserve"> на заступника </w:t>
      </w:r>
      <w:proofErr w:type="spellStart"/>
      <w:r w:rsidRPr="003D62EB">
        <w:rPr>
          <w:rFonts w:ascii="Times New Roman" w:hAnsi="Times New Roman"/>
          <w:color w:val="191919"/>
          <w:sz w:val="28"/>
          <w:szCs w:val="28"/>
        </w:rPr>
        <w:t>Гребінківського</w:t>
      </w:r>
      <w:proofErr w:type="spellEnd"/>
      <w:r w:rsidRPr="003D62EB">
        <w:rPr>
          <w:rFonts w:ascii="Times New Roman" w:hAnsi="Times New Roman"/>
          <w:color w:val="191919"/>
          <w:sz w:val="28"/>
          <w:szCs w:val="28"/>
        </w:rPr>
        <w:t xml:space="preserve"> </w:t>
      </w:r>
      <w:proofErr w:type="spellStart"/>
      <w:r w:rsidRPr="003D62EB">
        <w:rPr>
          <w:rFonts w:ascii="Times New Roman" w:hAnsi="Times New Roman"/>
          <w:color w:val="191919"/>
          <w:sz w:val="28"/>
          <w:szCs w:val="28"/>
        </w:rPr>
        <w:t>селищного</w:t>
      </w:r>
      <w:proofErr w:type="spellEnd"/>
      <w:r w:rsidRPr="003D62EB">
        <w:rPr>
          <w:rFonts w:ascii="Times New Roman" w:hAnsi="Times New Roman"/>
          <w:color w:val="191919"/>
          <w:sz w:val="28"/>
          <w:szCs w:val="28"/>
        </w:rPr>
        <w:t xml:space="preserve"> </w:t>
      </w:r>
      <w:proofErr w:type="spellStart"/>
      <w:r w:rsidRPr="003D62EB">
        <w:rPr>
          <w:rFonts w:ascii="Times New Roman" w:hAnsi="Times New Roman"/>
          <w:color w:val="191919"/>
          <w:sz w:val="28"/>
          <w:szCs w:val="28"/>
        </w:rPr>
        <w:t>голови</w:t>
      </w:r>
      <w:proofErr w:type="spellEnd"/>
      <w:r w:rsidRPr="003D62EB">
        <w:rPr>
          <w:rFonts w:ascii="Times New Roman" w:hAnsi="Times New Roman"/>
          <w:color w:val="191919"/>
          <w:sz w:val="28"/>
          <w:szCs w:val="28"/>
        </w:rPr>
        <w:t xml:space="preserve"> В</w:t>
      </w:r>
      <w:r w:rsidRPr="003D62EB">
        <w:rPr>
          <w:rFonts w:ascii="Times New Roman" w:hAnsi="Times New Roman"/>
          <w:color w:val="191919"/>
          <w:sz w:val="28"/>
          <w:szCs w:val="28"/>
          <w:lang w:val="uk-UA"/>
        </w:rPr>
        <w:t>ОЛОЩУКА</w:t>
      </w:r>
      <w:r w:rsidRPr="003D62EB">
        <w:rPr>
          <w:rFonts w:ascii="Times New Roman" w:hAnsi="Times New Roman"/>
          <w:color w:val="191919"/>
          <w:sz w:val="28"/>
          <w:szCs w:val="28"/>
        </w:rPr>
        <w:t xml:space="preserve"> О</w:t>
      </w:r>
      <w:proofErr w:type="spellStart"/>
      <w:r>
        <w:rPr>
          <w:rFonts w:ascii="Times New Roman" w:hAnsi="Times New Roman"/>
          <w:color w:val="191919"/>
          <w:sz w:val="28"/>
          <w:szCs w:val="28"/>
          <w:lang w:val="uk-UA"/>
        </w:rPr>
        <w:t>лександра</w:t>
      </w:r>
      <w:proofErr w:type="spellEnd"/>
      <w:r>
        <w:rPr>
          <w:rFonts w:ascii="Times New Roman" w:hAnsi="Times New Roman"/>
          <w:color w:val="191919"/>
          <w:sz w:val="28"/>
          <w:szCs w:val="28"/>
          <w:lang w:val="uk-UA"/>
        </w:rPr>
        <w:t xml:space="preserve"> Едуардовича </w:t>
      </w:r>
      <w:r>
        <w:rPr>
          <w:rFonts w:ascii="Times New Roman" w:hAnsi="Times New Roman"/>
          <w:color w:val="191919"/>
          <w:sz w:val="28"/>
          <w:lang w:val="uk-UA"/>
        </w:rPr>
        <w:t xml:space="preserve">та </w:t>
      </w:r>
      <w:r>
        <w:rPr>
          <w:rFonts w:ascii="Times New Roman" w:hAnsi="Times New Roman"/>
          <w:color w:val="191919"/>
          <w:sz w:val="28"/>
          <w:lang w:val="uk-UA"/>
        </w:rPr>
        <w:lastRenderedPageBreak/>
        <w:t>начальника відділу економічного розвитку, житлово-комунального господарства, капітального будівництва та інфраструктури апарату виконавчого комітету Гребінківської селищної ради РУДЕНКА Василя Миколайовича.</w:t>
      </w:r>
    </w:p>
    <w:p w:rsidR="00242487" w:rsidRPr="003D62EB" w:rsidRDefault="00242487" w:rsidP="00242487">
      <w:pPr>
        <w:spacing w:after="0" w:line="240" w:lineRule="auto"/>
        <w:jc w:val="both"/>
        <w:rPr>
          <w:rFonts w:ascii="Times New Roman" w:eastAsia="Times New Roman" w:hAnsi="Times New Roman"/>
          <w:color w:val="191919"/>
          <w:sz w:val="28"/>
          <w:szCs w:val="28"/>
          <w:lang w:eastAsia="ru-RU"/>
        </w:rPr>
      </w:pPr>
    </w:p>
    <w:p w:rsidR="00242487" w:rsidRPr="003D62EB" w:rsidRDefault="00242487" w:rsidP="00242487">
      <w:pPr>
        <w:spacing w:after="0" w:line="240" w:lineRule="auto"/>
        <w:jc w:val="both"/>
        <w:rPr>
          <w:rFonts w:ascii="Times New Roman" w:eastAsia="Times New Roman" w:hAnsi="Times New Roman"/>
          <w:color w:val="191919"/>
          <w:sz w:val="28"/>
          <w:szCs w:val="28"/>
          <w:lang w:val="uk-UA" w:eastAsia="ru-RU"/>
        </w:rPr>
      </w:pPr>
    </w:p>
    <w:p w:rsidR="00242487" w:rsidRPr="003D62EB" w:rsidRDefault="00242487" w:rsidP="00242487">
      <w:pPr>
        <w:tabs>
          <w:tab w:val="left" w:pos="708"/>
          <w:tab w:val="left" w:pos="1416"/>
          <w:tab w:val="left" w:pos="2124"/>
          <w:tab w:val="left" w:pos="2832"/>
          <w:tab w:val="left" w:pos="7350"/>
        </w:tabs>
        <w:spacing w:after="0" w:line="240" w:lineRule="auto"/>
        <w:jc w:val="both"/>
        <w:rPr>
          <w:rFonts w:ascii="Times New Roman" w:eastAsia="Times New Roman" w:hAnsi="Times New Roman"/>
          <w:color w:val="191919"/>
          <w:sz w:val="24"/>
          <w:szCs w:val="24"/>
          <w:lang w:val="uk-UA" w:eastAsia="ru-RU"/>
        </w:rPr>
      </w:pPr>
    </w:p>
    <w:p w:rsidR="00242487" w:rsidRPr="003D62EB" w:rsidRDefault="00CD7E4C" w:rsidP="00242487">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sectPr w:rsidR="00242487" w:rsidRPr="003D62EB" w:rsidSect="00CD7E4C">
          <w:pgSz w:w="11906" w:h="16838"/>
          <w:pgMar w:top="1134" w:right="849" w:bottom="1134" w:left="1701" w:header="709" w:footer="709" w:gutter="0"/>
          <w:cols w:space="708"/>
          <w:docGrid w:linePitch="360"/>
        </w:sectPr>
      </w:pPr>
      <w:r>
        <w:rPr>
          <w:rFonts w:ascii="Times New Roman" w:eastAsia="Times New Roman" w:hAnsi="Times New Roman"/>
          <w:b/>
          <w:color w:val="191919"/>
          <w:sz w:val="28"/>
          <w:szCs w:val="28"/>
          <w:lang w:val="uk-UA" w:eastAsia="ru-RU"/>
        </w:rPr>
        <w:t xml:space="preserve">       </w:t>
      </w:r>
      <w:r w:rsidR="00242487" w:rsidRPr="003D62EB">
        <w:rPr>
          <w:rFonts w:ascii="Times New Roman" w:eastAsia="Times New Roman" w:hAnsi="Times New Roman"/>
          <w:b/>
          <w:color w:val="191919"/>
          <w:sz w:val="28"/>
          <w:szCs w:val="28"/>
          <w:lang w:val="uk-UA" w:eastAsia="ru-RU"/>
        </w:rPr>
        <w:t>Селищний голова</w:t>
      </w:r>
      <w:r w:rsidR="00242487">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 xml:space="preserve">                                               </w:t>
      </w:r>
      <w:r w:rsidR="00242487">
        <w:rPr>
          <w:rFonts w:ascii="Times New Roman" w:eastAsia="Times New Roman" w:hAnsi="Times New Roman"/>
          <w:b/>
          <w:color w:val="191919"/>
          <w:sz w:val="28"/>
          <w:szCs w:val="28"/>
          <w:lang w:val="uk-UA" w:eastAsia="ru-RU"/>
        </w:rPr>
        <w:t xml:space="preserve">  </w:t>
      </w:r>
      <w:r w:rsidR="00242487" w:rsidRPr="003D62EB">
        <w:rPr>
          <w:rFonts w:ascii="Times New Roman" w:eastAsia="Times New Roman" w:hAnsi="Times New Roman"/>
          <w:b/>
          <w:color w:val="191919"/>
          <w:sz w:val="28"/>
          <w:szCs w:val="28"/>
          <w:lang w:val="uk-UA" w:eastAsia="ru-RU"/>
        </w:rPr>
        <w:t>Роман ЗАСУХА</w:t>
      </w:r>
    </w:p>
    <w:p w:rsidR="00242487" w:rsidRPr="00997EB1" w:rsidRDefault="00242487" w:rsidP="00242487">
      <w:pPr>
        <w:spacing w:after="0" w:line="240" w:lineRule="auto"/>
        <w:ind w:left="5387"/>
        <w:rPr>
          <w:rFonts w:ascii="Times New Roman" w:eastAsia="Times New Roman" w:hAnsi="Times New Roman"/>
          <w:b/>
          <w:bCs/>
          <w:lang w:val="uk-UA" w:eastAsia="ru-RU"/>
        </w:rPr>
      </w:pPr>
      <w:r w:rsidRPr="00997EB1">
        <w:rPr>
          <w:rFonts w:ascii="Times New Roman" w:eastAsia="Times New Roman" w:hAnsi="Times New Roman"/>
          <w:b/>
          <w:bCs/>
          <w:lang w:val="uk-UA" w:eastAsia="ru-RU"/>
        </w:rPr>
        <w:lastRenderedPageBreak/>
        <w:t xml:space="preserve">Додаток </w:t>
      </w:r>
    </w:p>
    <w:p w:rsidR="00242487" w:rsidRPr="00997EB1" w:rsidRDefault="00242487" w:rsidP="00242487">
      <w:pPr>
        <w:spacing w:after="0" w:line="240" w:lineRule="auto"/>
        <w:ind w:left="5387"/>
        <w:rPr>
          <w:rFonts w:ascii="Times New Roman" w:eastAsia="Times New Roman" w:hAnsi="Times New Roman"/>
          <w:b/>
          <w:bCs/>
          <w:lang w:val="uk-UA" w:eastAsia="ru-RU"/>
        </w:rPr>
      </w:pPr>
      <w:r w:rsidRPr="00997EB1">
        <w:rPr>
          <w:rFonts w:ascii="Times New Roman" w:eastAsia="Times New Roman" w:hAnsi="Times New Roman"/>
          <w:b/>
          <w:bCs/>
          <w:lang w:val="uk-UA" w:eastAsia="ru-RU"/>
        </w:rPr>
        <w:t>до рішення виконавчого комітету</w:t>
      </w:r>
    </w:p>
    <w:p w:rsidR="00242487" w:rsidRPr="00997EB1" w:rsidRDefault="00242487" w:rsidP="00242487">
      <w:pPr>
        <w:spacing w:after="0" w:line="240" w:lineRule="auto"/>
        <w:ind w:left="5387"/>
        <w:rPr>
          <w:rFonts w:ascii="Times New Roman" w:eastAsia="Times New Roman" w:hAnsi="Times New Roman"/>
          <w:b/>
          <w:bCs/>
          <w:lang w:val="uk-UA" w:eastAsia="ru-RU"/>
        </w:rPr>
      </w:pPr>
      <w:r w:rsidRPr="00997EB1">
        <w:rPr>
          <w:rFonts w:ascii="Times New Roman" w:eastAsia="Times New Roman" w:hAnsi="Times New Roman"/>
          <w:b/>
          <w:bCs/>
          <w:lang w:val="uk-UA" w:eastAsia="ru-RU"/>
        </w:rPr>
        <w:t>Гребінківської селищної ради</w:t>
      </w:r>
    </w:p>
    <w:p w:rsidR="00242487" w:rsidRPr="00997EB1" w:rsidRDefault="00242487" w:rsidP="00242487">
      <w:pPr>
        <w:spacing w:after="0" w:line="240" w:lineRule="auto"/>
        <w:jc w:val="both"/>
        <w:rPr>
          <w:rFonts w:ascii="Times New Roman" w:eastAsia="Times New Roman" w:hAnsi="Times New Roman"/>
          <w:b/>
          <w:sz w:val="20"/>
          <w:szCs w:val="20"/>
          <w:lang w:val="uk-UA"/>
        </w:rPr>
      </w:pPr>
      <w:r w:rsidRPr="00997EB1">
        <w:rPr>
          <w:rFonts w:ascii="Times New Roman" w:eastAsia="Times New Roman" w:hAnsi="Times New Roman"/>
          <w:b/>
          <w:bCs/>
          <w:lang w:val="uk-UA" w:eastAsia="ru-RU"/>
        </w:rPr>
        <w:t xml:space="preserve">                                                                </w:t>
      </w:r>
      <w:r w:rsidR="00997EB1" w:rsidRPr="00997EB1">
        <w:rPr>
          <w:rFonts w:ascii="Times New Roman" w:eastAsia="Times New Roman" w:hAnsi="Times New Roman"/>
          <w:b/>
          <w:bCs/>
          <w:lang w:val="uk-UA" w:eastAsia="ru-RU"/>
        </w:rPr>
        <w:t xml:space="preserve">                        </w:t>
      </w:r>
      <w:r w:rsidRPr="00997EB1">
        <w:rPr>
          <w:rFonts w:ascii="Times New Roman" w:eastAsia="Times New Roman" w:hAnsi="Times New Roman"/>
          <w:b/>
          <w:bCs/>
          <w:lang w:val="uk-UA" w:eastAsia="ru-RU"/>
        </w:rPr>
        <w:t xml:space="preserve">  </w:t>
      </w:r>
      <w:r w:rsidR="00997EB1" w:rsidRPr="00997EB1">
        <w:rPr>
          <w:rFonts w:ascii="Times New Roman" w:eastAsia="Times New Roman" w:hAnsi="Times New Roman"/>
          <w:b/>
          <w:bCs/>
          <w:lang w:val="uk-UA" w:eastAsia="ru-RU"/>
        </w:rPr>
        <w:t>від 09 березня 2023 року № 36/3</w:t>
      </w:r>
    </w:p>
    <w:p w:rsidR="00242487" w:rsidRDefault="00242487" w:rsidP="00242487">
      <w:pPr>
        <w:pStyle w:val="a3"/>
        <w:jc w:val="center"/>
        <w:rPr>
          <w:rFonts w:ascii="Times New Roman" w:eastAsia="Times New Roman" w:hAnsi="Times New Roman"/>
          <w:b/>
          <w:color w:val="191919"/>
          <w:sz w:val="40"/>
          <w:szCs w:val="40"/>
          <w:lang w:eastAsia="uk-UA"/>
        </w:rPr>
      </w:pPr>
    </w:p>
    <w:p w:rsidR="00242487" w:rsidRDefault="00242487" w:rsidP="00242487">
      <w:pPr>
        <w:pStyle w:val="a3"/>
        <w:jc w:val="center"/>
        <w:rPr>
          <w:rFonts w:ascii="Times New Roman" w:eastAsia="Times New Roman" w:hAnsi="Times New Roman"/>
          <w:b/>
          <w:color w:val="191919"/>
          <w:sz w:val="40"/>
          <w:szCs w:val="40"/>
          <w:lang w:eastAsia="uk-UA"/>
        </w:rPr>
      </w:pPr>
    </w:p>
    <w:p w:rsidR="00242487" w:rsidRDefault="00242487" w:rsidP="00242487">
      <w:pPr>
        <w:pStyle w:val="a3"/>
        <w:jc w:val="center"/>
        <w:rPr>
          <w:rFonts w:ascii="Times New Roman" w:eastAsia="Times New Roman" w:hAnsi="Times New Roman"/>
          <w:b/>
          <w:color w:val="191919"/>
          <w:sz w:val="40"/>
          <w:szCs w:val="40"/>
          <w:lang w:eastAsia="uk-UA"/>
        </w:rPr>
      </w:pPr>
    </w:p>
    <w:p w:rsidR="00242487" w:rsidRDefault="00242487" w:rsidP="00242487">
      <w:pPr>
        <w:pStyle w:val="a3"/>
        <w:jc w:val="center"/>
        <w:rPr>
          <w:rFonts w:ascii="Times New Roman" w:eastAsia="Times New Roman" w:hAnsi="Times New Roman"/>
          <w:b/>
          <w:color w:val="191919"/>
          <w:sz w:val="40"/>
          <w:szCs w:val="40"/>
          <w:lang w:eastAsia="uk-UA"/>
        </w:rPr>
      </w:pPr>
    </w:p>
    <w:p w:rsidR="00242487" w:rsidRDefault="00242487" w:rsidP="00242487">
      <w:pPr>
        <w:pStyle w:val="a3"/>
        <w:jc w:val="center"/>
        <w:rPr>
          <w:rFonts w:ascii="Times New Roman" w:eastAsia="Times New Roman" w:hAnsi="Times New Roman"/>
          <w:b/>
          <w:color w:val="191919"/>
          <w:sz w:val="40"/>
          <w:szCs w:val="40"/>
          <w:lang w:eastAsia="uk-UA"/>
        </w:rPr>
      </w:pPr>
    </w:p>
    <w:p w:rsidR="00242487" w:rsidRDefault="00242487" w:rsidP="00242487">
      <w:pPr>
        <w:pStyle w:val="a3"/>
        <w:jc w:val="center"/>
        <w:rPr>
          <w:rFonts w:ascii="Times New Roman" w:eastAsia="Times New Roman" w:hAnsi="Times New Roman"/>
          <w:b/>
          <w:color w:val="191919"/>
          <w:sz w:val="40"/>
          <w:szCs w:val="40"/>
          <w:lang w:eastAsia="uk-UA"/>
        </w:rPr>
      </w:pPr>
    </w:p>
    <w:p w:rsidR="00242487" w:rsidRDefault="00242487" w:rsidP="00242487">
      <w:pPr>
        <w:pStyle w:val="a3"/>
        <w:jc w:val="center"/>
        <w:rPr>
          <w:rFonts w:ascii="Times New Roman" w:eastAsia="Times New Roman" w:hAnsi="Times New Roman"/>
          <w:b/>
          <w:color w:val="191919"/>
          <w:sz w:val="40"/>
          <w:szCs w:val="40"/>
          <w:lang w:eastAsia="uk-UA"/>
        </w:rPr>
      </w:pPr>
    </w:p>
    <w:p w:rsidR="00242487" w:rsidRDefault="00242487" w:rsidP="00242487">
      <w:pPr>
        <w:pStyle w:val="a3"/>
        <w:jc w:val="center"/>
        <w:rPr>
          <w:rFonts w:ascii="Times New Roman" w:eastAsia="Times New Roman" w:hAnsi="Times New Roman"/>
          <w:b/>
          <w:color w:val="191919"/>
          <w:sz w:val="40"/>
          <w:szCs w:val="40"/>
          <w:lang w:eastAsia="uk-UA"/>
        </w:rPr>
      </w:pPr>
    </w:p>
    <w:p w:rsidR="00242487" w:rsidRDefault="00242487" w:rsidP="00242487">
      <w:pPr>
        <w:pStyle w:val="a3"/>
        <w:jc w:val="center"/>
        <w:rPr>
          <w:rFonts w:ascii="Times New Roman" w:eastAsia="Times New Roman" w:hAnsi="Times New Roman"/>
          <w:b/>
          <w:color w:val="191919"/>
          <w:sz w:val="36"/>
          <w:szCs w:val="36"/>
          <w:lang w:eastAsia="uk-UA"/>
        </w:rPr>
      </w:pPr>
      <w:r w:rsidRPr="00003737">
        <w:rPr>
          <w:rFonts w:ascii="Times New Roman" w:eastAsia="Times New Roman" w:hAnsi="Times New Roman"/>
          <w:b/>
          <w:color w:val="191919"/>
          <w:sz w:val="36"/>
          <w:szCs w:val="36"/>
          <w:lang w:eastAsia="uk-UA"/>
        </w:rPr>
        <w:t>П</w:t>
      </w:r>
      <w:r>
        <w:rPr>
          <w:rFonts w:ascii="Times New Roman" w:eastAsia="Times New Roman" w:hAnsi="Times New Roman"/>
          <w:b/>
          <w:color w:val="191919"/>
          <w:sz w:val="36"/>
          <w:szCs w:val="36"/>
          <w:lang w:eastAsia="uk-UA"/>
        </w:rPr>
        <w:t>РОГРАМА</w:t>
      </w:r>
    </w:p>
    <w:p w:rsidR="00242487" w:rsidRPr="00003737" w:rsidRDefault="00242487" w:rsidP="00242487">
      <w:pPr>
        <w:pStyle w:val="a3"/>
        <w:jc w:val="center"/>
        <w:rPr>
          <w:rFonts w:ascii="Times New Roman" w:hAnsi="Times New Roman"/>
          <w:b/>
          <w:color w:val="191919"/>
          <w:sz w:val="36"/>
          <w:szCs w:val="36"/>
        </w:rPr>
      </w:pPr>
      <w:r w:rsidRPr="00003737">
        <w:rPr>
          <w:rFonts w:ascii="Times New Roman" w:eastAsia="Times New Roman" w:hAnsi="Times New Roman"/>
          <w:b/>
          <w:bCs/>
          <w:color w:val="191919"/>
          <w:sz w:val="36"/>
          <w:szCs w:val="36"/>
          <w:lang w:eastAsia="uk-UA"/>
        </w:rPr>
        <w:t xml:space="preserve">перевезення та утилізації відпрацьованих ламп розжарювання </w:t>
      </w:r>
      <w:r w:rsidRPr="00003737">
        <w:rPr>
          <w:rFonts w:ascii="Times New Roman" w:eastAsia="Times New Roman" w:hAnsi="Times New Roman"/>
          <w:b/>
          <w:color w:val="191919"/>
          <w:sz w:val="36"/>
          <w:szCs w:val="36"/>
          <w:lang w:eastAsia="uk-UA"/>
        </w:rPr>
        <w:t>Гребінківської селищної територіальної громади на 2023 рік</w:t>
      </w:r>
    </w:p>
    <w:p w:rsidR="00242487" w:rsidRPr="003D62EB" w:rsidRDefault="00242487" w:rsidP="00242487">
      <w:pPr>
        <w:pStyle w:val="a3"/>
        <w:jc w:val="right"/>
        <w:rPr>
          <w:rFonts w:ascii="Times New Roman" w:hAnsi="Times New Roman"/>
          <w:b/>
          <w:color w:val="191919"/>
          <w:sz w:val="28"/>
          <w:szCs w:val="28"/>
        </w:rPr>
      </w:pPr>
    </w:p>
    <w:p w:rsidR="00242487" w:rsidRPr="003D62EB" w:rsidRDefault="00242487" w:rsidP="00242487">
      <w:pPr>
        <w:pStyle w:val="a3"/>
        <w:jc w:val="right"/>
        <w:rPr>
          <w:rFonts w:ascii="Times New Roman" w:hAnsi="Times New Roman"/>
          <w:b/>
          <w:color w:val="191919"/>
          <w:sz w:val="28"/>
          <w:szCs w:val="28"/>
        </w:rPr>
      </w:pPr>
    </w:p>
    <w:p w:rsidR="00242487" w:rsidRPr="003D62EB" w:rsidRDefault="00242487" w:rsidP="00242487">
      <w:pPr>
        <w:pStyle w:val="a3"/>
        <w:jc w:val="right"/>
        <w:rPr>
          <w:rFonts w:ascii="Times New Roman" w:hAnsi="Times New Roman"/>
          <w:b/>
          <w:color w:val="191919"/>
          <w:sz w:val="28"/>
          <w:szCs w:val="28"/>
        </w:rPr>
      </w:pPr>
    </w:p>
    <w:p w:rsidR="00242487" w:rsidRPr="003D62EB" w:rsidRDefault="00242487" w:rsidP="00242487">
      <w:pPr>
        <w:pStyle w:val="a3"/>
        <w:jc w:val="right"/>
        <w:rPr>
          <w:rFonts w:ascii="Times New Roman" w:hAnsi="Times New Roman"/>
          <w:b/>
          <w:color w:val="191919"/>
          <w:sz w:val="28"/>
          <w:szCs w:val="28"/>
        </w:rPr>
      </w:pPr>
    </w:p>
    <w:p w:rsidR="00242487" w:rsidRPr="003D62EB" w:rsidRDefault="00242487" w:rsidP="00242487">
      <w:pPr>
        <w:pStyle w:val="a3"/>
        <w:jc w:val="right"/>
        <w:rPr>
          <w:rFonts w:ascii="Times New Roman" w:hAnsi="Times New Roman"/>
          <w:b/>
          <w:color w:val="191919"/>
          <w:sz w:val="28"/>
          <w:szCs w:val="28"/>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242487" w:rsidRDefault="00242487" w:rsidP="00242487">
      <w:pPr>
        <w:pStyle w:val="a4"/>
        <w:spacing w:line="250" w:lineRule="auto"/>
        <w:ind w:left="-627"/>
        <w:rPr>
          <w:color w:val="191919"/>
          <w:szCs w:val="28"/>
          <w:u w:val="none"/>
          <w:lang w:val="uk-UA"/>
        </w:rPr>
      </w:pPr>
    </w:p>
    <w:p w:rsidR="009B4F37" w:rsidRPr="009B4F37" w:rsidRDefault="009B4F37" w:rsidP="009B4F37">
      <w:pPr>
        <w:pStyle w:val="a5"/>
        <w:rPr>
          <w:lang w:val="uk-UA" w:eastAsia="ru-RU"/>
        </w:rPr>
      </w:pPr>
    </w:p>
    <w:p w:rsidR="00242487" w:rsidRDefault="00242487" w:rsidP="00242487">
      <w:pPr>
        <w:pStyle w:val="a4"/>
        <w:spacing w:line="250" w:lineRule="auto"/>
        <w:ind w:left="-627"/>
        <w:rPr>
          <w:color w:val="191919"/>
          <w:szCs w:val="28"/>
          <w:u w:val="none"/>
          <w:lang w:val="uk-UA"/>
        </w:rPr>
      </w:pPr>
    </w:p>
    <w:p w:rsidR="00242487" w:rsidRPr="003D62EB" w:rsidRDefault="009B4F37" w:rsidP="00242487">
      <w:pPr>
        <w:pStyle w:val="a4"/>
        <w:spacing w:line="250" w:lineRule="auto"/>
        <w:ind w:left="-627"/>
        <w:rPr>
          <w:color w:val="191919"/>
          <w:szCs w:val="28"/>
          <w:u w:val="none"/>
        </w:rPr>
      </w:pPr>
      <w:proofErr w:type="spellStart"/>
      <w:r>
        <w:rPr>
          <w:color w:val="191919"/>
          <w:szCs w:val="28"/>
          <w:u w:val="none"/>
        </w:rPr>
        <w:t>смт</w:t>
      </w:r>
      <w:proofErr w:type="spellEnd"/>
      <w:proofErr w:type="gramStart"/>
      <w:r w:rsidR="00242487" w:rsidRPr="003D62EB">
        <w:rPr>
          <w:color w:val="191919"/>
          <w:szCs w:val="28"/>
          <w:u w:val="none"/>
        </w:rPr>
        <w:t xml:space="preserve"> </w:t>
      </w:r>
      <w:proofErr w:type="spellStart"/>
      <w:r w:rsidR="00242487" w:rsidRPr="003D62EB">
        <w:rPr>
          <w:color w:val="191919"/>
          <w:szCs w:val="28"/>
          <w:u w:val="none"/>
        </w:rPr>
        <w:t>Г</w:t>
      </w:r>
      <w:proofErr w:type="gramEnd"/>
      <w:r w:rsidR="00242487" w:rsidRPr="003D62EB">
        <w:rPr>
          <w:color w:val="191919"/>
          <w:szCs w:val="28"/>
          <w:u w:val="none"/>
        </w:rPr>
        <w:t>ребінки</w:t>
      </w:r>
      <w:proofErr w:type="spellEnd"/>
      <w:r w:rsidR="00242487" w:rsidRPr="003D62EB">
        <w:rPr>
          <w:color w:val="191919"/>
          <w:szCs w:val="28"/>
          <w:u w:val="none"/>
        </w:rPr>
        <w:t xml:space="preserve"> </w:t>
      </w:r>
    </w:p>
    <w:p w:rsidR="00242487" w:rsidRDefault="00242487" w:rsidP="00242487">
      <w:pPr>
        <w:pStyle w:val="a4"/>
        <w:spacing w:line="250" w:lineRule="auto"/>
        <w:ind w:left="-627"/>
        <w:rPr>
          <w:color w:val="191919"/>
          <w:szCs w:val="28"/>
          <w:u w:val="none"/>
        </w:rPr>
      </w:pPr>
      <w:r>
        <w:rPr>
          <w:color w:val="191919"/>
          <w:szCs w:val="28"/>
          <w:u w:val="none"/>
        </w:rPr>
        <w:t>202</w:t>
      </w:r>
      <w:r>
        <w:rPr>
          <w:color w:val="191919"/>
          <w:szCs w:val="28"/>
          <w:u w:val="none"/>
          <w:lang w:val="uk-UA"/>
        </w:rPr>
        <w:t>3</w:t>
      </w:r>
      <w:r w:rsidRPr="003D62EB">
        <w:rPr>
          <w:color w:val="191919"/>
          <w:szCs w:val="28"/>
          <w:u w:val="none"/>
        </w:rPr>
        <w:t xml:space="preserve"> </w:t>
      </w:r>
      <w:proofErr w:type="spellStart"/>
      <w:r w:rsidRPr="003D62EB">
        <w:rPr>
          <w:color w:val="191919"/>
          <w:szCs w:val="28"/>
          <w:u w:val="none"/>
        </w:rPr>
        <w:t>рік</w:t>
      </w:r>
      <w:proofErr w:type="spellEnd"/>
    </w:p>
    <w:p w:rsidR="00242487" w:rsidRDefault="00242487" w:rsidP="00242487">
      <w:pPr>
        <w:pStyle w:val="a4"/>
        <w:spacing w:line="250" w:lineRule="auto"/>
        <w:ind w:left="-627"/>
        <w:rPr>
          <w:color w:val="191919"/>
          <w:szCs w:val="28"/>
          <w:u w:val="none"/>
        </w:rPr>
      </w:pPr>
    </w:p>
    <w:p w:rsidR="00242487" w:rsidRPr="002C7160" w:rsidRDefault="00242487" w:rsidP="00242487">
      <w:pPr>
        <w:shd w:val="clear" w:color="auto" w:fill="FFFFFF"/>
        <w:spacing w:after="0"/>
        <w:ind w:right="140"/>
        <w:contextualSpacing/>
        <w:jc w:val="center"/>
        <w:rPr>
          <w:rFonts w:ascii="Times New Roman" w:eastAsia="Times New Roman" w:hAnsi="Times New Roman"/>
          <w:b/>
          <w:color w:val="191919"/>
          <w:sz w:val="28"/>
          <w:szCs w:val="28"/>
          <w:lang w:val="uk-UA" w:eastAsia="uk-UA"/>
        </w:rPr>
      </w:pPr>
      <w:r w:rsidRPr="002C7160">
        <w:rPr>
          <w:rFonts w:ascii="Times New Roman" w:eastAsia="Times New Roman" w:hAnsi="Times New Roman"/>
          <w:b/>
          <w:color w:val="191919"/>
          <w:sz w:val="28"/>
          <w:szCs w:val="28"/>
          <w:lang w:val="uk-UA" w:eastAsia="uk-UA"/>
        </w:rPr>
        <w:t>ПАСПОРТ</w:t>
      </w:r>
    </w:p>
    <w:p w:rsidR="00242487" w:rsidRPr="002C7160" w:rsidRDefault="00F4509D" w:rsidP="00242487">
      <w:pPr>
        <w:shd w:val="clear" w:color="auto" w:fill="FFFFFF"/>
        <w:tabs>
          <w:tab w:val="left" w:pos="5952"/>
        </w:tabs>
        <w:spacing w:after="0"/>
        <w:ind w:right="140"/>
        <w:contextualSpacing/>
        <w:jc w:val="center"/>
        <w:rPr>
          <w:rFonts w:ascii="Times New Roman" w:eastAsia="Times New Roman" w:hAnsi="Times New Roman"/>
          <w:color w:val="191919"/>
          <w:sz w:val="28"/>
          <w:szCs w:val="28"/>
          <w:lang w:eastAsia="uk-UA"/>
        </w:rPr>
      </w:pPr>
      <w:r>
        <w:rPr>
          <w:rFonts w:ascii="Times New Roman" w:eastAsia="Times New Roman" w:hAnsi="Times New Roman"/>
          <w:color w:val="191919"/>
          <w:sz w:val="28"/>
          <w:szCs w:val="28"/>
          <w:lang w:val="uk-UA" w:eastAsia="uk-UA"/>
        </w:rPr>
        <w:t xml:space="preserve">(загальна характеристика </w:t>
      </w:r>
      <w:proofErr w:type="spellStart"/>
      <w:r>
        <w:rPr>
          <w:rFonts w:ascii="Times New Roman" w:eastAsia="Times New Roman" w:hAnsi="Times New Roman"/>
          <w:color w:val="191919"/>
          <w:sz w:val="28"/>
          <w:szCs w:val="28"/>
          <w:lang w:val="uk-UA" w:eastAsia="uk-UA"/>
        </w:rPr>
        <w:t>проє</w:t>
      </w:r>
      <w:r w:rsidR="00242487" w:rsidRPr="002C7160">
        <w:rPr>
          <w:rFonts w:ascii="Times New Roman" w:eastAsia="Times New Roman" w:hAnsi="Times New Roman"/>
          <w:color w:val="191919"/>
          <w:sz w:val="28"/>
          <w:szCs w:val="28"/>
          <w:lang w:val="uk-UA" w:eastAsia="uk-UA"/>
        </w:rPr>
        <w:t>кту</w:t>
      </w:r>
      <w:proofErr w:type="spellEnd"/>
      <w:r w:rsidR="00242487" w:rsidRPr="002C7160">
        <w:rPr>
          <w:rFonts w:ascii="Times New Roman" w:eastAsia="Times New Roman" w:hAnsi="Times New Roman"/>
          <w:color w:val="191919"/>
          <w:sz w:val="28"/>
          <w:szCs w:val="28"/>
          <w:lang w:val="uk-UA" w:eastAsia="uk-UA"/>
        </w:rPr>
        <w:t>)</w:t>
      </w:r>
    </w:p>
    <w:p w:rsidR="00242487" w:rsidRPr="002C7160" w:rsidRDefault="00242487" w:rsidP="00242487">
      <w:pPr>
        <w:shd w:val="clear" w:color="auto" w:fill="FFFFFF"/>
        <w:tabs>
          <w:tab w:val="left" w:pos="5952"/>
        </w:tabs>
        <w:spacing w:after="0"/>
        <w:ind w:right="140"/>
        <w:contextualSpacing/>
        <w:jc w:val="center"/>
        <w:rPr>
          <w:rFonts w:ascii="Times New Roman" w:eastAsia="Times New Roman" w:hAnsi="Times New Roman"/>
          <w:b/>
          <w:color w:val="191919"/>
          <w:sz w:val="28"/>
          <w:szCs w:val="28"/>
          <w:lang w:val="uk-UA" w:eastAsia="uk-UA"/>
        </w:rPr>
      </w:pPr>
      <w:r w:rsidRPr="002C7160">
        <w:rPr>
          <w:rFonts w:ascii="Times New Roman" w:eastAsia="Times New Roman" w:hAnsi="Times New Roman"/>
          <w:b/>
          <w:color w:val="191919"/>
          <w:sz w:val="28"/>
          <w:szCs w:val="28"/>
          <w:lang w:val="uk-UA" w:eastAsia="uk-UA"/>
        </w:rPr>
        <w:t xml:space="preserve">Програми </w:t>
      </w:r>
      <w:r w:rsidRPr="002C7160">
        <w:rPr>
          <w:rFonts w:ascii="Times New Roman" w:eastAsia="Times New Roman" w:hAnsi="Times New Roman"/>
          <w:b/>
          <w:bCs/>
          <w:color w:val="191919"/>
          <w:sz w:val="28"/>
          <w:szCs w:val="28"/>
          <w:lang w:val="uk-UA" w:eastAsia="uk-UA"/>
        </w:rPr>
        <w:t>перевезення та утилізації відпрацьованих ламп розжарювання</w:t>
      </w:r>
    </w:p>
    <w:p w:rsidR="00242487" w:rsidRPr="002C7160" w:rsidRDefault="00242487" w:rsidP="00242487">
      <w:pPr>
        <w:shd w:val="clear" w:color="auto" w:fill="FFFFFF"/>
        <w:tabs>
          <w:tab w:val="left" w:pos="5952"/>
        </w:tabs>
        <w:spacing w:after="0"/>
        <w:ind w:right="140"/>
        <w:contextualSpacing/>
        <w:jc w:val="center"/>
        <w:rPr>
          <w:rFonts w:ascii="Times New Roman" w:eastAsia="Times New Roman" w:hAnsi="Times New Roman"/>
          <w:b/>
          <w:color w:val="191919"/>
          <w:sz w:val="28"/>
          <w:szCs w:val="28"/>
          <w:lang w:val="uk-UA" w:eastAsia="uk-UA"/>
        </w:rPr>
      </w:pPr>
      <w:r w:rsidRPr="002C7160">
        <w:rPr>
          <w:rFonts w:ascii="Times New Roman" w:eastAsia="Times New Roman" w:hAnsi="Times New Roman"/>
          <w:b/>
          <w:color w:val="191919"/>
          <w:sz w:val="28"/>
          <w:szCs w:val="28"/>
          <w:lang w:val="uk-UA" w:eastAsia="uk-UA"/>
        </w:rPr>
        <w:t>Гребінківської селищної  територіальної громади на 2023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47"/>
      </w:tblGrid>
      <w:tr w:rsidR="00242487" w:rsidRPr="002C7160" w:rsidTr="008E2986">
        <w:tc>
          <w:tcPr>
            <w:tcW w:w="3823"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rPr>
                <w:rFonts w:ascii="Times New Roman" w:eastAsia="Times New Roman" w:hAnsi="Times New Roman"/>
                <w:color w:val="191919"/>
                <w:sz w:val="28"/>
                <w:szCs w:val="28"/>
                <w:lang w:val="uk-UA" w:eastAsia="uk-UA"/>
              </w:rPr>
            </w:pPr>
            <w:r w:rsidRPr="002C7160">
              <w:rPr>
                <w:rFonts w:ascii="Times New Roman" w:eastAsia="Times New Roman" w:hAnsi="Times New Roman"/>
                <w:color w:val="191919"/>
                <w:sz w:val="28"/>
                <w:szCs w:val="28"/>
                <w:lang w:val="uk-UA" w:eastAsia="uk-UA"/>
              </w:rPr>
              <w:t>1. Ініціатор розроблення проекту</w:t>
            </w:r>
          </w:p>
        </w:tc>
        <w:tc>
          <w:tcPr>
            <w:tcW w:w="5747"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jc w:val="both"/>
              <w:rPr>
                <w:rFonts w:ascii="Times New Roman" w:eastAsia="Times New Roman" w:hAnsi="Times New Roman"/>
                <w:color w:val="191919"/>
                <w:sz w:val="28"/>
                <w:szCs w:val="28"/>
                <w:lang w:val="uk-UA" w:eastAsia="uk-UA"/>
              </w:rPr>
            </w:pPr>
            <w:r w:rsidRPr="002C7160">
              <w:rPr>
                <w:rFonts w:ascii="Times New Roman" w:eastAsia="Times New Roman" w:hAnsi="Times New Roman"/>
                <w:color w:val="191919"/>
                <w:sz w:val="28"/>
                <w:szCs w:val="28"/>
                <w:lang w:val="uk-UA" w:eastAsia="uk-UA"/>
              </w:rPr>
              <w:t xml:space="preserve">Відділ економічного розвитку, житлово-комунального господарства, капітального будівництва та інфраструктури апарату </w:t>
            </w:r>
            <w:r>
              <w:rPr>
                <w:rFonts w:ascii="Times New Roman" w:eastAsia="Times New Roman" w:hAnsi="Times New Roman"/>
                <w:color w:val="191919"/>
                <w:sz w:val="28"/>
                <w:szCs w:val="28"/>
                <w:lang w:val="uk-UA" w:eastAsia="uk-UA"/>
              </w:rPr>
              <w:t xml:space="preserve">виконавчого комітету </w:t>
            </w:r>
            <w:r w:rsidRPr="002C7160">
              <w:rPr>
                <w:rFonts w:ascii="Times New Roman" w:eastAsia="Times New Roman" w:hAnsi="Times New Roman"/>
                <w:color w:val="191919"/>
                <w:sz w:val="28"/>
                <w:szCs w:val="28"/>
                <w:lang w:val="uk-UA" w:eastAsia="uk-UA"/>
              </w:rPr>
              <w:t>Гребінківської селищної ради.</w:t>
            </w:r>
          </w:p>
        </w:tc>
      </w:tr>
      <w:tr w:rsidR="00242487" w:rsidRPr="002B26DF" w:rsidTr="008E2986">
        <w:tc>
          <w:tcPr>
            <w:tcW w:w="3823"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rPr>
                <w:rFonts w:ascii="Times New Roman" w:eastAsia="Times New Roman" w:hAnsi="Times New Roman"/>
                <w:color w:val="191919"/>
                <w:sz w:val="28"/>
                <w:szCs w:val="28"/>
                <w:lang w:val="uk-UA" w:eastAsia="uk-UA"/>
              </w:rPr>
            </w:pPr>
            <w:r w:rsidRPr="002C7160">
              <w:rPr>
                <w:rFonts w:ascii="Times New Roman" w:eastAsia="Times New Roman" w:hAnsi="Times New Roman"/>
                <w:color w:val="191919"/>
                <w:sz w:val="28"/>
                <w:szCs w:val="28"/>
                <w:lang w:val="uk-UA" w:eastAsia="uk-UA"/>
              </w:rPr>
              <w:t>2. Підстава для розробки програми</w:t>
            </w:r>
          </w:p>
        </w:tc>
        <w:tc>
          <w:tcPr>
            <w:tcW w:w="5747"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jc w:val="both"/>
              <w:rPr>
                <w:rFonts w:ascii="Times New Roman" w:eastAsia="Times New Roman" w:hAnsi="Times New Roman"/>
                <w:color w:val="191919"/>
                <w:sz w:val="28"/>
                <w:szCs w:val="28"/>
                <w:lang w:val="uk-UA" w:eastAsia="uk-UA"/>
              </w:rPr>
            </w:pPr>
            <w:r w:rsidRPr="002C7160">
              <w:rPr>
                <w:rFonts w:ascii="Times New Roman" w:eastAsia="Times New Roman" w:hAnsi="Times New Roman"/>
                <w:color w:val="191919"/>
                <w:sz w:val="28"/>
                <w:szCs w:val="28"/>
                <w:lang w:val="uk-UA" w:eastAsia="uk-UA"/>
              </w:rPr>
              <w:t>Закон України «Про місцеве самоврядування в Україні», Закон України «Про відходи», Постанова Кабінету Міністрів України від 10.01.2023 № 25 «Про реалізацію експериментального проекту щодо створення сприятливих умов для забезпечення ефективного споживання електричної енергії населенням», п. 4 засідання оперативного штабу Ради оборони Київської області від 16.01.2023 року.</w:t>
            </w:r>
          </w:p>
        </w:tc>
      </w:tr>
      <w:tr w:rsidR="00242487" w:rsidRPr="002C7160" w:rsidTr="008E2986">
        <w:tc>
          <w:tcPr>
            <w:tcW w:w="3823"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rPr>
                <w:rFonts w:ascii="Times New Roman" w:eastAsia="Times New Roman" w:hAnsi="Times New Roman"/>
                <w:color w:val="191919"/>
                <w:sz w:val="28"/>
                <w:szCs w:val="28"/>
                <w:lang w:val="uk-UA" w:eastAsia="uk-UA"/>
              </w:rPr>
            </w:pPr>
            <w:r w:rsidRPr="002C7160">
              <w:rPr>
                <w:rFonts w:ascii="Times New Roman" w:eastAsia="Times New Roman" w:hAnsi="Times New Roman"/>
                <w:color w:val="191919"/>
                <w:sz w:val="28"/>
                <w:szCs w:val="28"/>
                <w:lang w:val="uk-UA" w:eastAsia="uk-UA"/>
              </w:rPr>
              <w:t>3. Розробник проекту</w:t>
            </w:r>
          </w:p>
        </w:tc>
        <w:tc>
          <w:tcPr>
            <w:tcW w:w="5747"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jc w:val="both"/>
              <w:rPr>
                <w:rFonts w:ascii="Times New Roman" w:eastAsia="Times New Roman" w:hAnsi="Times New Roman"/>
                <w:color w:val="191919"/>
                <w:sz w:val="28"/>
                <w:szCs w:val="28"/>
                <w:lang w:val="uk-UA" w:eastAsia="uk-UA"/>
              </w:rPr>
            </w:pPr>
            <w:r w:rsidRPr="002C7160">
              <w:rPr>
                <w:rFonts w:ascii="Times New Roman" w:eastAsia="Times New Roman" w:hAnsi="Times New Roman"/>
                <w:color w:val="191919"/>
                <w:sz w:val="28"/>
                <w:szCs w:val="28"/>
                <w:lang w:val="uk-UA" w:eastAsia="uk-UA"/>
              </w:rPr>
              <w:t xml:space="preserve">Відділ економічного розвитку, житлово-комунального господарства, капітального будівництва та інфраструктури апарату </w:t>
            </w:r>
            <w:r>
              <w:rPr>
                <w:rFonts w:ascii="Times New Roman" w:eastAsia="Times New Roman" w:hAnsi="Times New Roman"/>
                <w:color w:val="191919"/>
                <w:sz w:val="28"/>
                <w:szCs w:val="28"/>
                <w:lang w:val="uk-UA" w:eastAsia="uk-UA"/>
              </w:rPr>
              <w:t xml:space="preserve">виконавчого комітету </w:t>
            </w:r>
            <w:r w:rsidRPr="002C7160">
              <w:rPr>
                <w:rFonts w:ascii="Times New Roman" w:eastAsia="Times New Roman" w:hAnsi="Times New Roman"/>
                <w:color w:val="191919"/>
                <w:sz w:val="28"/>
                <w:szCs w:val="28"/>
                <w:lang w:val="uk-UA" w:eastAsia="uk-UA"/>
              </w:rPr>
              <w:t>Гребінківської селищної ради.</w:t>
            </w:r>
          </w:p>
        </w:tc>
      </w:tr>
      <w:tr w:rsidR="00242487" w:rsidRPr="002C7160" w:rsidTr="008E2986">
        <w:trPr>
          <w:trHeight w:val="2045"/>
        </w:trPr>
        <w:tc>
          <w:tcPr>
            <w:tcW w:w="3823"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rPr>
                <w:rFonts w:ascii="Times New Roman" w:eastAsia="Times New Roman" w:hAnsi="Times New Roman"/>
                <w:color w:val="191919"/>
                <w:sz w:val="28"/>
                <w:szCs w:val="28"/>
                <w:lang w:val="uk-UA" w:eastAsia="uk-UA"/>
              </w:rPr>
            </w:pPr>
            <w:r w:rsidRPr="002C7160">
              <w:rPr>
                <w:rFonts w:ascii="Times New Roman" w:eastAsia="Times New Roman" w:hAnsi="Times New Roman"/>
                <w:color w:val="191919"/>
                <w:sz w:val="28"/>
                <w:szCs w:val="28"/>
                <w:lang w:val="uk-UA" w:eastAsia="uk-UA"/>
              </w:rPr>
              <w:t>4. Відповідальні виконавці</w:t>
            </w:r>
          </w:p>
        </w:tc>
        <w:tc>
          <w:tcPr>
            <w:tcW w:w="5747"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jc w:val="both"/>
              <w:rPr>
                <w:rFonts w:ascii="Times New Roman" w:eastAsia="Times New Roman" w:hAnsi="Times New Roman"/>
                <w:color w:val="191919"/>
                <w:sz w:val="28"/>
                <w:szCs w:val="28"/>
                <w:lang w:val="uk-UA" w:eastAsia="uk-UA"/>
              </w:rPr>
            </w:pPr>
            <w:r w:rsidRPr="002C7160">
              <w:rPr>
                <w:rFonts w:ascii="Times New Roman" w:eastAsia="Times New Roman" w:hAnsi="Times New Roman"/>
                <w:color w:val="191919"/>
                <w:sz w:val="28"/>
                <w:szCs w:val="28"/>
                <w:lang w:val="uk-UA" w:eastAsia="uk-UA"/>
              </w:rPr>
              <w:t xml:space="preserve">Відділ економічного розвитку, житлово-комунального господарства, капітального будівництва та інфраструктури апарату </w:t>
            </w:r>
            <w:r>
              <w:rPr>
                <w:rFonts w:ascii="Times New Roman" w:eastAsia="Times New Roman" w:hAnsi="Times New Roman"/>
                <w:color w:val="191919"/>
                <w:sz w:val="28"/>
                <w:szCs w:val="28"/>
                <w:lang w:val="uk-UA" w:eastAsia="uk-UA"/>
              </w:rPr>
              <w:t xml:space="preserve">виконавчого комітету </w:t>
            </w:r>
            <w:r w:rsidRPr="002C7160">
              <w:rPr>
                <w:rFonts w:ascii="Times New Roman" w:eastAsia="Times New Roman" w:hAnsi="Times New Roman"/>
                <w:color w:val="191919"/>
                <w:sz w:val="28"/>
                <w:szCs w:val="28"/>
                <w:lang w:val="uk-UA" w:eastAsia="uk-UA"/>
              </w:rPr>
              <w:t>Гребінківської селищної ради.</w:t>
            </w:r>
          </w:p>
        </w:tc>
      </w:tr>
      <w:tr w:rsidR="00242487" w:rsidRPr="004024BB" w:rsidTr="008E2986">
        <w:trPr>
          <w:trHeight w:val="733"/>
        </w:trPr>
        <w:tc>
          <w:tcPr>
            <w:tcW w:w="3823"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rPr>
                <w:rFonts w:ascii="Times New Roman" w:eastAsia="Times New Roman" w:hAnsi="Times New Roman"/>
                <w:color w:val="191919"/>
                <w:sz w:val="28"/>
                <w:szCs w:val="28"/>
                <w:lang w:val="uk-UA" w:eastAsia="uk-UA"/>
              </w:rPr>
            </w:pPr>
            <w:r>
              <w:rPr>
                <w:rFonts w:ascii="Times New Roman" w:eastAsia="Times New Roman" w:hAnsi="Times New Roman"/>
                <w:color w:val="191919"/>
                <w:sz w:val="28"/>
                <w:szCs w:val="28"/>
                <w:lang w:val="uk-UA" w:eastAsia="uk-UA"/>
              </w:rPr>
              <w:t>5</w:t>
            </w:r>
            <w:r w:rsidRPr="002C7160">
              <w:rPr>
                <w:rFonts w:ascii="Times New Roman" w:eastAsia="Times New Roman" w:hAnsi="Times New Roman"/>
                <w:color w:val="191919"/>
                <w:sz w:val="28"/>
                <w:szCs w:val="28"/>
                <w:lang w:val="uk-UA" w:eastAsia="uk-UA"/>
              </w:rPr>
              <w:t>. Термін реалізації проекту</w:t>
            </w:r>
          </w:p>
        </w:tc>
        <w:tc>
          <w:tcPr>
            <w:tcW w:w="5747"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jc w:val="both"/>
              <w:rPr>
                <w:rFonts w:ascii="Times New Roman" w:eastAsia="Times New Roman" w:hAnsi="Times New Roman"/>
                <w:color w:val="191919"/>
                <w:sz w:val="28"/>
                <w:szCs w:val="28"/>
                <w:lang w:val="uk-UA" w:eastAsia="uk-UA"/>
              </w:rPr>
            </w:pPr>
            <w:r w:rsidRPr="002C7160">
              <w:rPr>
                <w:rFonts w:ascii="Times New Roman" w:eastAsia="Times New Roman" w:hAnsi="Times New Roman"/>
                <w:color w:val="191919"/>
                <w:sz w:val="28"/>
                <w:szCs w:val="28"/>
                <w:lang w:val="uk-UA" w:eastAsia="uk-UA"/>
              </w:rPr>
              <w:t>2023 рік</w:t>
            </w:r>
          </w:p>
        </w:tc>
      </w:tr>
      <w:tr w:rsidR="00242487" w:rsidRPr="002C7160" w:rsidTr="008E2986">
        <w:tc>
          <w:tcPr>
            <w:tcW w:w="3823"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rPr>
                <w:rFonts w:ascii="Times New Roman" w:eastAsia="Times New Roman" w:hAnsi="Times New Roman"/>
                <w:color w:val="191919"/>
                <w:sz w:val="28"/>
                <w:szCs w:val="28"/>
                <w:lang w:val="uk-UA" w:eastAsia="uk-UA"/>
              </w:rPr>
            </w:pPr>
            <w:r>
              <w:rPr>
                <w:rFonts w:ascii="Times New Roman" w:eastAsia="Times New Roman" w:hAnsi="Times New Roman"/>
                <w:color w:val="191919"/>
                <w:sz w:val="28"/>
                <w:szCs w:val="28"/>
                <w:lang w:val="uk-UA" w:eastAsia="uk-UA"/>
              </w:rPr>
              <w:t xml:space="preserve">6. </w:t>
            </w:r>
            <w:r w:rsidRPr="002C7160">
              <w:rPr>
                <w:rFonts w:ascii="Times New Roman" w:eastAsia="Times New Roman" w:hAnsi="Times New Roman"/>
                <w:color w:val="191919"/>
                <w:sz w:val="28"/>
                <w:szCs w:val="28"/>
                <w:lang w:val="uk-UA" w:eastAsia="uk-UA"/>
              </w:rPr>
              <w:t>Перелік місцевих бюджетів, які беруть участь у виконанні проекту</w:t>
            </w:r>
          </w:p>
        </w:tc>
        <w:tc>
          <w:tcPr>
            <w:tcW w:w="5747"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jc w:val="both"/>
              <w:rPr>
                <w:rFonts w:ascii="Times New Roman" w:eastAsia="Times New Roman" w:hAnsi="Times New Roman"/>
                <w:color w:val="191919"/>
                <w:sz w:val="28"/>
                <w:szCs w:val="28"/>
                <w:lang w:val="uk-UA" w:eastAsia="uk-UA"/>
              </w:rPr>
            </w:pPr>
            <w:r w:rsidRPr="002C7160">
              <w:rPr>
                <w:rFonts w:ascii="Times New Roman" w:eastAsia="Times New Roman" w:hAnsi="Times New Roman"/>
                <w:color w:val="191919"/>
                <w:sz w:val="28"/>
                <w:szCs w:val="28"/>
                <w:lang w:val="uk-UA" w:eastAsia="uk-UA"/>
              </w:rPr>
              <w:t>Виконання заходів Програми буде здійснюватися шляхом фінансування за рахунок коштів, що надходять до спеціального фонду місцевого бюджету за справляння екологічного податку.</w:t>
            </w:r>
          </w:p>
        </w:tc>
      </w:tr>
      <w:tr w:rsidR="00242487" w:rsidRPr="002C7160" w:rsidTr="008E2986">
        <w:tc>
          <w:tcPr>
            <w:tcW w:w="3823"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rPr>
                <w:rFonts w:ascii="Times New Roman" w:eastAsia="Times New Roman" w:hAnsi="Times New Roman"/>
                <w:color w:val="191919"/>
                <w:sz w:val="28"/>
                <w:szCs w:val="28"/>
                <w:lang w:val="uk-UA" w:eastAsia="uk-UA"/>
              </w:rPr>
            </w:pPr>
            <w:r w:rsidRPr="002C7160">
              <w:rPr>
                <w:rFonts w:ascii="Times New Roman" w:eastAsia="Times New Roman" w:hAnsi="Times New Roman"/>
                <w:color w:val="191919"/>
                <w:sz w:val="28"/>
                <w:szCs w:val="28"/>
                <w:lang w:val="uk-UA" w:eastAsia="uk-UA"/>
              </w:rPr>
              <w:t>7. Загальний обсяг фінансових ресурсів, необхідних для реалізації Програми</w:t>
            </w:r>
          </w:p>
        </w:tc>
        <w:tc>
          <w:tcPr>
            <w:tcW w:w="5747" w:type="dxa"/>
            <w:tcBorders>
              <w:top w:val="single" w:sz="4" w:space="0" w:color="auto"/>
              <w:left w:val="single" w:sz="4" w:space="0" w:color="auto"/>
              <w:bottom w:val="single" w:sz="4" w:space="0" w:color="auto"/>
              <w:right w:val="single" w:sz="4" w:space="0" w:color="auto"/>
            </w:tcBorders>
          </w:tcPr>
          <w:p w:rsidR="00242487" w:rsidRPr="002C7160" w:rsidRDefault="00242487" w:rsidP="008E2986">
            <w:pPr>
              <w:shd w:val="clear" w:color="auto" w:fill="FFFFFF"/>
              <w:tabs>
                <w:tab w:val="left" w:pos="5952"/>
              </w:tabs>
              <w:spacing w:after="0"/>
              <w:ind w:right="140"/>
              <w:contextualSpacing/>
              <w:jc w:val="both"/>
              <w:rPr>
                <w:rFonts w:ascii="Times New Roman" w:eastAsia="Times New Roman" w:hAnsi="Times New Roman"/>
                <w:color w:val="191919"/>
                <w:sz w:val="28"/>
                <w:szCs w:val="28"/>
                <w:lang w:val="uk-UA" w:eastAsia="uk-UA"/>
              </w:rPr>
            </w:pPr>
            <w:r w:rsidRPr="00003737">
              <w:rPr>
                <w:rFonts w:ascii="Times New Roman" w:eastAsia="Times New Roman" w:hAnsi="Times New Roman"/>
                <w:color w:val="191919"/>
                <w:sz w:val="28"/>
                <w:szCs w:val="28"/>
                <w:lang w:val="uk-UA" w:eastAsia="uk-UA"/>
              </w:rPr>
              <w:t>66000,00 грн.</w:t>
            </w:r>
          </w:p>
        </w:tc>
      </w:tr>
    </w:tbl>
    <w:p w:rsidR="00242487" w:rsidRPr="002C7160" w:rsidRDefault="00242487" w:rsidP="00242487">
      <w:pPr>
        <w:shd w:val="clear" w:color="auto" w:fill="FFFFFF"/>
        <w:spacing w:after="0"/>
        <w:ind w:right="140"/>
        <w:contextualSpacing/>
        <w:jc w:val="center"/>
        <w:rPr>
          <w:rFonts w:ascii="Times New Roman" w:eastAsia="Times New Roman" w:hAnsi="Times New Roman"/>
          <w:b/>
          <w:bCs/>
          <w:color w:val="191919"/>
          <w:sz w:val="28"/>
          <w:szCs w:val="28"/>
          <w:lang w:val="uk-UA" w:eastAsia="uk-UA"/>
        </w:rPr>
      </w:pPr>
      <w:r w:rsidRPr="002C7160">
        <w:rPr>
          <w:rFonts w:ascii="Times New Roman" w:eastAsia="Times New Roman" w:hAnsi="Times New Roman"/>
          <w:b/>
          <w:bCs/>
          <w:color w:val="191919"/>
          <w:sz w:val="28"/>
          <w:szCs w:val="28"/>
          <w:lang w:val="uk-UA" w:eastAsia="uk-UA"/>
        </w:rPr>
        <w:lastRenderedPageBreak/>
        <w:t>ВСТУП</w:t>
      </w:r>
    </w:p>
    <w:p w:rsidR="00242487" w:rsidRPr="00386924" w:rsidRDefault="00242487" w:rsidP="00242487">
      <w:pPr>
        <w:shd w:val="clear" w:color="auto" w:fill="FFFFFF"/>
        <w:spacing w:after="0"/>
        <w:ind w:right="140" w:firstLine="426"/>
        <w:contextualSpacing/>
        <w:jc w:val="center"/>
        <w:rPr>
          <w:rFonts w:ascii="Times New Roman" w:eastAsia="Times New Roman" w:hAnsi="Times New Roman"/>
          <w:b/>
          <w:bCs/>
          <w:color w:val="191919"/>
          <w:sz w:val="10"/>
          <w:szCs w:val="10"/>
          <w:lang w:val="uk-UA" w:eastAsia="uk-UA"/>
        </w:rPr>
      </w:pPr>
    </w:p>
    <w:p w:rsidR="00242487" w:rsidRPr="002C7160" w:rsidRDefault="00242487" w:rsidP="00242487">
      <w:pPr>
        <w:shd w:val="clear" w:color="auto" w:fill="FFFFFF"/>
        <w:tabs>
          <w:tab w:val="left" w:pos="567"/>
        </w:tabs>
        <w:spacing w:after="0"/>
        <w:ind w:right="140"/>
        <w:contextualSpacing/>
        <w:jc w:val="both"/>
        <w:rPr>
          <w:rFonts w:ascii="Times New Roman" w:eastAsia="Times New Roman" w:hAnsi="Times New Roman"/>
          <w:bCs/>
          <w:color w:val="191919"/>
          <w:sz w:val="28"/>
          <w:szCs w:val="28"/>
          <w:lang w:val="uk-UA" w:eastAsia="uk-UA"/>
        </w:rPr>
      </w:pPr>
      <w:r w:rsidRPr="002C7160">
        <w:rPr>
          <w:rFonts w:ascii="Times New Roman" w:eastAsia="Times New Roman" w:hAnsi="Times New Roman"/>
          <w:color w:val="191919"/>
          <w:sz w:val="28"/>
          <w:szCs w:val="28"/>
          <w:lang w:val="uk-UA" w:eastAsia="uk-UA"/>
        </w:rPr>
        <w:tab/>
        <w:t xml:space="preserve">Програма </w:t>
      </w:r>
      <w:r w:rsidRPr="002C7160">
        <w:rPr>
          <w:rFonts w:ascii="Times New Roman" w:eastAsia="Times New Roman" w:hAnsi="Times New Roman"/>
          <w:bCs/>
          <w:color w:val="191919"/>
          <w:sz w:val="28"/>
          <w:szCs w:val="28"/>
          <w:lang w:val="uk-UA" w:eastAsia="uk-UA"/>
        </w:rPr>
        <w:t xml:space="preserve">перевезення та утилізації відпрацьованих ламп розжарювання </w:t>
      </w:r>
      <w:r w:rsidRPr="002C7160">
        <w:rPr>
          <w:rFonts w:ascii="Times New Roman" w:eastAsia="Times New Roman" w:hAnsi="Times New Roman"/>
          <w:color w:val="191919"/>
          <w:sz w:val="28"/>
          <w:szCs w:val="28"/>
          <w:lang w:val="uk-UA" w:eastAsia="uk-UA"/>
        </w:rPr>
        <w:t xml:space="preserve">Гребінківської </w:t>
      </w:r>
      <w:r>
        <w:rPr>
          <w:rFonts w:ascii="Times New Roman" w:eastAsia="Times New Roman" w:hAnsi="Times New Roman"/>
          <w:color w:val="191919"/>
          <w:sz w:val="28"/>
          <w:szCs w:val="28"/>
          <w:lang w:val="uk-UA" w:eastAsia="uk-UA"/>
        </w:rPr>
        <w:t>селищної</w:t>
      </w:r>
      <w:r w:rsidRPr="002C7160">
        <w:rPr>
          <w:rFonts w:ascii="Times New Roman" w:eastAsia="Times New Roman" w:hAnsi="Times New Roman"/>
          <w:color w:val="191919"/>
          <w:sz w:val="28"/>
          <w:szCs w:val="28"/>
          <w:lang w:val="uk-UA" w:eastAsia="uk-UA"/>
        </w:rPr>
        <w:t xml:space="preserve"> територіальної громади на 2023 рік (далі - Програма) розроблена на </w:t>
      </w:r>
      <w:r w:rsidRPr="002C7160">
        <w:rPr>
          <w:rFonts w:ascii="Times New Roman" w:eastAsia="Times New Roman" w:hAnsi="Times New Roman"/>
          <w:bCs/>
          <w:color w:val="191919"/>
          <w:sz w:val="28"/>
          <w:szCs w:val="28"/>
          <w:lang w:val="uk-UA" w:eastAsia="uk-UA"/>
        </w:rPr>
        <w:t>підставі Постанови Кабінету Міністрів України від 10.01.2023               № 25 «Про реалізацію експериментального проекту щодо створення сприятливих умов для забезпечення ефективного споживання електричної енергії населенням» (далі - Постанова), пункт 4 засідання оперативного штабу Ради оборони Київської області від 16.01.2023 року.</w:t>
      </w:r>
    </w:p>
    <w:p w:rsidR="00242487" w:rsidRPr="002C7160" w:rsidRDefault="00242487" w:rsidP="00242487">
      <w:pPr>
        <w:shd w:val="clear" w:color="auto" w:fill="FFFFFF"/>
        <w:spacing w:after="0"/>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bCs/>
          <w:color w:val="191919"/>
          <w:sz w:val="28"/>
          <w:szCs w:val="28"/>
          <w:lang w:val="uk-UA" w:eastAsia="uk-UA"/>
        </w:rPr>
        <w:t>В основу Програми покладено «Порядок реалізації експериментального проекту щодо створення сприятливих умов для забезпечення</w:t>
      </w:r>
      <w:r w:rsidRPr="002C7160">
        <w:rPr>
          <w:rFonts w:ascii="Times New Roman" w:eastAsia="Times New Roman" w:hAnsi="Times New Roman"/>
          <w:color w:val="191919"/>
          <w:sz w:val="28"/>
          <w:szCs w:val="28"/>
          <w:lang w:val="uk-UA" w:eastAsia="ru-RU"/>
        </w:rPr>
        <w:t xml:space="preserve"> ефективного споживання електричної енергії населенням», затвердженого Постановою.</w:t>
      </w:r>
    </w:p>
    <w:p w:rsidR="00242487" w:rsidRPr="002C7160" w:rsidRDefault="00242487" w:rsidP="00242487">
      <w:pPr>
        <w:shd w:val="clear" w:color="auto" w:fill="FFFFFF"/>
        <w:spacing w:after="0"/>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Програма розроблена згідно з вимогами Конституції України, на підставі законів України «Про відходи», «Про місцеве самоврядування в Україні».</w:t>
      </w:r>
    </w:p>
    <w:p w:rsidR="00242487" w:rsidRPr="002C7160"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Фінансування заходів програм здійснюватиметься з урахуванням реальних можливостей бюджету громади.</w:t>
      </w:r>
    </w:p>
    <w:p w:rsidR="00242487" w:rsidRPr="002C7160"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Реалізація Програми дозволить здійснити утилізацію відпрацьованих ламп розжарювання, які були замінені на енергозберігаючі-світлодіодні, що в свою чергу призведе до значної економії споживання електричної енергії та зменшення навантаження на енергетичну систему України, що постраждала внаслідок збройної агресії російської федерації проти України.</w:t>
      </w:r>
    </w:p>
    <w:p w:rsidR="00242487" w:rsidRPr="002C7160"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 xml:space="preserve">Організацію щодо виконання Програми здійснює відділ економічного розвитку, житлово-комунального господарства, капітального будівництва та інфраструктури апарату </w:t>
      </w:r>
      <w:r>
        <w:rPr>
          <w:rFonts w:ascii="Times New Roman" w:eastAsia="Times New Roman" w:hAnsi="Times New Roman"/>
          <w:color w:val="191919"/>
          <w:sz w:val="28"/>
          <w:szCs w:val="28"/>
          <w:lang w:val="uk-UA" w:eastAsia="ru-RU"/>
        </w:rPr>
        <w:t>виконавчого комітету</w:t>
      </w:r>
      <w:r w:rsidRPr="002C7160">
        <w:rPr>
          <w:rFonts w:ascii="Times New Roman" w:eastAsia="Times New Roman" w:hAnsi="Times New Roman"/>
          <w:color w:val="191919"/>
          <w:sz w:val="28"/>
          <w:szCs w:val="28"/>
          <w:lang w:val="uk-UA" w:eastAsia="ru-RU"/>
        </w:rPr>
        <w:t xml:space="preserve"> Гребінківської селищної ради Білоцерківського району Київської області. У процесі виконання до Програми можуть вноситись зміни і доповнення, які затверджуються </w:t>
      </w:r>
      <w:r>
        <w:rPr>
          <w:rFonts w:ascii="Times New Roman" w:eastAsia="Times New Roman" w:hAnsi="Times New Roman"/>
          <w:color w:val="191919"/>
          <w:sz w:val="28"/>
          <w:szCs w:val="28"/>
          <w:lang w:val="uk-UA" w:eastAsia="ru-RU"/>
        </w:rPr>
        <w:t xml:space="preserve">рішенням Гребінківської </w:t>
      </w:r>
      <w:r w:rsidRPr="002C7160">
        <w:rPr>
          <w:rFonts w:ascii="Times New Roman" w:eastAsia="Times New Roman" w:hAnsi="Times New Roman"/>
          <w:color w:val="191919"/>
          <w:sz w:val="28"/>
          <w:szCs w:val="28"/>
          <w:lang w:val="uk-UA" w:eastAsia="ru-RU"/>
        </w:rPr>
        <w:t>селищно</w:t>
      </w:r>
      <w:r>
        <w:rPr>
          <w:rFonts w:ascii="Times New Roman" w:eastAsia="Times New Roman" w:hAnsi="Times New Roman"/>
          <w:color w:val="191919"/>
          <w:sz w:val="28"/>
          <w:szCs w:val="28"/>
          <w:lang w:val="uk-UA" w:eastAsia="ru-RU"/>
        </w:rPr>
        <w:t>ї</w:t>
      </w:r>
      <w:r w:rsidRPr="002C7160">
        <w:rPr>
          <w:rFonts w:ascii="Times New Roman" w:eastAsia="Times New Roman" w:hAnsi="Times New Roman"/>
          <w:color w:val="191919"/>
          <w:sz w:val="28"/>
          <w:szCs w:val="28"/>
          <w:lang w:val="uk-UA" w:eastAsia="ru-RU"/>
        </w:rPr>
        <w:t xml:space="preserve"> рад</w:t>
      </w:r>
      <w:r>
        <w:rPr>
          <w:rFonts w:ascii="Times New Roman" w:eastAsia="Times New Roman" w:hAnsi="Times New Roman"/>
          <w:color w:val="191919"/>
          <w:sz w:val="28"/>
          <w:szCs w:val="28"/>
          <w:lang w:val="uk-UA" w:eastAsia="ru-RU"/>
        </w:rPr>
        <w:t>и</w:t>
      </w:r>
      <w:r w:rsidRPr="002C7160">
        <w:rPr>
          <w:rFonts w:ascii="Times New Roman" w:eastAsia="Times New Roman" w:hAnsi="Times New Roman"/>
          <w:color w:val="191919"/>
          <w:sz w:val="28"/>
          <w:szCs w:val="28"/>
          <w:lang w:val="uk-UA" w:eastAsia="ru-RU"/>
        </w:rPr>
        <w:t xml:space="preserve">. </w:t>
      </w:r>
    </w:p>
    <w:p w:rsidR="00242487" w:rsidRPr="00386924"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0"/>
          <w:szCs w:val="20"/>
          <w:lang w:val="uk-UA" w:eastAsia="ru-RU"/>
        </w:rPr>
      </w:pPr>
    </w:p>
    <w:p w:rsidR="00242487" w:rsidRPr="002C7160" w:rsidRDefault="00242487" w:rsidP="00242487">
      <w:pPr>
        <w:spacing w:after="0"/>
        <w:contextualSpacing/>
        <w:jc w:val="center"/>
        <w:rPr>
          <w:rFonts w:ascii="Times New Roman" w:eastAsia="Times New Roman" w:hAnsi="Times New Roman"/>
          <w:b/>
          <w:caps/>
          <w:color w:val="191919"/>
          <w:sz w:val="28"/>
          <w:szCs w:val="28"/>
          <w:lang w:val="uk-UA" w:eastAsia="uk-UA"/>
        </w:rPr>
      </w:pPr>
      <w:r w:rsidRPr="002C7160">
        <w:rPr>
          <w:rFonts w:ascii="Times New Roman" w:eastAsia="Times New Roman" w:hAnsi="Times New Roman"/>
          <w:b/>
          <w:caps/>
          <w:color w:val="191919"/>
          <w:sz w:val="28"/>
          <w:szCs w:val="28"/>
          <w:lang w:val="uk-UA" w:eastAsia="uk-UA"/>
        </w:rPr>
        <w:t>Мета програми</w:t>
      </w:r>
    </w:p>
    <w:p w:rsidR="00242487" w:rsidRPr="00386924"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10"/>
          <w:szCs w:val="10"/>
          <w:lang w:val="uk-UA" w:eastAsia="ru-RU"/>
        </w:rPr>
      </w:pPr>
    </w:p>
    <w:p w:rsidR="00242487" w:rsidRPr="002C7160"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 xml:space="preserve">Використання ламп розжарювання населенням Гребінківської </w:t>
      </w:r>
      <w:r>
        <w:rPr>
          <w:rFonts w:ascii="Times New Roman" w:eastAsia="Times New Roman" w:hAnsi="Times New Roman"/>
          <w:color w:val="191919"/>
          <w:sz w:val="28"/>
          <w:szCs w:val="28"/>
          <w:lang w:val="uk-UA" w:eastAsia="ru-RU"/>
        </w:rPr>
        <w:t xml:space="preserve">селищної </w:t>
      </w:r>
      <w:r w:rsidRPr="002C7160">
        <w:rPr>
          <w:rFonts w:ascii="Times New Roman" w:eastAsia="Times New Roman" w:hAnsi="Times New Roman"/>
          <w:color w:val="191919"/>
          <w:sz w:val="28"/>
          <w:szCs w:val="28"/>
          <w:lang w:val="uk-UA" w:eastAsia="ru-RU"/>
        </w:rPr>
        <w:t xml:space="preserve">територіальної громади для побутових цілей призводить до досить значного споживання електричної енергії. Зважаючи на значні пошкодження генеруючих потужностей та мереж передачі електричної енергії до споживачів, що виникли внаслідок збройної агресії російської федерації проти України, стає нагальним питання зменшення обсягів використання електричної енергії та запровадження заходів з її економії. </w:t>
      </w:r>
    </w:p>
    <w:p w:rsidR="00242487" w:rsidRPr="002C7160"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 xml:space="preserve">Одним з шляхів зменшення використання електричної енергії є зменшення витрат в побутових цілях. Дієвим заходом може стати заміна неефективних ламп розжарювання на енергозберігаючі світлодіодні лампи. </w:t>
      </w:r>
    </w:p>
    <w:p w:rsidR="00242487" w:rsidRPr="002C7160"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Кінцевою метою реалізації Програми є зменшення навантаження на енергетичну систему України та своєчасна утилізація ламп розжарювання.</w:t>
      </w:r>
    </w:p>
    <w:p w:rsidR="00242487" w:rsidRPr="002C7160" w:rsidRDefault="00242487" w:rsidP="00242487">
      <w:pPr>
        <w:spacing w:after="0"/>
        <w:jc w:val="center"/>
        <w:rPr>
          <w:rFonts w:ascii="Times New Roman" w:eastAsia="Times New Roman" w:hAnsi="Times New Roman"/>
          <w:b/>
          <w:caps/>
          <w:color w:val="191919"/>
          <w:sz w:val="28"/>
          <w:szCs w:val="28"/>
          <w:lang w:val="uk-UA" w:eastAsia="ru-RU"/>
        </w:rPr>
      </w:pPr>
      <w:r w:rsidRPr="002C7160">
        <w:rPr>
          <w:rFonts w:ascii="Times New Roman" w:eastAsia="Times New Roman" w:hAnsi="Times New Roman"/>
          <w:color w:val="191919"/>
          <w:sz w:val="28"/>
          <w:szCs w:val="28"/>
          <w:lang w:val="uk-UA" w:eastAsia="uk-UA"/>
        </w:rPr>
        <w:br w:type="page"/>
      </w:r>
      <w:r w:rsidRPr="002C7160">
        <w:rPr>
          <w:rFonts w:ascii="Times New Roman" w:eastAsia="Times New Roman" w:hAnsi="Times New Roman"/>
          <w:b/>
          <w:caps/>
          <w:color w:val="191919"/>
          <w:sz w:val="28"/>
          <w:szCs w:val="28"/>
          <w:lang w:val="uk-UA" w:eastAsia="ru-RU"/>
        </w:rPr>
        <w:lastRenderedPageBreak/>
        <w:t>Заходи та фінансування програми</w:t>
      </w:r>
    </w:p>
    <w:p w:rsidR="00242487" w:rsidRPr="00386924"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10"/>
          <w:szCs w:val="10"/>
          <w:lang w:val="uk-UA" w:eastAsia="ru-RU"/>
        </w:rPr>
      </w:pPr>
    </w:p>
    <w:p w:rsidR="00242487" w:rsidRPr="002C7160"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Виконання Програми пов’язане з реалізацією Експериментального проекту, що реалізується за рахунок фінансових та інших ресурсів та послуг, що відповідно до міжнародних договорів України надаються партнерами з розвитку на безоплатній та безповоротній основі. Експериментальний проект це міжнародний проект щодо створення сприятливих умов для забезпечення ефективного споживання електричної енергії населенням в побуті.</w:t>
      </w:r>
    </w:p>
    <w:p w:rsidR="00242487"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 xml:space="preserve">Учасниками Експериментального проекту є фізичні особи – громадяни України. Громадяни, за певною процедурою, замість </w:t>
      </w:r>
      <w:r>
        <w:rPr>
          <w:rFonts w:ascii="Times New Roman" w:eastAsia="Times New Roman" w:hAnsi="Times New Roman"/>
          <w:color w:val="191919"/>
          <w:sz w:val="28"/>
          <w:szCs w:val="28"/>
          <w:lang w:val="uk-UA" w:eastAsia="ru-RU"/>
        </w:rPr>
        <w:t xml:space="preserve">5 </w:t>
      </w:r>
      <w:r w:rsidRPr="002C7160">
        <w:rPr>
          <w:rFonts w:ascii="Times New Roman" w:eastAsia="Times New Roman" w:hAnsi="Times New Roman"/>
          <w:color w:val="191919"/>
          <w:sz w:val="28"/>
          <w:szCs w:val="28"/>
          <w:lang w:val="uk-UA" w:eastAsia="ru-RU"/>
        </w:rPr>
        <w:t xml:space="preserve">ламп розжарювання отримують світлодіодні лампи в кількості 5 штук на одну особу у відділеннях АТ «Укрпошта». АТ «Укрпошта» концентрує у своїх відділеннях (пунктах обміну) лампи розжарювання. </w:t>
      </w:r>
    </w:p>
    <w:p w:rsidR="00242487" w:rsidRPr="002C7160"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 xml:space="preserve">Після накопичення </w:t>
      </w:r>
      <w:r>
        <w:rPr>
          <w:rFonts w:ascii="Times New Roman" w:eastAsia="Times New Roman" w:hAnsi="Times New Roman"/>
          <w:color w:val="191919"/>
          <w:sz w:val="28"/>
          <w:szCs w:val="28"/>
          <w:lang w:val="uk-UA" w:eastAsia="ru-RU"/>
        </w:rPr>
        <w:t xml:space="preserve">певної кількості </w:t>
      </w:r>
      <w:r w:rsidRPr="002C7160">
        <w:rPr>
          <w:rFonts w:ascii="Times New Roman" w:eastAsia="Times New Roman" w:hAnsi="Times New Roman"/>
          <w:color w:val="191919"/>
          <w:sz w:val="28"/>
          <w:szCs w:val="28"/>
          <w:lang w:val="uk-UA" w:eastAsia="ru-RU"/>
        </w:rPr>
        <w:t xml:space="preserve">ламп </w:t>
      </w:r>
      <w:r>
        <w:rPr>
          <w:rFonts w:ascii="Times New Roman" w:eastAsia="Times New Roman" w:hAnsi="Times New Roman"/>
          <w:color w:val="191919"/>
          <w:sz w:val="28"/>
          <w:szCs w:val="28"/>
          <w:lang w:val="uk-UA" w:eastAsia="ru-RU"/>
        </w:rPr>
        <w:t xml:space="preserve">у пунктах обміну, </w:t>
      </w:r>
      <w:r w:rsidRPr="002C7160">
        <w:rPr>
          <w:rFonts w:ascii="Times New Roman" w:eastAsia="Times New Roman" w:hAnsi="Times New Roman"/>
          <w:color w:val="191919"/>
          <w:sz w:val="28"/>
          <w:szCs w:val="28"/>
          <w:lang w:val="uk-UA" w:eastAsia="ru-RU"/>
        </w:rPr>
        <w:t xml:space="preserve">вони передаються для перевезення та подальшої утилізації </w:t>
      </w:r>
      <w:bookmarkStart w:id="0" w:name="_Hlk127263496"/>
      <w:r w:rsidRPr="002C7160">
        <w:rPr>
          <w:rFonts w:ascii="Times New Roman" w:eastAsia="Times New Roman" w:hAnsi="Times New Roman"/>
          <w:color w:val="191919"/>
          <w:sz w:val="28"/>
          <w:szCs w:val="28"/>
          <w:lang w:val="uk-UA" w:eastAsia="ru-RU"/>
        </w:rPr>
        <w:t xml:space="preserve">до </w:t>
      </w:r>
      <w:bookmarkEnd w:id="0"/>
      <w:r>
        <w:rPr>
          <w:rFonts w:ascii="Times New Roman" w:eastAsia="Times New Roman" w:hAnsi="Times New Roman"/>
          <w:color w:val="191919"/>
          <w:sz w:val="28"/>
          <w:szCs w:val="28"/>
          <w:lang w:val="uk-UA" w:eastAsia="ru-RU"/>
        </w:rPr>
        <w:t xml:space="preserve">спеціалізованого підприємства, що здійснює утилізацію відходів. </w:t>
      </w:r>
    </w:p>
    <w:p w:rsidR="00242487" w:rsidRPr="002C7160"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proofErr w:type="spellStart"/>
      <w:r>
        <w:rPr>
          <w:rFonts w:ascii="Times New Roman" w:eastAsia="Times New Roman" w:hAnsi="Times New Roman"/>
          <w:color w:val="191919"/>
          <w:sz w:val="28"/>
          <w:szCs w:val="28"/>
          <w:lang w:val="uk-UA" w:eastAsia="ru-RU"/>
        </w:rPr>
        <w:t>Гребінківська</w:t>
      </w:r>
      <w:proofErr w:type="spellEnd"/>
      <w:r>
        <w:rPr>
          <w:rFonts w:ascii="Times New Roman" w:eastAsia="Times New Roman" w:hAnsi="Times New Roman"/>
          <w:color w:val="191919"/>
          <w:sz w:val="28"/>
          <w:szCs w:val="28"/>
          <w:lang w:val="uk-UA" w:eastAsia="ru-RU"/>
        </w:rPr>
        <w:t xml:space="preserve"> селищна рада</w:t>
      </w:r>
      <w:r w:rsidRPr="002C7160">
        <w:rPr>
          <w:rFonts w:ascii="Times New Roman" w:eastAsia="Times New Roman" w:hAnsi="Times New Roman"/>
          <w:color w:val="191919"/>
          <w:sz w:val="28"/>
          <w:szCs w:val="28"/>
          <w:lang w:val="uk-UA" w:eastAsia="ru-RU"/>
        </w:rPr>
        <w:t xml:space="preserve"> укладає договори зі спеціалізованими підприємствами про перевезення та подальшу  утилізацію</w:t>
      </w:r>
      <w:r>
        <w:rPr>
          <w:rFonts w:ascii="Times New Roman" w:eastAsia="Times New Roman" w:hAnsi="Times New Roman"/>
          <w:color w:val="191919"/>
          <w:sz w:val="28"/>
          <w:szCs w:val="28"/>
          <w:lang w:val="uk-UA" w:eastAsia="ru-RU"/>
        </w:rPr>
        <w:t xml:space="preserve"> </w:t>
      </w:r>
      <w:r w:rsidRPr="002C7160">
        <w:rPr>
          <w:rFonts w:ascii="Times New Roman" w:eastAsia="Times New Roman" w:hAnsi="Times New Roman"/>
          <w:color w:val="191919"/>
          <w:sz w:val="28"/>
          <w:szCs w:val="28"/>
          <w:lang w:val="uk-UA" w:eastAsia="ru-RU"/>
        </w:rPr>
        <w:t>ламп розжарювання.</w:t>
      </w:r>
    </w:p>
    <w:p w:rsidR="00242487" w:rsidRPr="002C7160"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 xml:space="preserve">Обсяги обміну ламп розжарювання на </w:t>
      </w:r>
      <w:proofErr w:type="spellStart"/>
      <w:r w:rsidRPr="002C7160">
        <w:rPr>
          <w:rFonts w:ascii="Times New Roman" w:eastAsia="Times New Roman" w:hAnsi="Times New Roman"/>
          <w:color w:val="191919"/>
          <w:sz w:val="28"/>
          <w:szCs w:val="28"/>
          <w:lang w:val="uk-UA" w:eastAsia="ru-RU"/>
        </w:rPr>
        <w:t>світлодіодні</w:t>
      </w:r>
      <w:proofErr w:type="spellEnd"/>
      <w:r w:rsidRPr="002C7160">
        <w:rPr>
          <w:rFonts w:ascii="Times New Roman" w:eastAsia="Times New Roman" w:hAnsi="Times New Roman"/>
          <w:color w:val="191919"/>
          <w:sz w:val="28"/>
          <w:szCs w:val="28"/>
          <w:lang w:val="uk-UA" w:eastAsia="ru-RU"/>
        </w:rPr>
        <w:t xml:space="preserve"> для Гребінківської селищної  територіальної громади становлять 11000 шт</w:t>
      </w:r>
      <w:r>
        <w:rPr>
          <w:rFonts w:ascii="Times New Roman" w:eastAsia="Times New Roman" w:hAnsi="Times New Roman"/>
          <w:color w:val="191919"/>
          <w:sz w:val="28"/>
          <w:szCs w:val="28"/>
          <w:lang w:val="uk-UA" w:eastAsia="ru-RU"/>
        </w:rPr>
        <w:t>ук</w:t>
      </w:r>
      <w:r w:rsidRPr="002C7160">
        <w:rPr>
          <w:rFonts w:ascii="Times New Roman" w:eastAsia="Times New Roman" w:hAnsi="Times New Roman"/>
          <w:color w:val="191919"/>
          <w:sz w:val="28"/>
          <w:szCs w:val="28"/>
          <w:lang w:val="uk-UA" w:eastAsia="ru-RU"/>
        </w:rPr>
        <w:t>.</w:t>
      </w:r>
    </w:p>
    <w:p w:rsidR="00242487" w:rsidRPr="002C7160"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 xml:space="preserve">Фінансування Програми здійснюється за рахунок коштів, що надходять до спеціального фонду місцевого бюджету за справляння екологічного податку. </w:t>
      </w:r>
    </w:p>
    <w:p w:rsidR="00242487"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 xml:space="preserve">За результатами вивчення ринку послуг з утилізації ламп розжарювання перевезення та утилізація однієї лампи становить </w:t>
      </w:r>
      <w:r w:rsidRPr="002C7160">
        <w:rPr>
          <w:rFonts w:ascii="Times New Roman" w:eastAsia="Times New Roman" w:hAnsi="Times New Roman"/>
          <w:color w:val="191919"/>
          <w:sz w:val="28"/>
          <w:szCs w:val="28"/>
          <w:lang w:eastAsia="ru-RU"/>
        </w:rPr>
        <w:t>3-</w:t>
      </w:r>
      <w:r w:rsidRPr="002C7160">
        <w:rPr>
          <w:rFonts w:ascii="Times New Roman" w:eastAsia="Times New Roman" w:hAnsi="Times New Roman"/>
          <w:color w:val="191919"/>
          <w:sz w:val="28"/>
          <w:szCs w:val="28"/>
          <w:lang w:val="uk-UA" w:eastAsia="ru-RU"/>
        </w:rPr>
        <w:t>6 грн/шт., в залежності від транспортних витрат.</w:t>
      </w:r>
    </w:p>
    <w:p w:rsidR="00242487"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Pr>
          <w:rFonts w:ascii="Times New Roman" w:eastAsia="Times New Roman" w:hAnsi="Times New Roman"/>
          <w:color w:val="191919"/>
          <w:sz w:val="28"/>
          <w:szCs w:val="28"/>
          <w:lang w:val="uk-UA" w:eastAsia="ru-RU"/>
        </w:rPr>
        <w:t>Розрахунок розміру заходу щодо перевезення та утилізації відпрацьованих ламп розжарювання здійснений наступним чином:</w:t>
      </w:r>
    </w:p>
    <w:p w:rsidR="00242487"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Pr>
          <w:rFonts w:ascii="Times New Roman" w:eastAsia="Times New Roman" w:hAnsi="Times New Roman"/>
          <w:color w:val="191919"/>
          <w:sz w:val="28"/>
          <w:szCs w:val="28"/>
          <w:lang w:val="uk-UA" w:eastAsia="ru-RU"/>
        </w:rPr>
        <w:t>обсяг обміну ламп громади = 11 000 штук,</w:t>
      </w:r>
    </w:p>
    <w:p w:rsidR="00242487"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Pr>
          <w:rFonts w:ascii="Times New Roman" w:eastAsia="Times New Roman" w:hAnsi="Times New Roman"/>
          <w:color w:val="191919"/>
          <w:sz w:val="28"/>
          <w:szCs w:val="28"/>
          <w:lang w:val="uk-UA" w:eastAsia="ru-RU"/>
        </w:rPr>
        <w:t>утилізація 1 лампи = 6,00 гривень,</w:t>
      </w:r>
    </w:p>
    <w:p w:rsidR="00242487"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Pr>
          <w:rFonts w:ascii="Times New Roman" w:eastAsia="Times New Roman" w:hAnsi="Times New Roman"/>
          <w:color w:val="191919"/>
          <w:sz w:val="28"/>
          <w:szCs w:val="28"/>
          <w:lang w:val="uk-UA" w:eastAsia="ru-RU"/>
        </w:rPr>
        <w:t>11 000 шт. х 6,00 грн. = 66 000 гривень.</w:t>
      </w:r>
    </w:p>
    <w:p w:rsidR="00242487" w:rsidRPr="00386924" w:rsidRDefault="00242487" w:rsidP="00242487">
      <w:pPr>
        <w:shd w:val="clear" w:color="auto" w:fill="FFFFFF"/>
        <w:tabs>
          <w:tab w:val="left" w:pos="709"/>
        </w:tabs>
        <w:spacing w:after="0" w:line="249" w:lineRule="auto"/>
        <w:ind w:right="140" w:firstLine="567"/>
        <w:contextualSpacing/>
        <w:jc w:val="both"/>
        <w:rPr>
          <w:rFonts w:eastAsia="Times New Roman"/>
          <w:sz w:val="16"/>
          <w:szCs w:val="16"/>
          <w:lang w:val="uk-UA" w:eastAsia="ru-RU"/>
        </w:rPr>
      </w:pPr>
    </w:p>
    <w:tbl>
      <w:tblPr>
        <w:tblW w:w="9072" w:type="dxa"/>
        <w:tblInd w:w="53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A0" w:firstRow="1" w:lastRow="0" w:firstColumn="1" w:lastColumn="0" w:noHBand="0" w:noVBand="1"/>
      </w:tblPr>
      <w:tblGrid>
        <w:gridCol w:w="1842"/>
        <w:gridCol w:w="1843"/>
        <w:gridCol w:w="1276"/>
        <w:gridCol w:w="2551"/>
        <w:gridCol w:w="1560"/>
      </w:tblGrid>
      <w:tr w:rsidR="00242487" w:rsidRPr="00042415" w:rsidTr="00386924">
        <w:trPr>
          <w:trHeight w:val="886"/>
        </w:trPr>
        <w:tc>
          <w:tcPr>
            <w:tcW w:w="1842" w:type="dxa"/>
          </w:tcPr>
          <w:p w:rsidR="00242487" w:rsidRPr="00042415" w:rsidRDefault="00242487" w:rsidP="008E2986">
            <w:pPr>
              <w:spacing w:line="249" w:lineRule="auto"/>
              <w:ind w:left="-137" w:right="140"/>
              <w:contextualSpacing/>
              <w:jc w:val="center"/>
              <w:rPr>
                <w:rFonts w:ascii="Times New Roman" w:hAnsi="Times New Roman"/>
                <w:color w:val="191919"/>
                <w:sz w:val="24"/>
                <w:szCs w:val="24"/>
                <w:lang w:eastAsia="ru-RU"/>
              </w:rPr>
            </w:pPr>
            <w:proofErr w:type="spellStart"/>
            <w:r w:rsidRPr="00042415">
              <w:rPr>
                <w:rFonts w:ascii="Times New Roman" w:hAnsi="Times New Roman"/>
                <w:color w:val="191919"/>
                <w:sz w:val="24"/>
                <w:szCs w:val="24"/>
                <w:lang w:eastAsia="ru-RU"/>
              </w:rPr>
              <w:t>Назва</w:t>
            </w:r>
            <w:proofErr w:type="spellEnd"/>
            <w:r w:rsidRPr="00042415">
              <w:rPr>
                <w:rFonts w:ascii="Times New Roman" w:hAnsi="Times New Roman"/>
                <w:color w:val="191919"/>
                <w:sz w:val="24"/>
                <w:szCs w:val="24"/>
                <w:lang w:eastAsia="ru-RU"/>
              </w:rPr>
              <w:t xml:space="preserve"> заходу</w:t>
            </w:r>
          </w:p>
        </w:tc>
        <w:tc>
          <w:tcPr>
            <w:tcW w:w="1843" w:type="dxa"/>
          </w:tcPr>
          <w:p w:rsidR="00242487" w:rsidRPr="00042415" w:rsidRDefault="00242487" w:rsidP="008E2986">
            <w:pPr>
              <w:tabs>
                <w:tab w:val="left" w:pos="-137"/>
              </w:tabs>
              <w:spacing w:line="249" w:lineRule="auto"/>
              <w:ind w:left="-137"/>
              <w:contextualSpacing/>
              <w:jc w:val="center"/>
              <w:rPr>
                <w:rFonts w:ascii="Times New Roman" w:hAnsi="Times New Roman"/>
                <w:color w:val="191919"/>
                <w:sz w:val="24"/>
                <w:szCs w:val="24"/>
                <w:lang w:eastAsia="ru-RU"/>
              </w:rPr>
            </w:pPr>
            <w:proofErr w:type="spellStart"/>
            <w:r w:rsidRPr="00042415">
              <w:rPr>
                <w:rFonts w:ascii="Times New Roman" w:hAnsi="Times New Roman"/>
                <w:color w:val="191919"/>
                <w:sz w:val="24"/>
                <w:szCs w:val="24"/>
                <w:lang w:eastAsia="ru-RU"/>
              </w:rPr>
              <w:t>Обґрунтування</w:t>
            </w:r>
            <w:proofErr w:type="spellEnd"/>
            <w:r w:rsidRPr="00042415">
              <w:rPr>
                <w:rFonts w:ascii="Times New Roman" w:hAnsi="Times New Roman"/>
                <w:color w:val="191919"/>
                <w:sz w:val="24"/>
                <w:szCs w:val="24"/>
                <w:lang w:eastAsia="ru-RU"/>
              </w:rPr>
              <w:t xml:space="preserve"> заходу</w:t>
            </w:r>
          </w:p>
        </w:tc>
        <w:tc>
          <w:tcPr>
            <w:tcW w:w="1276" w:type="dxa"/>
          </w:tcPr>
          <w:p w:rsidR="00242487" w:rsidRPr="00042415" w:rsidRDefault="00242487" w:rsidP="008E2986">
            <w:pPr>
              <w:tabs>
                <w:tab w:val="left" w:pos="-137"/>
              </w:tabs>
              <w:spacing w:line="249" w:lineRule="auto"/>
              <w:ind w:left="-137"/>
              <w:contextualSpacing/>
              <w:jc w:val="center"/>
              <w:rPr>
                <w:rFonts w:ascii="Times New Roman" w:hAnsi="Times New Roman"/>
                <w:color w:val="191919"/>
                <w:sz w:val="24"/>
                <w:szCs w:val="24"/>
                <w:lang w:val="uk-UA" w:eastAsia="ru-RU"/>
              </w:rPr>
            </w:pPr>
            <w:proofErr w:type="spellStart"/>
            <w:r w:rsidRPr="00042415">
              <w:rPr>
                <w:rFonts w:ascii="Times New Roman" w:hAnsi="Times New Roman"/>
                <w:color w:val="191919"/>
                <w:sz w:val="24"/>
                <w:szCs w:val="24"/>
              </w:rPr>
              <w:t>Вартість</w:t>
            </w:r>
            <w:proofErr w:type="spellEnd"/>
            <w:r w:rsidRPr="00042415">
              <w:rPr>
                <w:rFonts w:ascii="Times New Roman" w:hAnsi="Times New Roman"/>
                <w:color w:val="191919"/>
                <w:sz w:val="24"/>
                <w:szCs w:val="24"/>
              </w:rPr>
              <w:t xml:space="preserve"> заходу, </w:t>
            </w:r>
            <w:proofErr w:type="spellStart"/>
            <w:r w:rsidRPr="00042415">
              <w:rPr>
                <w:rFonts w:ascii="Times New Roman" w:hAnsi="Times New Roman"/>
                <w:color w:val="191919"/>
                <w:sz w:val="24"/>
                <w:szCs w:val="24"/>
              </w:rPr>
              <w:t>тис.грн</w:t>
            </w:r>
            <w:proofErr w:type="spellEnd"/>
            <w:r w:rsidRPr="00042415">
              <w:rPr>
                <w:rFonts w:ascii="Times New Roman" w:hAnsi="Times New Roman"/>
                <w:color w:val="191919"/>
                <w:sz w:val="24"/>
                <w:szCs w:val="24"/>
                <w:lang w:val="uk-UA"/>
              </w:rPr>
              <w:t>.</w:t>
            </w:r>
          </w:p>
        </w:tc>
        <w:tc>
          <w:tcPr>
            <w:tcW w:w="2551" w:type="dxa"/>
          </w:tcPr>
          <w:p w:rsidR="00242487" w:rsidRPr="00042415" w:rsidRDefault="00242487" w:rsidP="008E2986">
            <w:pPr>
              <w:spacing w:line="249" w:lineRule="auto"/>
              <w:ind w:left="-137" w:right="140"/>
              <w:contextualSpacing/>
              <w:jc w:val="center"/>
              <w:rPr>
                <w:rFonts w:ascii="Times New Roman" w:hAnsi="Times New Roman"/>
                <w:color w:val="191919"/>
                <w:sz w:val="24"/>
                <w:szCs w:val="24"/>
                <w:lang w:eastAsia="ru-RU"/>
              </w:rPr>
            </w:pPr>
            <w:proofErr w:type="spellStart"/>
            <w:r w:rsidRPr="00042415">
              <w:rPr>
                <w:rFonts w:ascii="Times New Roman" w:hAnsi="Times New Roman"/>
                <w:color w:val="191919"/>
                <w:sz w:val="24"/>
                <w:szCs w:val="24"/>
                <w:lang w:eastAsia="ru-RU"/>
              </w:rPr>
              <w:t>Джерело</w:t>
            </w:r>
            <w:proofErr w:type="spellEnd"/>
            <w:r w:rsidRPr="00042415">
              <w:rPr>
                <w:rFonts w:ascii="Times New Roman" w:hAnsi="Times New Roman"/>
                <w:color w:val="191919"/>
                <w:sz w:val="24"/>
                <w:szCs w:val="24"/>
                <w:lang w:eastAsia="ru-RU"/>
              </w:rPr>
              <w:t xml:space="preserve"> </w:t>
            </w:r>
            <w:proofErr w:type="spellStart"/>
            <w:r w:rsidRPr="00042415">
              <w:rPr>
                <w:rFonts w:ascii="Times New Roman" w:hAnsi="Times New Roman"/>
                <w:color w:val="191919"/>
                <w:sz w:val="24"/>
                <w:szCs w:val="24"/>
                <w:lang w:eastAsia="ru-RU"/>
              </w:rPr>
              <w:t>фінансування</w:t>
            </w:r>
            <w:proofErr w:type="spellEnd"/>
          </w:p>
        </w:tc>
        <w:tc>
          <w:tcPr>
            <w:tcW w:w="1560" w:type="dxa"/>
          </w:tcPr>
          <w:p w:rsidR="00242487" w:rsidRPr="00042415" w:rsidRDefault="00242487" w:rsidP="008E2986">
            <w:pPr>
              <w:spacing w:line="249" w:lineRule="auto"/>
              <w:ind w:left="-137" w:right="140"/>
              <w:contextualSpacing/>
              <w:jc w:val="center"/>
              <w:rPr>
                <w:rFonts w:ascii="Times New Roman" w:hAnsi="Times New Roman"/>
                <w:color w:val="191919"/>
                <w:sz w:val="24"/>
                <w:szCs w:val="24"/>
                <w:lang w:eastAsia="ru-RU"/>
              </w:rPr>
            </w:pPr>
            <w:proofErr w:type="spellStart"/>
            <w:r w:rsidRPr="00042415">
              <w:rPr>
                <w:rFonts w:ascii="Times New Roman" w:hAnsi="Times New Roman"/>
                <w:color w:val="191919"/>
                <w:sz w:val="24"/>
                <w:szCs w:val="24"/>
                <w:lang w:eastAsia="ru-RU"/>
              </w:rPr>
              <w:t>Рік</w:t>
            </w:r>
            <w:proofErr w:type="spellEnd"/>
            <w:r w:rsidRPr="00042415">
              <w:rPr>
                <w:rFonts w:ascii="Times New Roman" w:hAnsi="Times New Roman"/>
                <w:color w:val="191919"/>
                <w:sz w:val="24"/>
                <w:szCs w:val="24"/>
                <w:lang w:eastAsia="ru-RU"/>
              </w:rPr>
              <w:t xml:space="preserve"> </w:t>
            </w:r>
            <w:proofErr w:type="spellStart"/>
            <w:r w:rsidRPr="00042415">
              <w:rPr>
                <w:rFonts w:ascii="Times New Roman" w:hAnsi="Times New Roman"/>
                <w:color w:val="191919"/>
                <w:sz w:val="24"/>
                <w:szCs w:val="24"/>
                <w:lang w:eastAsia="ru-RU"/>
              </w:rPr>
              <w:t>виконання</w:t>
            </w:r>
            <w:proofErr w:type="spellEnd"/>
          </w:p>
        </w:tc>
      </w:tr>
      <w:tr w:rsidR="00242487" w:rsidRPr="00042415" w:rsidTr="00386924">
        <w:tc>
          <w:tcPr>
            <w:tcW w:w="1842" w:type="dxa"/>
          </w:tcPr>
          <w:p w:rsidR="00242487" w:rsidRPr="00462E78" w:rsidRDefault="00242487" w:rsidP="008E2986">
            <w:pPr>
              <w:tabs>
                <w:tab w:val="left" w:pos="709"/>
              </w:tabs>
              <w:spacing w:line="249" w:lineRule="auto"/>
              <w:ind w:left="720" w:right="140"/>
              <w:contextualSpacing/>
              <w:jc w:val="center"/>
              <w:rPr>
                <w:rFonts w:ascii="Times New Roman" w:hAnsi="Times New Roman"/>
                <w:color w:val="191919"/>
                <w:szCs w:val="28"/>
                <w:lang w:val="uk-UA" w:eastAsia="ru-RU"/>
              </w:rPr>
            </w:pPr>
            <w:r>
              <w:rPr>
                <w:rFonts w:ascii="Times New Roman" w:hAnsi="Times New Roman"/>
                <w:color w:val="191919"/>
                <w:szCs w:val="28"/>
                <w:lang w:val="uk-UA" w:eastAsia="ru-RU"/>
              </w:rPr>
              <w:t>1</w:t>
            </w:r>
          </w:p>
        </w:tc>
        <w:tc>
          <w:tcPr>
            <w:tcW w:w="1843" w:type="dxa"/>
          </w:tcPr>
          <w:p w:rsidR="00242487" w:rsidRPr="00462E78" w:rsidRDefault="00242487" w:rsidP="008E2986">
            <w:pPr>
              <w:tabs>
                <w:tab w:val="left" w:pos="709"/>
              </w:tabs>
              <w:spacing w:line="249" w:lineRule="auto"/>
              <w:ind w:left="720" w:right="140"/>
              <w:contextualSpacing/>
              <w:jc w:val="center"/>
              <w:rPr>
                <w:rFonts w:ascii="Times New Roman" w:hAnsi="Times New Roman"/>
                <w:color w:val="191919"/>
                <w:szCs w:val="28"/>
                <w:lang w:val="uk-UA" w:eastAsia="ru-RU"/>
              </w:rPr>
            </w:pPr>
            <w:r>
              <w:rPr>
                <w:rFonts w:ascii="Times New Roman" w:hAnsi="Times New Roman"/>
                <w:color w:val="191919"/>
                <w:szCs w:val="28"/>
                <w:lang w:val="uk-UA" w:eastAsia="ru-RU"/>
              </w:rPr>
              <w:t>2</w:t>
            </w:r>
          </w:p>
        </w:tc>
        <w:tc>
          <w:tcPr>
            <w:tcW w:w="1276" w:type="dxa"/>
          </w:tcPr>
          <w:p w:rsidR="00242487" w:rsidRPr="00462E78" w:rsidRDefault="00242487" w:rsidP="008E2986">
            <w:pPr>
              <w:tabs>
                <w:tab w:val="left" w:pos="709"/>
              </w:tabs>
              <w:spacing w:line="249" w:lineRule="auto"/>
              <w:ind w:left="720" w:right="140"/>
              <w:contextualSpacing/>
              <w:jc w:val="center"/>
              <w:rPr>
                <w:rFonts w:ascii="Times New Roman" w:hAnsi="Times New Roman"/>
                <w:color w:val="191919"/>
                <w:szCs w:val="28"/>
                <w:lang w:val="uk-UA" w:eastAsia="ru-RU"/>
              </w:rPr>
            </w:pPr>
            <w:r>
              <w:rPr>
                <w:rFonts w:ascii="Times New Roman" w:hAnsi="Times New Roman"/>
                <w:color w:val="191919"/>
                <w:szCs w:val="28"/>
                <w:lang w:val="uk-UA" w:eastAsia="ru-RU"/>
              </w:rPr>
              <w:t>3</w:t>
            </w:r>
          </w:p>
        </w:tc>
        <w:tc>
          <w:tcPr>
            <w:tcW w:w="2551" w:type="dxa"/>
          </w:tcPr>
          <w:p w:rsidR="00242487" w:rsidRPr="00462E78" w:rsidRDefault="00242487" w:rsidP="008E2986">
            <w:pPr>
              <w:tabs>
                <w:tab w:val="left" w:pos="709"/>
              </w:tabs>
              <w:spacing w:line="249" w:lineRule="auto"/>
              <w:ind w:left="720" w:right="140"/>
              <w:contextualSpacing/>
              <w:jc w:val="center"/>
              <w:rPr>
                <w:rFonts w:ascii="Times New Roman" w:hAnsi="Times New Roman"/>
                <w:color w:val="191919"/>
                <w:szCs w:val="28"/>
                <w:lang w:val="uk-UA" w:eastAsia="ru-RU"/>
              </w:rPr>
            </w:pPr>
            <w:r>
              <w:rPr>
                <w:rFonts w:ascii="Times New Roman" w:hAnsi="Times New Roman"/>
                <w:color w:val="191919"/>
                <w:szCs w:val="28"/>
                <w:lang w:val="uk-UA" w:eastAsia="ru-RU"/>
              </w:rPr>
              <w:t>4</w:t>
            </w:r>
          </w:p>
        </w:tc>
        <w:tc>
          <w:tcPr>
            <w:tcW w:w="1560" w:type="dxa"/>
          </w:tcPr>
          <w:p w:rsidR="00242487" w:rsidRPr="00462E78" w:rsidRDefault="00242487" w:rsidP="008E2986">
            <w:pPr>
              <w:tabs>
                <w:tab w:val="left" w:pos="709"/>
              </w:tabs>
              <w:spacing w:line="249" w:lineRule="auto"/>
              <w:ind w:left="720" w:right="140"/>
              <w:contextualSpacing/>
              <w:jc w:val="center"/>
              <w:rPr>
                <w:rFonts w:ascii="Times New Roman" w:hAnsi="Times New Roman"/>
                <w:color w:val="191919"/>
                <w:szCs w:val="28"/>
                <w:lang w:val="uk-UA" w:eastAsia="ru-RU"/>
              </w:rPr>
            </w:pPr>
            <w:r>
              <w:rPr>
                <w:rFonts w:ascii="Times New Roman" w:hAnsi="Times New Roman"/>
                <w:color w:val="191919"/>
                <w:szCs w:val="28"/>
                <w:lang w:val="uk-UA" w:eastAsia="ru-RU"/>
              </w:rPr>
              <w:t>5</w:t>
            </w:r>
          </w:p>
        </w:tc>
      </w:tr>
      <w:tr w:rsidR="00242487" w:rsidRPr="00042415" w:rsidTr="00386924">
        <w:tc>
          <w:tcPr>
            <w:tcW w:w="1842" w:type="dxa"/>
          </w:tcPr>
          <w:p w:rsidR="00242487" w:rsidRPr="00042415" w:rsidRDefault="00242487" w:rsidP="00B35497">
            <w:pPr>
              <w:tabs>
                <w:tab w:val="left" w:pos="0"/>
              </w:tabs>
              <w:spacing w:after="0" w:line="240" w:lineRule="auto"/>
              <w:ind w:left="-137" w:right="-108"/>
              <w:contextualSpacing/>
              <w:jc w:val="center"/>
              <w:rPr>
                <w:rFonts w:ascii="Times New Roman" w:hAnsi="Times New Roman"/>
                <w:color w:val="191919"/>
                <w:sz w:val="24"/>
                <w:szCs w:val="24"/>
                <w:lang w:eastAsia="ru-RU"/>
              </w:rPr>
            </w:pPr>
            <w:proofErr w:type="spellStart"/>
            <w:r w:rsidRPr="00042415">
              <w:rPr>
                <w:rFonts w:ascii="Times New Roman" w:hAnsi="Times New Roman"/>
                <w:bCs/>
                <w:color w:val="191919"/>
                <w:sz w:val="24"/>
                <w:szCs w:val="24"/>
                <w:lang w:eastAsia="ru-RU"/>
              </w:rPr>
              <w:t>Перевезення</w:t>
            </w:r>
            <w:proofErr w:type="spellEnd"/>
            <w:r w:rsidRPr="00042415">
              <w:rPr>
                <w:rFonts w:ascii="Times New Roman" w:hAnsi="Times New Roman"/>
                <w:bCs/>
                <w:color w:val="191919"/>
                <w:sz w:val="24"/>
                <w:szCs w:val="24"/>
                <w:lang w:eastAsia="ru-RU"/>
              </w:rPr>
              <w:t xml:space="preserve"> та </w:t>
            </w:r>
            <w:proofErr w:type="spellStart"/>
            <w:r w:rsidRPr="00042415">
              <w:rPr>
                <w:rFonts w:ascii="Times New Roman" w:hAnsi="Times New Roman"/>
                <w:bCs/>
                <w:color w:val="191919"/>
                <w:sz w:val="24"/>
                <w:szCs w:val="24"/>
                <w:lang w:eastAsia="ru-RU"/>
              </w:rPr>
              <w:t>утилізації</w:t>
            </w:r>
            <w:proofErr w:type="spellEnd"/>
            <w:r w:rsidRPr="00042415">
              <w:rPr>
                <w:rFonts w:ascii="Times New Roman" w:hAnsi="Times New Roman"/>
                <w:bCs/>
                <w:color w:val="191919"/>
                <w:sz w:val="24"/>
                <w:szCs w:val="24"/>
                <w:lang w:eastAsia="ru-RU"/>
              </w:rPr>
              <w:t xml:space="preserve"> </w:t>
            </w:r>
            <w:proofErr w:type="spellStart"/>
            <w:r w:rsidRPr="00042415">
              <w:rPr>
                <w:rFonts w:ascii="Times New Roman" w:hAnsi="Times New Roman"/>
                <w:bCs/>
                <w:color w:val="191919"/>
                <w:sz w:val="24"/>
                <w:szCs w:val="24"/>
                <w:lang w:eastAsia="ru-RU"/>
              </w:rPr>
              <w:t>відпрацьованих</w:t>
            </w:r>
            <w:proofErr w:type="spellEnd"/>
            <w:r w:rsidRPr="00042415">
              <w:rPr>
                <w:rFonts w:ascii="Times New Roman" w:hAnsi="Times New Roman"/>
                <w:bCs/>
                <w:color w:val="191919"/>
                <w:sz w:val="24"/>
                <w:szCs w:val="24"/>
                <w:lang w:eastAsia="ru-RU"/>
              </w:rPr>
              <w:t xml:space="preserve"> ламп </w:t>
            </w:r>
            <w:proofErr w:type="spellStart"/>
            <w:r w:rsidRPr="00042415">
              <w:rPr>
                <w:rFonts w:ascii="Times New Roman" w:hAnsi="Times New Roman"/>
                <w:bCs/>
                <w:color w:val="191919"/>
                <w:sz w:val="24"/>
                <w:szCs w:val="24"/>
                <w:lang w:eastAsia="ru-RU"/>
              </w:rPr>
              <w:t>розжарювання</w:t>
            </w:r>
            <w:proofErr w:type="spellEnd"/>
            <w:proofErr w:type="gramStart"/>
            <w:r w:rsidRPr="00042415">
              <w:rPr>
                <w:rFonts w:ascii="Times New Roman" w:hAnsi="Times New Roman"/>
                <w:bCs/>
                <w:color w:val="191919"/>
                <w:sz w:val="24"/>
                <w:szCs w:val="24"/>
                <w:lang w:eastAsia="ru-RU"/>
              </w:rPr>
              <w:t xml:space="preserve"> </w:t>
            </w:r>
            <w:r w:rsidRPr="00042415">
              <w:rPr>
                <w:rFonts w:ascii="Times New Roman" w:hAnsi="Times New Roman"/>
                <w:color w:val="191919"/>
                <w:sz w:val="24"/>
                <w:szCs w:val="24"/>
                <w:lang w:eastAsia="ru-RU"/>
              </w:rPr>
              <w:t>Г</w:t>
            </w:r>
            <w:proofErr w:type="gramEnd"/>
            <w:r w:rsidRPr="00042415">
              <w:rPr>
                <w:rFonts w:ascii="Times New Roman" w:hAnsi="Times New Roman"/>
                <w:color w:val="191919"/>
                <w:sz w:val="24"/>
                <w:szCs w:val="24"/>
                <w:lang w:eastAsia="ru-RU"/>
              </w:rPr>
              <w:t xml:space="preserve">ребінківської </w:t>
            </w:r>
            <w:proofErr w:type="spellStart"/>
            <w:r w:rsidRPr="00042415">
              <w:rPr>
                <w:rFonts w:ascii="Times New Roman" w:hAnsi="Times New Roman"/>
                <w:color w:val="191919"/>
                <w:sz w:val="24"/>
                <w:szCs w:val="24"/>
                <w:lang w:eastAsia="ru-RU"/>
              </w:rPr>
              <w:t>селищної</w:t>
            </w:r>
            <w:proofErr w:type="spellEnd"/>
            <w:r w:rsidRPr="00042415">
              <w:rPr>
                <w:rFonts w:ascii="Times New Roman" w:hAnsi="Times New Roman"/>
                <w:color w:val="191919"/>
                <w:sz w:val="24"/>
                <w:szCs w:val="24"/>
                <w:lang w:eastAsia="ru-RU"/>
              </w:rPr>
              <w:t xml:space="preserve">  </w:t>
            </w:r>
            <w:proofErr w:type="spellStart"/>
            <w:r w:rsidRPr="00042415">
              <w:rPr>
                <w:rFonts w:ascii="Times New Roman" w:hAnsi="Times New Roman"/>
                <w:color w:val="191919"/>
                <w:sz w:val="24"/>
                <w:szCs w:val="24"/>
                <w:lang w:eastAsia="ru-RU"/>
              </w:rPr>
              <w:t>територіальної</w:t>
            </w:r>
            <w:proofErr w:type="spellEnd"/>
            <w:r w:rsidRPr="00042415">
              <w:rPr>
                <w:rFonts w:ascii="Times New Roman" w:hAnsi="Times New Roman"/>
                <w:color w:val="191919"/>
                <w:sz w:val="24"/>
                <w:szCs w:val="24"/>
                <w:lang w:eastAsia="ru-RU"/>
              </w:rPr>
              <w:t xml:space="preserve"> </w:t>
            </w:r>
            <w:proofErr w:type="spellStart"/>
            <w:r w:rsidRPr="00042415">
              <w:rPr>
                <w:rFonts w:ascii="Times New Roman" w:hAnsi="Times New Roman"/>
                <w:color w:val="191919"/>
                <w:sz w:val="24"/>
                <w:szCs w:val="24"/>
                <w:lang w:eastAsia="ru-RU"/>
              </w:rPr>
              <w:t>громади</w:t>
            </w:r>
            <w:proofErr w:type="spellEnd"/>
            <w:r w:rsidRPr="00042415">
              <w:rPr>
                <w:rFonts w:ascii="Times New Roman" w:hAnsi="Times New Roman"/>
                <w:color w:val="191919"/>
                <w:sz w:val="24"/>
                <w:szCs w:val="24"/>
                <w:lang w:eastAsia="ru-RU"/>
              </w:rPr>
              <w:t xml:space="preserve"> на</w:t>
            </w:r>
          </w:p>
          <w:p w:rsidR="00242487" w:rsidRPr="00042415" w:rsidRDefault="00242487" w:rsidP="00B35497">
            <w:pPr>
              <w:tabs>
                <w:tab w:val="left" w:pos="709"/>
              </w:tabs>
              <w:spacing w:after="0" w:line="249" w:lineRule="auto"/>
              <w:ind w:right="-108"/>
              <w:contextualSpacing/>
              <w:jc w:val="center"/>
              <w:rPr>
                <w:rFonts w:ascii="Times New Roman" w:hAnsi="Times New Roman"/>
                <w:color w:val="191919"/>
                <w:szCs w:val="28"/>
                <w:lang w:eastAsia="ru-RU"/>
              </w:rPr>
            </w:pPr>
            <w:r w:rsidRPr="00042415">
              <w:rPr>
                <w:rFonts w:ascii="Times New Roman" w:hAnsi="Times New Roman"/>
                <w:color w:val="191919"/>
                <w:sz w:val="24"/>
                <w:szCs w:val="24"/>
                <w:lang w:eastAsia="ru-RU"/>
              </w:rPr>
              <w:t xml:space="preserve">2023 </w:t>
            </w:r>
            <w:proofErr w:type="spellStart"/>
            <w:r w:rsidRPr="00042415">
              <w:rPr>
                <w:rFonts w:ascii="Times New Roman" w:hAnsi="Times New Roman"/>
                <w:color w:val="191919"/>
                <w:sz w:val="24"/>
                <w:szCs w:val="24"/>
                <w:lang w:eastAsia="ru-RU"/>
              </w:rPr>
              <w:t>рік</w:t>
            </w:r>
            <w:proofErr w:type="spellEnd"/>
          </w:p>
        </w:tc>
        <w:tc>
          <w:tcPr>
            <w:tcW w:w="1843" w:type="dxa"/>
          </w:tcPr>
          <w:p w:rsidR="00242487" w:rsidRPr="00042415" w:rsidRDefault="00242487" w:rsidP="00B35497">
            <w:pPr>
              <w:tabs>
                <w:tab w:val="left" w:pos="709"/>
              </w:tabs>
              <w:spacing w:line="249" w:lineRule="auto"/>
              <w:ind w:left="-108" w:right="-108"/>
              <w:contextualSpacing/>
              <w:jc w:val="center"/>
              <w:rPr>
                <w:rFonts w:ascii="Times New Roman" w:hAnsi="Times New Roman"/>
                <w:color w:val="191919"/>
                <w:sz w:val="24"/>
                <w:szCs w:val="24"/>
                <w:lang w:eastAsia="ru-RU"/>
              </w:rPr>
            </w:pPr>
            <w:proofErr w:type="spellStart"/>
            <w:r w:rsidRPr="00042415">
              <w:rPr>
                <w:rFonts w:ascii="Times New Roman" w:hAnsi="Times New Roman"/>
                <w:color w:val="191919"/>
                <w:sz w:val="24"/>
                <w:szCs w:val="24"/>
                <w:lang w:eastAsia="ru-RU"/>
              </w:rPr>
              <w:t>Зменшення</w:t>
            </w:r>
            <w:proofErr w:type="spellEnd"/>
            <w:r w:rsidRPr="00042415">
              <w:rPr>
                <w:rFonts w:ascii="Times New Roman" w:hAnsi="Times New Roman"/>
                <w:color w:val="191919"/>
                <w:sz w:val="24"/>
                <w:szCs w:val="24"/>
                <w:lang w:eastAsia="ru-RU"/>
              </w:rPr>
              <w:t xml:space="preserve"> </w:t>
            </w:r>
            <w:proofErr w:type="spellStart"/>
            <w:r w:rsidRPr="00042415">
              <w:rPr>
                <w:rFonts w:ascii="Times New Roman" w:hAnsi="Times New Roman"/>
                <w:color w:val="191919"/>
                <w:sz w:val="24"/>
                <w:szCs w:val="24"/>
                <w:lang w:eastAsia="ru-RU"/>
              </w:rPr>
              <w:t>навантаження</w:t>
            </w:r>
            <w:proofErr w:type="spellEnd"/>
            <w:r w:rsidRPr="00042415">
              <w:rPr>
                <w:rFonts w:ascii="Times New Roman" w:hAnsi="Times New Roman"/>
                <w:color w:val="191919"/>
                <w:sz w:val="24"/>
                <w:szCs w:val="24"/>
                <w:lang w:eastAsia="ru-RU"/>
              </w:rPr>
              <w:t xml:space="preserve"> на </w:t>
            </w:r>
            <w:proofErr w:type="spellStart"/>
            <w:r w:rsidRPr="00042415">
              <w:rPr>
                <w:rFonts w:ascii="Times New Roman" w:hAnsi="Times New Roman"/>
                <w:color w:val="191919"/>
                <w:sz w:val="24"/>
                <w:szCs w:val="24"/>
                <w:lang w:eastAsia="ru-RU"/>
              </w:rPr>
              <w:t>енергетичну</w:t>
            </w:r>
            <w:proofErr w:type="spellEnd"/>
            <w:r w:rsidRPr="00042415">
              <w:rPr>
                <w:rFonts w:ascii="Times New Roman" w:hAnsi="Times New Roman"/>
                <w:color w:val="191919"/>
                <w:sz w:val="24"/>
                <w:szCs w:val="24"/>
                <w:lang w:eastAsia="ru-RU"/>
              </w:rPr>
              <w:t xml:space="preserve"> систему </w:t>
            </w:r>
            <w:proofErr w:type="spellStart"/>
            <w:r w:rsidRPr="00042415">
              <w:rPr>
                <w:rFonts w:ascii="Times New Roman" w:hAnsi="Times New Roman"/>
                <w:color w:val="191919"/>
                <w:sz w:val="24"/>
                <w:szCs w:val="24"/>
                <w:lang w:eastAsia="ru-RU"/>
              </w:rPr>
              <w:t>України</w:t>
            </w:r>
            <w:proofErr w:type="spellEnd"/>
            <w:r w:rsidRPr="00042415">
              <w:rPr>
                <w:rFonts w:ascii="Times New Roman" w:hAnsi="Times New Roman"/>
                <w:color w:val="191919"/>
                <w:sz w:val="24"/>
                <w:szCs w:val="24"/>
                <w:lang w:eastAsia="ru-RU"/>
              </w:rPr>
              <w:t xml:space="preserve"> та </w:t>
            </w:r>
            <w:proofErr w:type="spellStart"/>
            <w:r w:rsidRPr="00042415">
              <w:rPr>
                <w:rFonts w:ascii="Times New Roman" w:hAnsi="Times New Roman"/>
                <w:color w:val="191919"/>
                <w:sz w:val="24"/>
                <w:szCs w:val="24"/>
                <w:lang w:eastAsia="ru-RU"/>
              </w:rPr>
              <w:t>дотримання</w:t>
            </w:r>
            <w:proofErr w:type="spellEnd"/>
            <w:r w:rsidRPr="00042415">
              <w:rPr>
                <w:rFonts w:ascii="Times New Roman" w:hAnsi="Times New Roman"/>
                <w:color w:val="191919"/>
                <w:sz w:val="24"/>
                <w:szCs w:val="24"/>
                <w:lang w:eastAsia="ru-RU"/>
              </w:rPr>
              <w:t xml:space="preserve"> </w:t>
            </w:r>
            <w:proofErr w:type="spellStart"/>
            <w:r w:rsidRPr="00042415">
              <w:rPr>
                <w:rFonts w:ascii="Times New Roman" w:hAnsi="Times New Roman"/>
                <w:color w:val="191919"/>
                <w:sz w:val="24"/>
                <w:szCs w:val="24"/>
                <w:lang w:eastAsia="ru-RU"/>
              </w:rPr>
              <w:t>екологічних</w:t>
            </w:r>
            <w:proofErr w:type="spellEnd"/>
            <w:r w:rsidRPr="00042415">
              <w:rPr>
                <w:rFonts w:ascii="Times New Roman" w:hAnsi="Times New Roman"/>
                <w:color w:val="191919"/>
                <w:sz w:val="24"/>
                <w:szCs w:val="24"/>
                <w:lang w:eastAsia="ru-RU"/>
              </w:rPr>
              <w:t xml:space="preserve"> норм при </w:t>
            </w:r>
            <w:proofErr w:type="spellStart"/>
            <w:r w:rsidRPr="00042415">
              <w:rPr>
                <w:rFonts w:ascii="Times New Roman" w:hAnsi="Times New Roman"/>
                <w:color w:val="191919"/>
                <w:sz w:val="24"/>
                <w:szCs w:val="24"/>
                <w:lang w:eastAsia="ru-RU"/>
              </w:rPr>
              <w:t>утилізації</w:t>
            </w:r>
            <w:proofErr w:type="spellEnd"/>
            <w:r w:rsidRPr="00042415">
              <w:rPr>
                <w:rFonts w:ascii="Times New Roman" w:hAnsi="Times New Roman"/>
                <w:color w:val="191919"/>
                <w:sz w:val="24"/>
                <w:szCs w:val="24"/>
                <w:lang w:eastAsia="ru-RU"/>
              </w:rPr>
              <w:t xml:space="preserve"> ламп </w:t>
            </w:r>
            <w:proofErr w:type="spellStart"/>
            <w:r w:rsidRPr="00042415">
              <w:rPr>
                <w:rFonts w:ascii="Times New Roman" w:hAnsi="Times New Roman"/>
                <w:color w:val="191919"/>
                <w:sz w:val="24"/>
                <w:szCs w:val="24"/>
                <w:lang w:eastAsia="ru-RU"/>
              </w:rPr>
              <w:t>розжарювання</w:t>
            </w:r>
            <w:proofErr w:type="spellEnd"/>
          </w:p>
        </w:tc>
        <w:tc>
          <w:tcPr>
            <w:tcW w:w="1276" w:type="dxa"/>
          </w:tcPr>
          <w:p w:rsidR="00242487" w:rsidRPr="00042415" w:rsidRDefault="00242487" w:rsidP="00B35497">
            <w:pPr>
              <w:tabs>
                <w:tab w:val="left" w:pos="709"/>
              </w:tabs>
              <w:spacing w:line="249" w:lineRule="auto"/>
              <w:ind w:left="-108" w:right="-108"/>
              <w:contextualSpacing/>
              <w:jc w:val="center"/>
              <w:rPr>
                <w:rFonts w:ascii="Times New Roman" w:hAnsi="Times New Roman"/>
                <w:color w:val="191919"/>
                <w:sz w:val="24"/>
                <w:szCs w:val="24"/>
                <w:lang w:eastAsia="ru-RU"/>
              </w:rPr>
            </w:pPr>
            <w:r w:rsidRPr="00042415">
              <w:rPr>
                <w:rFonts w:ascii="Times New Roman" w:hAnsi="Times New Roman"/>
                <w:color w:val="191919"/>
                <w:sz w:val="24"/>
                <w:szCs w:val="24"/>
                <w:lang w:eastAsia="ru-RU"/>
              </w:rPr>
              <w:t>66,00</w:t>
            </w:r>
          </w:p>
        </w:tc>
        <w:tc>
          <w:tcPr>
            <w:tcW w:w="2551" w:type="dxa"/>
          </w:tcPr>
          <w:p w:rsidR="00242487" w:rsidRPr="00042415" w:rsidRDefault="00242487" w:rsidP="00B35497">
            <w:pPr>
              <w:tabs>
                <w:tab w:val="left" w:pos="0"/>
              </w:tabs>
              <w:spacing w:line="249" w:lineRule="auto"/>
              <w:ind w:left="-137" w:right="140"/>
              <w:contextualSpacing/>
              <w:jc w:val="center"/>
              <w:rPr>
                <w:rFonts w:ascii="Times New Roman" w:hAnsi="Times New Roman"/>
                <w:color w:val="191919"/>
                <w:sz w:val="24"/>
                <w:szCs w:val="24"/>
                <w:lang w:eastAsia="ru-RU"/>
              </w:rPr>
            </w:pPr>
            <w:proofErr w:type="spellStart"/>
            <w:r w:rsidRPr="00042415">
              <w:rPr>
                <w:rFonts w:ascii="Times New Roman" w:hAnsi="Times New Roman"/>
                <w:color w:val="191919"/>
                <w:sz w:val="24"/>
                <w:szCs w:val="24"/>
                <w:lang w:eastAsia="ru-RU"/>
              </w:rPr>
              <w:t>Спеціальний</w:t>
            </w:r>
            <w:proofErr w:type="spellEnd"/>
            <w:r w:rsidRPr="00042415">
              <w:rPr>
                <w:rFonts w:ascii="Times New Roman" w:hAnsi="Times New Roman"/>
                <w:color w:val="191919"/>
                <w:sz w:val="24"/>
                <w:szCs w:val="24"/>
                <w:lang w:eastAsia="ru-RU"/>
              </w:rPr>
              <w:t xml:space="preserve"> фонд </w:t>
            </w:r>
            <w:proofErr w:type="spellStart"/>
            <w:proofErr w:type="gramStart"/>
            <w:r w:rsidRPr="00042415">
              <w:rPr>
                <w:rFonts w:ascii="Times New Roman" w:hAnsi="Times New Roman"/>
                <w:color w:val="191919"/>
                <w:sz w:val="24"/>
                <w:szCs w:val="24"/>
                <w:lang w:eastAsia="ru-RU"/>
              </w:rPr>
              <w:t>м</w:t>
            </w:r>
            <w:proofErr w:type="gramEnd"/>
            <w:r w:rsidRPr="00042415">
              <w:rPr>
                <w:rFonts w:ascii="Times New Roman" w:hAnsi="Times New Roman"/>
                <w:color w:val="191919"/>
                <w:sz w:val="24"/>
                <w:szCs w:val="24"/>
                <w:lang w:eastAsia="ru-RU"/>
              </w:rPr>
              <w:t>ісцевого</w:t>
            </w:r>
            <w:proofErr w:type="spellEnd"/>
            <w:r w:rsidRPr="00042415">
              <w:rPr>
                <w:rFonts w:ascii="Times New Roman" w:hAnsi="Times New Roman"/>
                <w:color w:val="191919"/>
                <w:sz w:val="24"/>
                <w:szCs w:val="24"/>
                <w:lang w:eastAsia="ru-RU"/>
              </w:rPr>
              <w:t xml:space="preserve"> бюджету за </w:t>
            </w:r>
            <w:proofErr w:type="spellStart"/>
            <w:r w:rsidRPr="00042415">
              <w:rPr>
                <w:rFonts w:ascii="Times New Roman" w:hAnsi="Times New Roman"/>
                <w:color w:val="191919"/>
                <w:sz w:val="24"/>
                <w:szCs w:val="24"/>
                <w:lang w:eastAsia="ru-RU"/>
              </w:rPr>
              <w:t>справляння</w:t>
            </w:r>
            <w:proofErr w:type="spellEnd"/>
            <w:r w:rsidRPr="00042415">
              <w:rPr>
                <w:rFonts w:ascii="Times New Roman" w:hAnsi="Times New Roman"/>
                <w:color w:val="191919"/>
                <w:sz w:val="24"/>
                <w:szCs w:val="24"/>
                <w:lang w:eastAsia="ru-RU"/>
              </w:rPr>
              <w:t xml:space="preserve"> </w:t>
            </w:r>
            <w:proofErr w:type="spellStart"/>
            <w:r w:rsidRPr="00042415">
              <w:rPr>
                <w:rFonts w:ascii="Times New Roman" w:hAnsi="Times New Roman"/>
                <w:color w:val="191919"/>
                <w:sz w:val="24"/>
                <w:szCs w:val="24"/>
                <w:lang w:eastAsia="ru-RU"/>
              </w:rPr>
              <w:t>екологічного</w:t>
            </w:r>
            <w:proofErr w:type="spellEnd"/>
            <w:r w:rsidRPr="00042415">
              <w:rPr>
                <w:rFonts w:ascii="Times New Roman" w:hAnsi="Times New Roman"/>
                <w:color w:val="191919"/>
                <w:sz w:val="24"/>
                <w:szCs w:val="24"/>
                <w:lang w:eastAsia="ru-RU"/>
              </w:rPr>
              <w:t xml:space="preserve"> </w:t>
            </w:r>
            <w:proofErr w:type="spellStart"/>
            <w:r w:rsidRPr="00042415">
              <w:rPr>
                <w:rFonts w:ascii="Times New Roman" w:hAnsi="Times New Roman"/>
                <w:color w:val="191919"/>
                <w:sz w:val="24"/>
                <w:szCs w:val="24"/>
                <w:lang w:eastAsia="ru-RU"/>
              </w:rPr>
              <w:t>податку</w:t>
            </w:r>
            <w:proofErr w:type="spellEnd"/>
          </w:p>
        </w:tc>
        <w:tc>
          <w:tcPr>
            <w:tcW w:w="1560" w:type="dxa"/>
          </w:tcPr>
          <w:p w:rsidR="00242487" w:rsidRPr="00042415" w:rsidRDefault="00242487" w:rsidP="00B35497">
            <w:pPr>
              <w:tabs>
                <w:tab w:val="left" w:pos="-108"/>
              </w:tabs>
              <w:spacing w:line="249" w:lineRule="auto"/>
              <w:ind w:left="720" w:right="140" w:hanging="720"/>
              <w:contextualSpacing/>
              <w:jc w:val="center"/>
              <w:rPr>
                <w:rFonts w:ascii="Times New Roman" w:hAnsi="Times New Roman"/>
                <w:color w:val="191919"/>
                <w:sz w:val="24"/>
                <w:szCs w:val="24"/>
                <w:lang w:eastAsia="ru-RU"/>
              </w:rPr>
            </w:pPr>
            <w:r w:rsidRPr="00042415">
              <w:rPr>
                <w:rFonts w:ascii="Times New Roman" w:hAnsi="Times New Roman"/>
                <w:color w:val="191919"/>
                <w:sz w:val="24"/>
                <w:szCs w:val="24"/>
                <w:lang w:eastAsia="ru-RU"/>
              </w:rPr>
              <w:t>2</w:t>
            </w:r>
            <w:bookmarkStart w:id="1" w:name="_GoBack"/>
            <w:bookmarkEnd w:id="1"/>
            <w:r w:rsidRPr="00042415">
              <w:rPr>
                <w:rFonts w:ascii="Times New Roman" w:hAnsi="Times New Roman"/>
                <w:color w:val="191919"/>
                <w:sz w:val="24"/>
                <w:szCs w:val="24"/>
                <w:lang w:eastAsia="ru-RU"/>
              </w:rPr>
              <w:t>023</w:t>
            </w:r>
          </w:p>
        </w:tc>
      </w:tr>
    </w:tbl>
    <w:p w:rsidR="00242487" w:rsidRPr="002C7160" w:rsidRDefault="00242487" w:rsidP="00242487">
      <w:pPr>
        <w:spacing w:after="0"/>
        <w:jc w:val="center"/>
        <w:rPr>
          <w:rFonts w:ascii="Times New Roman" w:eastAsia="Times New Roman" w:hAnsi="Times New Roman"/>
          <w:b/>
          <w:caps/>
          <w:color w:val="191919"/>
          <w:sz w:val="28"/>
          <w:szCs w:val="28"/>
          <w:lang w:val="uk-UA" w:eastAsia="uk-UA"/>
        </w:rPr>
      </w:pPr>
      <w:r w:rsidRPr="002C7160">
        <w:rPr>
          <w:rFonts w:ascii="Times New Roman" w:eastAsia="Times New Roman" w:hAnsi="Times New Roman"/>
          <w:b/>
          <w:caps/>
          <w:color w:val="191919"/>
          <w:sz w:val="28"/>
          <w:szCs w:val="28"/>
          <w:lang w:val="uk-UA" w:eastAsia="uk-UA"/>
        </w:rPr>
        <w:lastRenderedPageBreak/>
        <w:t>Очікувані результати виконання програми</w:t>
      </w:r>
    </w:p>
    <w:p w:rsidR="00242487" w:rsidRPr="008A5D4F"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0"/>
          <w:szCs w:val="20"/>
          <w:lang w:val="uk-UA" w:eastAsia="ru-RU"/>
        </w:rPr>
      </w:pPr>
    </w:p>
    <w:p w:rsidR="00242487" w:rsidRPr="002C7160"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r w:rsidRPr="002C7160">
        <w:rPr>
          <w:rFonts w:ascii="Times New Roman" w:eastAsia="Times New Roman" w:hAnsi="Times New Roman"/>
          <w:color w:val="191919"/>
          <w:sz w:val="28"/>
          <w:szCs w:val="28"/>
          <w:lang w:val="uk-UA" w:eastAsia="ru-RU"/>
        </w:rPr>
        <w:t>Реалізація передбачених Програмою заходів  дозволить досягти значної економії споживання електричної енергії та зменшить навантаження на енергетичну систему України, що постраждала внаслідок збройної агресії російської федерації проти України та забезпечить утилізацію ламп розжарювання відповідно до норм чинного законодавства.</w:t>
      </w:r>
    </w:p>
    <w:p w:rsidR="00242487"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p>
    <w:p w:rsidR="00242487"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p>
    <w:p w:rsidR="00242487" w:rsidRPr="002C7160" w:rsidRDefault="00242487" w:rsidP="00242487">
      <w:pPr>
        <w:shd w:val="clear" w:color="auto" w:fill="FFFFFF"/>
        <w:tabs>
          <w:tab w:val="left" w:pos="709"/>
        </w:tabs>
        <w:spacing w:after="0" w:line="249" w:lineRule="auto"/>
        <w:ind w:right="140" w:firstLine="567"/>
        <w:contextualSpacing/>
        <w:jc w:val="both"/>
        <w:rPr>
          <w:rFonts w:ascii="Times New Roman" w:eastAsia="Times New Roman" w:hAnsi="Times New Roman"/>
          <w:color w:val="191919"/>
          <w:sz w:val="28"/>
          <w:szCs w:val="28"/>
          <w:lang w:val="uk-UA" w:eastAsia="ru-RU"/>
        </w:rPr>
      </w:pPr>
    </w:p>
    <w:p w:rsidR="00242487" w:rsidRPr="00715083" w:rsidRDefault="008A5D4F" w:rsidP="00242487">
      <w:pPr>
        <w:shd w:val="clear" w:color="auto" w:fill="FFFFFF"/>
        <w:spacing w:after="0" w:line="250" w:lineRule="auto"/>
        <w:ind w:right="140"/>
        <w:contextualSpacing/>
        <w:jc w:val="both"/>
        <w:rPr>
          <w:rFonts w:ascii="Times New Roman" w:eastAsia="Times New Roman" w:hAnsi="Times New Roman"/>
          <w:b/>
          <w:bCs/>
          <w:color w:val="191919"/>
          <w:sz w:val="28"/>
          <w:szCs w:val="28"/>
          <w:lang w:val="uk-UA" w:eastAsia="uk-UA"/>
        </w:rPr>
      </w:pPr>
      <w:r>
        <w:rPr>
          <w:rFonts w:ascii="Times New Roman" w:eastAsia="Times New Roman" w:hAnsi="Times New Roman"/>
          <w:b/>
          <w:bCs/>
          <w:color w:val="191919"/>
          <w:sz w:val="28"/>
          <w:szCs w:val="28"/>
          <w:lang w:val="uk-UA" w:eastAsia="uk-UA"/>
        </w:rPr>
        <w:t>Селищний голова</w:t>
      </w:r>
      <w:r>
        <w:rPr>
          <w:rFonts w:ascii="Times New Roman" w:eastAsia="Times New Roman" w:hAnsi="Times New Roman"/>
          <w:b/>
          <w:bCs/>
          <w:color w:val="191919"/>
          <w:sz w:val="28"/>
          <w:szCs w:val="28"/>
          <w:lang w:val="uk-UA" w:eastAsia="uk-UA"/>
        </w:rPr>
        <w:tab/>
      </w:r>
      <w:r>
        <w:rPr>
          <w:rFonts w:ascii="Times New Roman" w:eastAsia="Times New Roman" w:hAnsi="Times New Roman"/>
          <w:b/>
          <w:bCs/>
          <w:color w:val="191919"/>
          <w:sz w:val="28"/>
          <w:szCs w:val="28"/>
          <w:lang w:val="uk-UA" w:eastAsia="uk-UA"/>
        </w:rPr>
        <w:tab/>
      </w:r>
      <w:r>
        <w:rPr>
          <w:rFonts w:ascii="Times New Roman" w:eastAsia="Times New Roman" w:hAnsi="Times New Roman"/>
          <w:b/>
          <w:bCs/>
          <w:color w:val="191919"/>
          <w:sz w:val="28"/>
          <w:szCs w:val="28"/>
          <w:lang w:val="uk-UA" w:eastAsia="uk-UA"/>
        </w:rPr>
        <w:tab/>
      </w:r>
      <w:r>
        <w:rPr>
          <w:rFonts w:ascii="Times New Roman" w:eastAsia="Times New Roman" w:hAnsi="Times New Roman"/>
          <w:b/>
          <w:bCs/>
          <w:color w:val="191919"/>
          <w:sz w:val="28"/>
          <w:szCs w:val="28"/>
          <w:lang w:val="uk-UA" w:eastAsia="uk-UA"/>
        </w:rPr>
        <w:tab/>
      </w:r>
      <w:r>
        <w:rPr>
          <w:rFonts w:ascii="Times New Roman" w:eastAsia="Times New Roman" w:hAnsi="Times New Roman"/>
          <w:b/>
          <w:bCs/>
          <w:color w:val="191919"/>
          <w:sz w:val="28"/>
          <w:szCs w:val="28"/>
          <w:lang w:val="uk-UA" w:eastAsia="uk-UA"/>
        </w:rPr>
        <w:tab/>
      </w:r>
      <w:r>
        <w:rPr>
          <w:rFonts w:ascii="Times New Roman" w:eastAsia="Times New Roman" w:hAnsi="Times New Roman"/>
          <w:b/>
          <w:bCs/>
          <w:color w:val="191919"/>
          <w:sz w:val="28"/>
          <w:szCs w:val="28"/>
          <w:lang w:val="uk-UA" w:eastAsia="uk-UA"/>
        </w:rPr>
        <w:tab/>
      </w:r>
      <w:r w:rsidR="00242487">
        <w:rPr>
          <w:rFonts w:ascii="Times New Roman" w:eastAsia="Times New Roman" w:hAnsi="Times New Roman"/>
          <w:b/>
          <w:bCs/>
          <w:color w:val="191919"/>
          <w:sz w:val="28"/>
          <w:szCs w:val="28"/>
          <w:lang w:val="uk-UA" w:eastAsia="uk-UA"/>
        </w:rPr>
        <w:t xml:space="preserve">    </w:t>
      </w:r>
      <w:r w:rsidR="00242487" w:rsidRPr="00715083">
        <w:rPr>
          <w:rFonts w:ascii="Times New Roman" w:eastAsia="Times New Roman" w:hAnsi="Times New Roman"/>
          <w:b/>
          <w:bCs/>
          <w:color w:val="191919"/>
          <w:sz w:val="28"/>
          <w:szCs w:val="28"/>
          <w:lang w:val="uk-UA" w:eastAsia="uk-UA"/>
        </w:rPr>
        <w:t>Роман ЗАСУХА</w:t>
      </w:r>
    </w:p>
    <w:p w:rsidR="00242487" w:rsidRPr="002C7160" w:rsidRDefault="00242487" w:rsidP="00242487">
      <w:pPr>
        <w:shd w:val="clear" w:color="auto" w:fill="FFFFFF"/>
        <w:spacing w:after="0" w:line="250" w:lineRule="auto"/>
        <w:ind w:right="140" w:firstLine="426"/>
        <w:contextualSpacing/>
        <w:jc w:val="both"/>
        <w:rPr>
          <w:rFonts w:ascii="Times New Roman" w:eastAsia="Times New Roman" w:hAnsi="Times New Roman"/>
          <w:color w:val="191919"/>
          <w:sz w:val="28"/>
          <w:szCs w:val="28"/>
          <w:u w:val="single"/>
          <w:lang w:val="uk-UA" w:eastAsia="uk-UA"/>
        </w:rPr>
      </w:pPr>
    </w:p>
    <w:p w:rsidR="00242487" w:rsidRPr="002C7160" w:rsidRDefault="00242487" w:rsidP="00242487">
      <w:pPr>
        <w:shd w:val="clear" w:color="auto" w:fill="FFFFFF"/>
        <w:spacing w:after="0"/>
        <w:ind w:right="140" w:firstLine="426"/>
        <w:contextualSpacing/>
        <w:rPr>
          <w:rFonts w:ascii="Times New Roman" w:eastAsia="Times New Roman" w:hAnsi="Times New Roman"/>
          <w:color w:val="191919"/>
          <w:sz w:val="28"/>
          <w:szCs w:val="28"/>
          <w:lang w:val="uk-UA" w:eastAsia="uk-UA"/>
        </w:rPr>
      </w:pPr>
    </w:p>
    <w:p w:rsidR="00242487" w:rsidRPr="002C7160" w:rsidRDefault="00242487" w:rsidP="00242487">
      <w:pPr>
        <w:spacing w:after="0"/>
        <w:ind w:right="140" w:firstLine="426"/>
        <w:jc w:val="center"/>
        <w:rPr>
          <w:rFonts w:ascii="Times New Roman" w:eastAsia="Times New Roman" w:hAnsi="Times New Roman"/>
          <w:b/>
          <w:bCs/>
          <w:color w:val="191919"/>
          <w:sz w:val="28"/>
          <w:szCs w:val="28"/>
          <w:lang w:val="uk-UA" w:eastAsia="uk-UA"/>
        </w:rPr>
      </w:pPr>
    </w:p>
    <w:p w:rsidR="00242487" w:rsidRPr="002C7160" w:rsidRDefault="00242487" w:rsidP="00242487">
      <w:pPr>
        <w:spacing w:after="0"/>
        <w:ind w:right="140" w:firstLine="426"/>
        <w:jc w:val="center"/>
        <w:rPr>
          <w:rFonts w:ascii="Times New Roman" w:eastAsia="Times New Roman" w:hAnsi="Times New Roman"/>
          <w:b/>
          <w:bCs/>
          <w:color w:val="191919"/>
          <w:sz w:val="28"/>
          <w:szCs w:val="28"/>
          <w:lang w:val="uk-UA" w:eastAsia="uk-UA"/>
        </w:rPr>
      </w:pPr>
    </w:p>
    <w:p w:rsidR="00242487" w:rsidRPr="002C7160" w:rsidRDefault="00242487" w:rsidP="00242487">
      <w:pPr>
        <w:spacing w:after="0"/>
        <w:ind w:firstLine="709"/>
        <w:jc w:val="both"/>
        <w:rPr>
          <w:rFonts w:ascii="Times New Roman" w:hAnsi="Times New Roman"/>
          <w:color w:val="191919"/>
          <w:sz w:val="28"/>
          <w:szCs w:val="28"/>
          <w:lang w:val="uk-UA"/>
        </w:rPr>
      </w:pPr>
    </w:p>
    <w:p w:rsidR="00242487" w:rsidRPr="002C7160" w:rsidRDefault="00242487" w:rsidP="00242487">
      <w:pPr>
        <w:pStyle w:val="a4"/>
        <w:spacing w:line="250" w:lineRule="auto"/>
        <w:ind w:left="-627"/>
        <w:rPr>
          <w:color w:val="191919"/>
          <w:szCs w:val="28"/>
          <w:u w:val="none"/>
          <w:lang w:val="uk-UA"/>
        </w:rPr>
      </w:pPr>
    </w:p>
    <w:p w:rsidR="00442D3C" w:rsidRDefault="00442D3C"/>
    <w:sectPr w:rsidR="00442D3C" w:rsidSect="008A5D4F">
      <w:pgSz w:w="11906" w:h="16838"/>
      <w:pgMar w:top="993" w:right="707"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0F"/>
    <w:rsid w:val="000217B0"/>
    <w:rsid w:val="000C3F4B"/>
    <w:rsid w:val="00242487"/>
    <w:rsid w:val="00275965"/>
    <w:rsid w:val="002B26DF"/>
    <w:rsid w:val="00386924"/>
    <w:rsid w:val="0043103C"/>
    <w:rsid w:val="00442D3C"/>
    <w:rsid w:val="00471B50"/>
    <w:rsid w:val="004A77C7"/>
    <w:rsid w:val="004F2214"/>
    <w:rsid w:val="00575D0F"/>
    <w:rsid w:val="005D0F19"/>
    <w:rsid w:val="006910C3"/>
    <w:rsid w:val="008156AB"/>
    <w:rsid w:val="008A5D4F"/>
    <w:rsid w:val="008D131D"/>
    <w:rsid w:val="009773DC"/>
    <w:rsid w:val="00997EB1"/>
    <w:rsid w:val="009B4F37"/>
    <w:rsid w:val="00B35497"/>
    <w:rsid w:val="00CD7E4C"/>
    <w:rsid w:val="00DB2C85"/>
    <w:rsid w:val="00F45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487"/>
    <w:pPr>
      <w:spacing w:after="0" w:line="240" w:lineRule="auto"/>
    </w:pPr>
    <w:rPr>
      <w:rFonts w:ascii="Calibri" w:eastAsia="Calibri" w:hAnsi="Calibri" w:cs="Times New Roman"/>
      <w:lang w:val="uk-UA"/>
    </w:rPr>
  </w:style>
  <w:style w:type="paragraph" w:customStyle="1" w:styleId="a4">
    <w:name w:val="Номер таблиці"/>
    <w:basedOn w:val="a"/>
    <w:next w:val="a5"/>
    <w:link w:val="a6"/>
    <w:qFormat/>
    <w:rsid w:val="00242487"/>
    <w:pPr>
      <w:spacing w:after="0" w:line="240" w:lineRule="auto"/>
      <w:jc w:val="center"/>
    </w:pPr>
    <w:rPr>
      <w:rFonts w:ascii="Times New Roman" w:eastAsia="Times New Roman" w:hAnsi="Times New Roman"/>
      <w:b/>
      <w:sz w:val="28"/>
      <w:szCs w:val="24"/>
      <w:u w:val="single"/>
      <w:lang w:eastAsia="ru-RU"/>
    </w:rPr>
  </w:style>
  <w:style w:type="character" w:customStyle="1" w:styleId="a6">
    <w:name w:val="Название Знак"/>
    <w:aliases w:val="Номер таблиці Знак"/>
    <w:link w:val="a4"/>
    <w:rsid w:val="00242487"/>
    <w:rPr>
      <w:rFonts w:ascii="Times New Roman" w:eastAsia="Times New Roman" w:hAnsi="Times New Roman" w:cs="Times New Roman"/>
      <w:b/>
      <w:sz w:val="28"/>
      <w:szCs w:val="24"/>
      <w:u w:val="single"/>
      <w:lang w:eastAsia="ru-RU"/>
    </w:rPr>
  </w:style>
  <w:style w:type="paragraph" w:styleId="a5">
    <w:name w:val="Title"/>
    <w:basedOn w:val="a"/>
    <w:next w:val="a"/>
    <w:link w:val="a7"/>
    <w:uiPriority w:val="10"/>
    <w:qFormat/>
    <w:rsid w:val="002424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5"/>
    <w:uiPriority w:val="10"/>
    <w:rsid w:val="00242487"/>
    <w:rPr>
      <w:rFonts w:asciiTheme="majorHAnsi" w:eastAsiaTheme="majorEastAsia" w:hAnsiTheme="majorHAnsi" w:cstheme="majorBidi"/>
      <w:spacing w:val="-10"/>
      <w:kern w:val="28"/>
      <w:sz w:val="56"/>
      <w:szCs w:val="56"/>
    </w:rPr>
  </w:style>
  <w:style w:type="paragraph" w:styleId="a8">
    <w:name w:val="Balloon Text"/>
    <w:basedOn w:val="a"/>
    <w:link w:val="a9"/>
    <w:uiPriority w:val="99"/>
    <w:semiHidden/>
    <w:unhideWhenUsed/>
    <w:rsid w:val="009773D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773DC"/>
    <w:rPr>
      <w:rFonts w:ascii="Tahoma" w:eastAsia="Calibri" w:hAnsi="Tahoma" w:cs="Tahoma"/>
      <w:sz w:val="16"/>
      <w:szCs w:val="16"/>
    </w:rPr>
  </w:style>
  <w:style w:type="paragraph" w:styleId="aa">
    <w:name w:val="List Paragraph"/>
    <w:basedOn w:val="a"/>
    <w:uiPriority w:val="34"/>
    <w:qFormat/>
    <w:rsid w:val="004F22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487"/>
    <w:pPr>
      <w:spacing w:after="0" w:line="240" w:lineRule="auto"/>
    </w:pPr>
    <w:rPr>
      <w:rFonts w:ascii="Calibri" w:eastAsia="Calibri" w:hAnsi="Calibri" w:cs="Times New Roman"/>
      <w:lang w:val="uk-UA"/>
    </w:rPr>
  </w:style>
  <w:style w:type="paragraph" w:customStyle="1" w:styleId="a4">
    <w:name w:val="Номер таблиці"/>
    <w:basedOn w:val="a"/>
    <w:next w:val="a5"/>
    <w:link w:val="a6"/>
    <w:qFormat/>
    <w:rsid w:val="00242487"/>
    <w:pPr>
      <w:spacing w:after="0" w:line="240" w:lineRule="auto"/>
      <w:jc w:val="center"/>
    </w:pPr>
    <w:rPr>
      <w:rFonts w:ascii="Times New Roman" w:eastAsia="Times New Roman" w:hAnsi="Times New Roman"/>
      <w:b/>
      <w:sz w:val="28"/>
      <w:szCs w:val="24"/>
      <w:u w:val="single"/>
      <w:lang w:eastAsia="ru-RU"/>
    </w:rPr>
  </w:style>
  <w:style w:type="character" w:customStyle="1" w:styleId="a6">
    <w:name w:val="Название Знак"/>
    <w:aliases w:val="Номер таблиці Знак"/>
    <w:link w:val="a4"/>
    <w:rsid w:val="00242487"/>
    <w:rPr>
      <w:rFonts w:ascii="Times New Roman" w:eastAsia="Times New Roman" w:hAnsi="Times New Roman" w:cs="Times New Roman"/>
      <w:b/>
      <w:sz w:val="28"/>
      <w:szCs w:val="24"/>
      <w:u w:val="single"/>
      <w:lang w:eastAsia="ru-RU"/>
    </w:rPr>
  </w:style>
  <w:style w:type="paragraph" w:styleId="a5">
    <w:name w:val="Title"/>
    <w:basedOn w:val="a"/>
    <w:next w:val="a"/>
    <w:link w:val="a7"/>
    <w:uiPriority w:val="10"/>
    <w:qFormat/>
    <w:rsid w:val="002424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5"/>
    <w:uiPriority w:val="10"/>
    <w:rsid w:val="00242487"/>
    <w:rPr>
      <w:rFonts w:asciiTheme="majorHAnsi" w:eastAsiaTheme="majorEastAsia" w:hAnsiTheme="majorHAnsi" w:cstheme="majorBidi"/>
      <w:spacing w:val="-10"/>
      <w:kern w:val="28"/>
      <w:sz w:val="56"/>
      <w:szCs w:val="56"/>
    </w:rPr>
  </w:style>
  <w:style w:type="paragraph" w:styleId="a8">
    <w:name w:val="Balloon Text"/>
    <w:basedOn w:val="a"/>
    <w:link w:val="a9"/>
    <w:uiPriority w:val="99"/>
    <w:semiHidden/>
    <w:unhideWhenUsed/>
    <w:rsid w:val="009773D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773DC"/>
    <w:rPr>
      <w:rFonts w:ascii="Tahoma" w:eastAsia="Calibri" w:hAnsi="Tahoma" w:cs="Tahoma"/>
      <w:sz w:val="16"/>
      <w:szCs w:val="16"/>
    </w:rPr>
  </w:style>
  <w:style w:type="paragraph" w:styleId="aa">
    <w:name w:val="List Paragraph"/>
    <w:basedOn w:val="a"/>
    <w:uiPriority w:val="34"/>
    <w:qFormat/>
    <w:rsid w:val="004F2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11843-D0F7-44C1-BC03-0B5D9A91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1349</Words>
  <Characters>7695</Characters>
  <Application>Microsoft Office Word</Application>
  <DocSecurity>0</DocSecurity>
  <Lines>64</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36</cp:revision>
  <cp:lastPrinted>2023-03-10T14:41:00Z</cp:lastPrinted>
  <dcterms:created xsi:type="dcterms:W3CDTF">2023-03-03T06:41:00Z</dcterms:created>
  <dcterms:modified xsi:type="dcterms:W3CDTF">2023-03-10T15:54:00Z</dcterms:modified>
</cp:coreProperties>
</file>