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B49AD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</w:t>
      </w:r>
      <w:r w:rsidR="00D83105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4D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434D96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шіст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434D96">
        <w:rPr>
          <w:sz w:val="28"/>
          <w:szCs w:val="28"/>
        </w:rPr>
        <w:t>шіст</w:t>
      </w:r>
      <w:r w:rsidR="003D72B3">
        <w:rPr>
          <w:sz w:val="28"/>
          <w:szCs w:val="28"/>
        </w:rPr>
        <w:t xml:space="preserve">надцятої 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434D96">
        <w:rPr>
          <w:sz w:val="28"/>
          <w:szCs w:val="28"/>
        </w:rPr>
        <w:t>1</w:t>
      </w:r>
      <w:r w:rsidR="00FA6C7C">
        <w:rPr>
          <w:sz w:val="28"/>
          <w:szCs w:val="28"/>
        </w:rPr>
        <w:t>2</w:t>
      </w:r>
      <w:r w:rsidR="007D3C4F" w:rsidRPr="00CD6674">
        <w:rPr>
          <w:sz w:val="28"/>
          <w:szCs w:val="28"/>
        </w:rPr>
        <w:t xml:space="preserve"> </w:t>
      </w:r>
      <w:r w:rsidR="00434D96">
        <w:rPr>
          <w:sz w:val="28"/>
          <w:szCs w:val="28"/>
        </w:rPr>
        <w:t>лип</w:t>
      </w:r>
      <w:r w:rsidR="003D72B3">
        <w:rPr>
          <w:sz w:val="28"/>
          <w:szCs w:val="28"/>
        </w:rPr>
        <w:t>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434D96">
        <w:rPr>
          <w:sz w:val="28"/>
          <w:szCs w:val="28"/>
        </w:rPr>
        <w:t>5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650DB7" w:rsidRPr="00C52BA5" w:rsidRDefault="00650DB7" w:rsidP="004C46B2">
      <w:pPr>
        <w:pStyle w:val="a3"/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796F61">
        <w:rPr>
          <w:rFonts w:eastAsia="Calibri"/>
          <w:sz w:val="28"/>
          <w:szCs w:val="28"/>
        </w:rPr>
        <w:tab/>
      </w:r>
      <w:r w:rsidRPr="00C52BA5">
        <w:rPr>
          <w:rFonts w:eastAsia="Calibri"/>
          <w:sz w:val="28"/>
          <w:szCs w:val="28"/>
        </w:rPr>
        <w:t xml:space="preserve">Про затвердження порядку денного </w:t>
      </w:r>
      <w:r>
        <w:rPr>
          <w:rFonts w:eastAsia="Calibri"/>
          <w:sz w:val="28"/>
          <w:szCs w:val="28"/>
        </w:rPr>
        <w:t>пленарного засідання шіст</w:t>
      </w:r>
      <w:r w:rsidRPr="00C52BA5">
        <w:rPr>
          <w:rFonts w:eastAsia="Calibri"/>
          <w:sz w:val="28"/>
          <w:szCs w:val="28"/>
        </w:rPr>
        <w:t xml:space="preserve">надцятої чергової сесії Гребінківської селищної ради </w:t>
      </w:r>
      <w:bookmarkStart w:id="0" w:name="_Hlk89778869"/>
      <w:r w:rsidRPr="00C52BA5">
        <w:rPr>
          <w:rFonts w:eastAsia="Calibri"/>
          <w:sz w:val="28"/>
          <w:szCs w:val="28"/>
          <w:lang w:val="en-US"/>
        </w:rPr>
        <w:t>VIII</w:t>
      </w:r>
      <w:r w:rsidRPr="00C52BA5">
        <w:rPr>
          <w:rFonts w:eastAsia="Calibri"/>
          <w:sz w:val="28"/>
          <w:szCs w:val="28"/>
        </w:rPr>
        <w:t xml:space="preserve"> скликання</w:t>
      </w:r>
      <w:bookmarkEnd w:id="0"/>
      <w:r w:rsidRPr="00C52BA5">
        <w:rPr>
          <w:rFonts w:eastAsia="Calibri"/>
          <w:sz w:val="28"/>
          <w:szCs w:val="28"/>
        </w:rPr>
        <w:t xml:space="preserve"> </w:t>
      </w:r>
    </w:p>
    <w:p w:rsidR="00650DB7" w:rsidRPr="00C52BA5" w:rsidRDefault="00650DB7" w:rsidP="004C46B2">
      <w:pPr>
        <w:pStyle w:val="a3"/>
        <w:tabs>
          <w:tab w:val="left" w:pos="426"/>
        </w:tabs>
        <w:ind w:left="709"/>
        <w:jc w:val="both"/>
        <w:rPr>
          <w:b/>
          <w:sz w:val="28"/>
          <w:szCs w:val="28"/>
          <w:lang w:eastAsia="zh-CN"/>
        </w:rPr>
      </w:pPr>
      <w:bookmarkStart w:id="1" w:name="_Hlk97465589"/>
      <w:r w:rsidRPr="00C52BA5">
        <w:rPr>
          <w:b/>
          <w:sz w:val="28"/>
          <w:szCs w:val="28"/>
          <w:lang w:eastAsia="zh-CN"/>
        </w:rPr>
        <w:t xml:space="preserve">Доповідає: </w:t>
      </w:r>
      <w:bookmarkStart w:id="2" w:name="_Hlk95813684"/>
      <w:r w:rsidRPr="00C52BA5">
        <w:rPr>
          <w:b/>
          <w:sz w:val="28"/>
          <w:szCs w:val="28"/>
          <w:lang w:eastAsia="zh-CN"/>
        </w:rPr>
        <w:t>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Pr="00C52BA5">
        <w:rPr>
          <w:sz w:val="28"/>
          <w:szCs w:val="28"/>
          <w:lang w:eastAsia="zh-CN"/>
        </w:rPr>
        <w:t>селищний голова</w:t>
      </w:r>
      <w:bookmarkEnd w:id="2"/>
    </w:p>
    <w:bookmarkEnd w:id="1"/>
    <w:p w:rsidR="00650DB7" w:rsidRDefault="00650DB7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1342C9">
        <w:rPr>
          <w:color w:val="000000"/>
          <w:sz w:val="28"/>
          <w:szCs w:val="28"/>
          <w:lang w:eastAsia="uk-UA"/>
        </w:rPr>
        <w:t>Інформування щодо зміни депутатського складу Гребінківської селищної ради VIII скликання</w:t>
      </w:r>
    </w:p>
    <w:p w:rsidR="00650DB7" w:rsidRPr="001342C9" w:rsidRDefault="00650DB7" w:rsidP="004C46B2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r w:rsidRPr="00C52BA5">
        <w:rPr>
          <w:b/>
          <w:sz w:val="28"/>
          <w:szCs w:val="28"/>
          <w:lang w:eastAsia="zh-CN"/>
        </w:rPr>
        <w:t>Доповідає:</w:t>
      </w:r>
      <w:r>
        <w:rPr>
          <w:b/>
          <w:sz w:val="28"/>
          <w:szCs w:val="28"/>
          <w:lang w:eastAsia="zh-CN"/>
        </w:rPr>
        <w:t xml:space="preserve"> </w:t>
      </w:r>
      <w:r w:rsidRPr="00263580">
        <w:rPr>
          <w:b/>
          <w:color w:val="000000"/>
          <w:sz w:val="28"/>
          <w:szCs w:val="28"/>
          <w:shd w:val="clear" w:color="auto" w:fill="FFFFFF"/>
        </w:rPr>
        <w:t>ШАЛІМОВ Віталій Олександрович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DB1CE4">
        <w:rPr>
          <w:color w:val="000000"/>
          <w:sz w:val="28"/>
          <w:szCs w:val="28"/>
          <w:shd w:val="clear" w:color="auto" w:fill="FFFFFF"/>
        </w:rPr>
        <w:t>голов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B1CE4">
        <w:rPr>
          <w:color w:val="000000"/>
          <w:sz w:val="28"/>
          <w:szCs w:val="28"/>
          <w:shd w:val="clear" w:color="auto" w:fill="FFFFFF"/>
        </w:rPr>
        <w:t xml:space="preserve"> Гребінківської селищної територіальної виборчої комісії</w:t>
      </w:r>
    </w:p>
    <w:p w:rsidR="00650DB7" w:rsidRDefault="00650DB7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263580">
        <w:rPr>
          <w:color w:val="000000"/>
          <w:sz w:val="28"/>
          <w:szCs w:val="28"/>
          <w:lang w:eastAsia="uk-UA"/>
        </w:rPr>
        <w:t>Про внесення змін до п.2 рішення Гребінківської селищної ради від 11 грудня 2020 року № 26–2-VIII «Про обрання лічильної комісії Гребінківської селищної ради VIII скликання»</w:t>
      </w:r>
    </w:p>
    <w:p w:rsidR="00650DB7" w:rsidRPr="00A62543" w:rsidRDefault="00650DB7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A62543">
        <w:rPr>
          <w:color w:val="000000"/>
          <w:sz w:val="28"/>
          <w:szCs w:val="28"/>
          <w:lang w:eastAsia="uk-UA"/>
        </w:rPr>
        <w:t>Про внесення змін до пп.1 п.1 рішення від 11 грудня 2020 року № 27-2-VIII «Про обрання голів постійних комісій Гребінківської селищної ради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62543">
        <w:rPr>
          <w:color w:val="000000"/>
          <w:sz w:val="28"/>
          <w:szCs w:val="28"/>
          <w:lang w:eastAsia="uk-UA"/>
        </w:rPr>
        <w:t>VIII скликання, затвердження їх персонального складу»</w:t>
      </w:r>
    </w:p>
    <w:p w:rsidR="00650DB7" w:rsidRDefault="00650DB7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166118">
        <w:rPr>
          <w:color w:val="000000"/>
          <w:sz w:val="28"/>
          <w:szCs w:val="28"/>
          <w:lang w:eastAsia="uk-UA"/>
        </w:rPr>
        <w:t>Про внесення змін до рішення Гребінківської селищної ради VIII скликання від 22 грудня 2020 року № 37-3-VIII «Про закріплення округів за депутатами Гребінківської селищної ради VIII скликання» із змінами від 02 грудня 2021 року № 289-11–VIII</w:t>
      </w:r>
    </w:p>
    <w:p w:rsidR="002075C5" w:rsidRPr="00263580" w:rsidRDefault="002075C5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bookmarkStart w:id="3" w:name="_Hlk107582906"/>
      <w:r>
        <w:rPr>
          <w:sz w:val="28"/>
          <w:szCs w:val="28"/>
          <w:lang w:eastAsia="uk-UA"/>
        </w:rPr>
        <w:t>Про затвердження Положення про порядок закріплення майна комунальної власності Гребінківської селищної ради за підприємствами, установами, організаціями на праві господарського відання або оперативного управління та типових договорів</w:t>
      </w:r>
    </w:p>
    <w:p w:rsidR="00650DB7" w:rsidRPr="00166118" w:rsidRDefault="00650DB7" w:rsidP="004C46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2BA5"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 ЗАСУХА Р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оман </w:t>
      </w:r>
      <w:r w:rsidRPr="00C52BA5">
        <w:rPr>
          <w:rFonts w:ascii="Times New Roman" w:hAnsi="Times New Roman" w:cs="Times New Roman"/>
          <w:b/>
          <w:sz w:val="28"/>
          <w:szCs w:val="28"/>
          <w:lang w:val="uk-UA" w:eastAsia="zh-CN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алерійович</w:t>
      </w:r>
      <w:r w:rsidRPr="00C52BA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– </w:t>
      </w:r>
      <w:r w:rsidRPr="00C52BA5">
        <w:rPr>
          <w:rFonts w:ascii="Times New Roman" w:hAnsi="Times New Roman" w:cs="Times New Roman"/>
          <w:sz w:val="28"/>
          <w:szCs w:val="28"/>
          <w:lang w:val="uk-UA" w:eastAsia="zh-CN"/>
        </w:rPr>
        <w:t>селищний голова</w:t>
      </w:r>
    </w:p>
    <w:p w:rsidR="00650DB7" w:rsidRDefault="00650DB7" w:rsidP="004C46B2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00040A">
        <w:rPr>
          <w:color w:val="000000"/>
          <w:sz w:val="28"/>
          <w:szCs w:val="28"/>
          <w:lang w:eastAsia="uk-UA"/>
        </w:rPr>
        <w:lastRenderedPageBreak/>
        <w:t>Про затвердження плану роботи селищної ради Гребінківської селищної територіальної громади на ІІ півріччя 2022 року</w:t>
      </w:r>
    </w:p>
    <w:p w:rsidR="00650DB7" w:rsidRPr="0000040A" w:rsidRDefault="00650DB7" w:rsidP="004C46B2">
      <w:pPr>
        <w:pStyle w:val="a3"/>
        <w:ind w:left="360" w:firstLine="349"/>
        <w:jc w:val="both"/>
        <w:rPr>
          <w:sz w:val="28"/>
          <w:szCs w:val="28"/>
          <w:lang w:eastAsia="uk-UA"/>
        </w:rPr>
      </w:pPr>
      <w:r w:rsidRPr="0000040A">
        <w:rPr>
          <w:b/>
          <w:sz w:val="28"/>
          <w:szCs w:val="28"/>
          <w:lang w:eastAsia="zh-CN"/>
        </w:rPr>
        <w:t xml:space="preserve">Доповідає: </w:t>
      </w:r>
      <w:r>
        <w:rPr>
          <w:b/>
          <w:sz w:val="28"/>
          <w:szCs w:val="28"/>
          <w:lang w:eastAsia="zh-CN"/>
        </w:rPr>
        <w:t>ЖЕГУЛІН Андрій Вікторович</w:t>
      </w:r>
      <w:r w:rsidRPr="0000040A">
        <w:rPr>
          <w:b/>
          <w:sz w:val="28"/>
          <w:szCs w:val="28"/>
          <w:lang w:eastAsia="zh-CN"/>
        </w:rPr>
        <w:t xml:space="preserve"> – </w:t>
      </w:r>
      <w:r w:rsidRPr="0000040A">
        <w:rPr>
          <w:sz w:val="28"/>
          <w:szCs w:val="28"/>
          <w:lang w:eastAsia="zh-CN"/>
        </w:rPr>
        <w:t>секретар селищн</w:t>
      </w:r>
      <w:r>
        <w:rPr>
          <w:sz w:val="28"/>
          <w:szCs w:val="28"/>
          <w:lang w:eastAsia="zh-CN"/>
        </w:rPr>
        <w:t>ої</w:t>
      </w:r>
      <w:r w:rsidRPr="0000040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ради</w:t>
      </w:r>
    </w:p>
    <w:p w:rsidR="00650DB7" w:rsidRPr="008A634F" w:rsidRDefault="00650DB7" w:rsidP="00FC39C4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8A634F">
        <w:rPr>
          <w:color w:val="000000"/>
          <w:sz w:val="28"/>
          <w:szCs w:val="28"/>
          <w:lang w:eastAsia="uk-UA"/>
        </w:rPr>
        <w:t>Про встановлення ставок єдиного податку фізичних осіб-підприємців на території Гребінківської селищної територіальної громади на 2023 рік</w:t>
      </w:r>
    </w:p>
    <w:p w:rsidR="00650DB7" w:rsidRPr="008A634F" w:rsidRDefault="00650DB7" w:rsidP="00FC39C4">
      <w:pPr>
        <w:pStyle w:val="a3"/>
        <w:numPr>
          <w:ilvl w:val="1"/>
          <w:numId w:val="12"/>
        </w:numPr>
        <w:ind w:left="709" w:hanging="425"/>
        <w:jc w:val="both"/>
        <w:rPr>
          <w:color w:val="000000"/>
          <w:sz w:val="28"/>
          <w:szCs w:val="28"/>
          <w:lang w:eastAsia="uk-UA"/>
        </w:rPr>
      </w:pPr>
      <w:r w:rsidRPr="008A634F">
        <w:rPr>
          <w:color w:val="000000"/>
          <w:sz w:val="28"/>
          <w:szCs w:val="28"/>
          <w:lang w:eastAsia="uk-UA"/>
        </w:rPr>
        <w:t>Про встановлення туристичного збору на території Гребінківської селищної територіальної громади на 2023 рік</w:t>
      </w:r>
    </w:p>
    <w:p w:rsidR="00650DB7" w:rsidRPr="008A634F" w:rsidRDefault="00650DB7" w:rsidP="00E1760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8A634F">
        <w:rPr>
          <w:color w:val="000000"/>
          <w:sz w:val="28"/>
          <w:szCs w:val="28"/>
          <w:lang w:eastAsia="uk-UA"/>
        </w:rPr>
        <w:t>Про встановлення транспортного податку на території Гребінківської селищної територіальної громади на 2023 рік</w:t>
      </w:r>
    </w:p>
    <w:p w:rsidR="00650DB7" w:rsidRPr="008A634F" w:rsidRDefault="00650DB7" w:rsidP="00FC39C4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C711FC">
        <w:rPr>
          <w:color w:val="000000"/>
          <w:sz w:val="28"/>
          <w:szCs w:val="28"/>
          <w:lang w:eastAsia="uk-UA"/>
        </w:rPr>
        <w:t>Про встановлення місцевих податків і зборів на території Гребінківської селищної територіальної громади у 2023 році</w:t>
      </w:r>
    </w:p>
    <w:p w:rsidR="00650DB7" w:rsidRPr="009B53B9" w:rsidRDefault="00650DB7" w:rsidP="00FC39C4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B53B9">
        <w:rPr>
          <w:color w:val="000000"/>
          <w:sz w:val="28"/>
          <w:szCs w:val="28"/>
          <w:lang w:eastAsia="uk-UA"/>
        </w:rPr>
        <w:t>Про затвердження звіту про виконання бюджету Гребінківської селищної територіальної громади за І півріччя 2022 року</w:t>
      </w:r>
    </w:p>
    <w:p w:rsidR="00650DB7" w:rsidRDefault="00650DB7" w:rsidP="00FC39C4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B53B9">
        <w:rPr>
          <w:color w:val="000000"/>
          <w:sz w:val="28"/>
          <w:szCs w:val="28"/>
          <w:lang w:eastAsia="uk-UA"/>
        </w:rPr>
        <w:t>Про внесення змін до рішення Гребінківської селищної ради від 21.12.2021 р. №315-12-VIII «Про бюджет Гребінківської селищної територіальної громади на 2022 рік»</w:t>
      </w:r>
    </w:p>
    <w:p w:rsidR="00650DB7" w:rsidRDefault="00650DB7" w:rsidP="00FC39C4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B53B9">
        <w:rPr>
          <w:color w:val="000000"/>
          <w:sz w:val="28"/>
          <w:szCs w:val="28"/>
          <w:lang w:eastAsia="uk-UA"/>
        </w:rPr>
        <w:t>Про затвердження угоди про міжбюджетні трансферти між бюджетом Гребінківської селищної територіальної громади та державним бюджетом</w:t>
      </w:r>
    </w:p>
    <w:p w:rsidR="00650DB7" w:rsidRPr="00C52BA5" w:rsidRDefault="00650DB7" w:rsidP="00FC39C4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 xml:space="preserve">Гребінківської селищної ради </w:t>
      </w:r>
    </w:p>
    <w:p w:rsidR="002209D8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bookmarkStart w:id="4" w:name="_Hlk95826018"/>
      <w:r w:rsidRPr="0035411F">
        <w:rPr>
          <w:color w:val="000000"/>
          <w:sz w:val="28"/>
          <w:szCs w:val="28"/>
          <w:lang w:eastAsia="uk-UA"/>
        </w:rPr>
        <w:t xml:space="preserve">Про надання дозволу на створення в структурі КНП «Гребінківська центральна лікарня» </w:t>
      </w:r>
      <w:r w:rsidRPr="0035411F">
        <w:rPr>
          <w:sz w:val="28"/>
          <w:szCs w:val="28"/>
          <w:lang w:eastAsia="uk-UA"/>
        </w:rPr>
        <w:t>Гребінківської селищної ради</w:t>
      </w:r>
      <w:r w:rsidRPr="0035411F">
        <w:rPr>
          <w:color w:val="000000"/>
          <w:sz w:val="28"/>
          <w:szCs w:val="28"/>
          <w:lang w:eastAsia="uk-UA"/>
        </w:rPr>
        <w:t xml:space="preserve"> Відділення для надання реабілітаційної допомоги</w:t>
      </w:r>
    </w:p>
    <w:p w:rsidR="002209D8" w:rsidRPr="00E05796" w:rsidRDefault="002209D8" w:rsidP="005E262B">
      <w:pPr>
        <w:pStyle w:val="a3"/>
        <w:shd w:val="clear" w:color="auto" w:fill="FFFFFF"/>
        <w:tabs>
          <w:tab w:val="num" w:pos="360"/>
        </w:tabs>
        <w:ind w:left="709"/>
        <w:jc w:val="both"/>
        <w:rPr>
          <w:color w:val="000000"/>
          <w:sz w:val="28"/>
          <w:szCs w:val="28"/>
        </w:rPr>
      </w:pPr>
      <w:r w:rsidRPr="00E05796">
        <w:rPr>
          <w:rFonts w:eastAsia="Calibri"/>
          <w:b/>
          <w:bCs/>
          <w:sz w:val="28"/>
          <w:szCs w:val="28"/>
        </w:rPr>
        <w:t>Доповідає:</w:t>
      </w:r>
      <w:r w:rsidRPr="00E05796">
        <w:rPr>
          <w:b/>
          <w:sz w:val="28"/>
          <w:szCs w:val="28"/>
          <w:lang w:eastAsia="zh-CN"/>
        </w:rPr>
        <w:t xml:space="preserve"> ГОЛУБ Олена Анатоліївна – </w:t>
      </w:r>
      <w:r w:rsidRPr="00E05796">
        <w:rPr>
          <w:sz w:val="28"/>
          <w:szCs w:val="28"/>
          <w:lang w:eastAsia="zh-CN"/>
        </w:rPr>
        <w:t>директор КНП «Гребінківська центральна лікарня»</w:t>
      </w:r>
    </w:p>
    <w:p w:rsidR="002209D8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 перейменування Міжшкільного навчально-виробничого комбінату трудового навчання та професійної орієнтації учнів «Гребінківський» Гребінківської селищної ради Білоцерківського району Київської області та затвердження Статуту у новій редакції</w:t>
      </w:r>
    </w:p>
    <w:p w:rsidR="002209D8" w:rsidRPr="00B810AA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B810AA">
        <w:rPr>
          <w:color w:val="000000"/>
          <w:sz w:val="28"/>
          <w:szCs w:val="28"/>
          <w:lang w:eastAsia="uk-UA"/>
        </w:rPr>
        <w:t>Про затвердження Статутів закладів освіти</w:t>
      </w:r>
      <w:r>
        <w:rPr>
          <w:color w:val="000000"/>
          <w:sz w:val="28"/>
          <w:szCs w:val="28"/>
          <w:lang w:eastAsia="uk-UA"/>
        </w:rPr>
        <w:t xml:space="preserve"> Гребінківської селищної ради Білоцерківського району Київської області у новій редакції</w:t>
      </w:r>
    </w:p>
    <w:p w:rsidR="002209D8" w:rsidRDefault="002209D8" w:rsidP="005E262B">
      <w:pPr>
        <w:pStyle w:val="a3"/>
        <w:tabs>
          <w:tab w:val="left" w:pos="426"/>
          <w:tab w:val="num" w:pos="709"/>
        </w:tabs>
        <w:ind w:left="709"/>
        <w:jc w:val="both"/>
        <w:rPr>
          <w:sz w:val="28"/>
          <w:szCs w:val="28"/>
        </w:rPr>
      </w:pPr>
      <w:bookmarkStart w:id="5" w:name="_Hlk95825787"/>
      <w:r w:rsidRPr="001862A2">
        <w:rPr>
          <w:b/>
          <w:sz w:val="28"/>
          <w:szCs w:val="28"/>
          <w:lang w:eastAsia="zh-CN"/>
        </w:rPr>
        <w:t xml:space="preserve">Доповідає: ТКАЧЕНКО Лариса Віталіївна – </w:t>
      </w:r>
      <w:r w:rsidRPr="001862A2">
        <w:rPr>
          <w:sz w:val="28"/>
          <w:szCs w:val="28"/>
          <w:lang w:eastAsia="zh-CN"/>
        </w:rPr>
        <w:t xml:space="preserve">начальник </w:t>
      </w:r>
      <w:r w:rsidRPr="001862A2">
        <w:rPr>
          <w:sz w:val="28"/>
          <w:szCs w:val="28"/>
        </w:rPr>
        <w:t>Відділу освіти Гребінківської селищної ради</w:t>
      </w:r>
      <w:bookmarkEnd w:id="5"/>
    </w:p>
    <w:p w:rsidR="002209D8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 внесення змін до рішення Гребінківської селищної ради від 26 березня 2021 року №132-05-</w:t>
      </w:r>
      <w:r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eastAsia="uk-UA"/>
        </w:rPr>
        <w:t>ІІІ «Про створення комісії з питань ТЕБ та НС та затвердження Положення про неї» зі змінами</w:t>
      </w:r>
    </w:p>
    <w:p w:rsidR="002209D8" w:rsidRPr="004916C3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 передачу майна комунальної власності в господарське відання </w:t>
      </w:r>
      <w:r w:rsidRPr="004916C3">
        <w:rPr>
          <w:sz w:val="28"/>
          <w:szCs w:val="28"/>
          <w:lang w:eastAsia="uk-UA"/>
        </w:rPr>
        <w:t>ДЖЕП «Дослідницьке»</w:t>
      </w:r>
    </w:p>
    <w:p w:rsidR="002209D8" w:rsidRDefault="002209D8" w:rsidP="005E262B">
      <w:pPr>
        <w:pStyle w:val="a3"/>
        <w:numPr>
          <w:ilvl w:val="1"/>
          <w:numId w:val="12"/>
        </w:numPr>
        <w:ind w:left="709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 внесення змін до </w:t>
      </w:r>
      <w:r w:rsidRPr="004916C3">
        <w:rPr>
          <w:sz w:val="28"/>
          <w:szCs w:val="28"/>
          <w:lang w:eastAsia="uk-UA"/>
        </w:rPr>
        <w:t>Програми соціально-економічного розвитку Гребінківської селищної територіальної громади на 2022 рік</w:t>
      </w:r>
      <w:r>
        <w:rPr>
          <w:sz w:val="28"/>
          <w:szCs w:val="28"/>
          <w:lang w:eastAsia="uk-UA"/>
        </w:rPr>
        <w:t xml:space="preserve">, затвердженої рішенням Гребінківської селищної ради </w:t>
      </w:r>
      <w:r w:rsidRPr="004916C3">
        <w:rPr>
          <w:sz w:val="28"/>
          <w:szCs w:val="28"/>
          <w:lang w:eastAsia="uk-UA"/>
        </w:rPr>
        <w:t xml:space="preserve">від 02 грудня 2021 року </w:t>
      </w:r>
      <w:r w:rsidR="0001483B">
        <w:rPr>
          <w:sz w:val="28"/>
          <w:szCs w:val="28"/>
          <w:lang w:eastAsia="uk-UA"/>
        </w:rPr>
        <w:t xml:space="preserve">           </w:t>
      </w:r>
      <w:r w:rsidRPr="004916C3">
        <w:rPr>
          <w:sz w:val="28"/>
          <w:szCs w:val="28"/>
          <w:lang w:eastAsia="uk-UA"/>
        </w:rPr>
        <w:t>№280-11-VIII</w:t>
      </w:r>
    </w:p>
    <w:p w:rsidR="002209D8" w:rsidRDefault="002209D8" w:rsidP="005E262B">
      <w:pPr>
        <w:pStyle w:val="a3"/>
        <w:tabs>
          <w:tab w:val="left" w:pos="426"/>
          <w:tab w:val="num" w:pos="709"/>
        </w:tabs>
        <w:ind w:left="709"/>
        <w:jc w:val="both"/>
        <w:rPr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 xml:space="preserve">відділу економічного розвитку, житлово-комунального господарства, </w:t>
      </w:r>
      <w:r w:rsidRPr="00EB6D3C">
        <w:rPr>
          <w:sz w:val="28"/>
          <w:szCs w:val="28"/>
        </w:rPr>
        <w:lastRenderedPageBreak/>
        <w:t xml:space="preserve">капітального будівництва та інфраструктури </w:t>
      </w:r>
      <w:r w:rsidR="00725C00">
        <w:rPr>
          <w:bCs/>
          <w:sz w:val="28"/>
          <w:szCs w:val="28"/>
        </w:rPr>
        <w:t xml:space="preserve">апарату виконавчого комітету </w:t>
      </w:r>
      <w:r w:rsidR="00725C00" w:rsidRPr="00C52BA5">
        <w:rPr>
          <w:sz w:val="28"/>
          <w:szCs w:val="28"/>
        </w:rPr>
        <w:t>Гребінківської селищної ради</w:t>
      </w:r>
      <w:r w:rsidR="00725C00" w:rsidRPr="00EB6D3C">
        <w:rPr>
          <w:sz w:val="28"/>
          <w:szCs w:val="28"/>
        </w:rPr>
        <w:t xml:space="preserve"> </w:t>
      </w:r>
      <w:r w:rsidRPr="00EB6D3C">
        <w:rPr>
          <w:sz w:val="28"/>
          <w:szCs w:val="28"/>
        </w:rPr>
        <w:t>Гребінківської селищної ради</w:t>
      </w:r>
    </w:p>
    <w:p w:rsidR="002075C5" w:rsidRPr="00AD2F85" w:rsidRDefault="002075C5" w:rsidP="00F81A58">
      <w:pPr>
        <w:pStyle w:val="a3"/>
        <w:numPr>
          <w:ilvl w:val="1"/>
          <w:numId w:val="12"/>
        </w:numPr>
        <w:shd w:val="clear" w:color="auto" w:fill="FFFFFF"/>
        <w:ind w:left="709" w:hanging="567"/>
        <w:jc w:val="both"/>
        <w:rPr>
          <w:rFonts w:eastAsiaTheme="minorHAnsi"/>
          <w:sz w:val="28"/>
          <w:szCs w:val="28"/>
          <w:lang w:eastAsia="en-US"/>
        </w:rPr>
      </w:pPr>
      <w:r w:rsidRPr="00AD2F85">
        <w:rPr>
          <w:rFonts w:eastAsiaTheme="minorHAnsi"/>
          <w:sz w:val="28"/>
          <w:szCs w:val="28"/>
          <w:lang w:eastAsia="en-US"/>
        </w:rPr>
        <w:t>Про внесення змін до рішення Гребінківської селищної ради від 24 травня 2021 року №156-06-VIII «</w:t>
      </w:r>
      <w:r w:rsidRPr="00AD2F85">
        <w:rPr>
          <w:sz w:val="28"/>
          <w:szCs w:val="28"/>
        </w:rPr>
        <w:t>Про затвердження Положення про порядок та умови надання платних соціальних послуг та послуг з встановленням диференційованої плати, що надаються комунальним закладом Гребінківської селищної ради «Гребінківський центр надання соціальних послуг»</w:t>
      </w:r>
    </w:p>
    <w:p w:rsidR="002075C5" w:rsidRDefault="002075C5" w:rsidP="002075C5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C71165">
        <w:rPr>
          <w:b/>
          <w:sz w:val="28"/>
          <w:szCs w:val="28"/>
          <w:lang w:eastAsia="zh-CN"/>
        </w:rPr>
        <w:t>Доповідає: КАРПОВЕЦЬ А</w:t>
      </w:r>
      <w:r>
        <w:rPr>
          <w:b/>
          <w:sz w:val="28"/>
          <w:szCs w:val="28"/>
          <w:lang w:eastAsia="zh-CN"/>
        </w:rPr>
        <w:t>лла</w:t>
      </w:r>
      <w:r w:rsidRPr="00C71165">
        <w:rPr>
          <w:b/>
          <w:sz w:val="28"/>
          <w:szCs w:val="28"/>
          <w:lang w:eastAsia="zh-CN"/>
        </w:rPr>
        <w:t xml:space="preserve"> А</w:t>
      </w:r>
      <w:r>
        <w:rPr>
          <w:b/>
          <w:sz w:val="28"/>
          <w:szCs w:val="28"/>
          <w:lang w:eastAsia="zh-CN"/>
        </w:rPr>
        <w:t>ндріївна</w:t>
      </w:r>
      <w:r w:rsidRPr="00C71165">
        <w:rPr>
          <w:b/>
          <w:sz w:val="28"/>
          <w:szCs w:val="28"/>
          <w:lang w:eastAsia="zh-CN"/>
        </w:rPr>
        <w:t xml:space="preserve"> – </w:t>
      </w:r>
      <w:r w:rsidRPr="00AD2F85">
        <w:rPr>
          <w:sz w:val="28"/>
          <w:szCs w:val="28"/>
          <w:lang w:eastAsia="zh-CN"/>
        </w:rPr>
        <w:t>директор КЗ ГСР «Гребінківській центр надання соціальних послуг»</w:t>
      </w:r>
    </w:p>
    <w:p w:rsidR="00E17605" w:rsidRDefault="00E17605" w:rsidP="00E1760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B53B9">
        <w:rPr>
          <w:color w:val="000000"/>
          <w:sz w:val="28"/>
          <w:szCs w:val="28"/>
          <w:lang w:eastAsia="uk-UA"/>
        </w:rPr>
        <w:t xml:space="preserve">Про формування </w:t>
      </w:r>
      <w:r>
        <w:rPr>
          <w:color w:val="000000"/>
          <w:sz w:val="28"/>
          <w:szCs w:val="28"/>
          <w:lang w:eastAsia="uk-UA"/>
        </w:rPr>
        <w:t xml:space="preserve">та затвердження </w:t>
      </w:r>
      <w:r w:rsidRPr="009B53B9">
        <w:rPr>
          <w:color w:val="000000"/>
          <w:sz w:val="28"/>
          <w:szCs w:val="28"/>
          <w:lang w:eastAsia="uk-UA"/>
        </w:rPr>
        <w:t>кадрового резерву Гребінківської селищної ради Білоцерківського району Київської області</w:t>
      </w:r>
    </w:p>
    <w:p w:rsidR="00E17605" w:rsidRDefault="00E17605" w:rsidP="00E1760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B130A7">
        <w:rPr>
          <w:color w:val="000000"/>
          <w:sz w:val="28"/>
          <w:szCs w:val="28"/>
          <w:lang w:eastAsia="uk-UA"/>
        </w:rPr>
        <w:t>Про затвердження розпоряджень селищного голови</w:t>
      </w:r>
    </w:p>
    <w:p w:rsidR="00E17605" w:rsidRPr="009B53B9" w:rsidRDefault="00E17605" w:rsidP="00E1760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E14B1C">
        <w:rPr>
          <w:sz w:val="28"/>
          <w:szCs w:val="28"/>
          <w:lang w:eastAsia="uk-UA"/>
        </w:rPr>
        <w:t>Про внесення змін до рішення від 21 травня 2021 року № 174-06-VIII «Про призначення осіб, відповідальних за організацію та ведення військового обліку призовників і військовозобов’язаних на території Гребінківської селищної територіальної громади»</w:t>
      </w:r>
    </w:p>
    <w:p w:rsidR="00E17605" w:rsidRDefault="00E17605" w:rsidP="005A333B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C52BA5">
        <w:rPr>
          <w:b/>
          <w:bCs/>
          <w:sz w:val="28"/>
          <w:szCs w:val="28"/>
        </w:rPr>
        <w:t>Доповідає: ТИХОНЕНКО О</w:t>
      </w:r>
      <w:r>
        <w:rPr>
          <w:b/>
          <w:bCs/>
          <w:sz w:val="28"/>
          <w:szCs w:val="28"/>
        </w:rPr>
        <w:t xml:space="preserve">лена </w:t>
      </w:r>
      <w:r w:rsidRPr="00C52B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олодимирівна</w:t>
      </w:r>
      <w:r w:rsidRPr="00C52BA5">
        <w:rPr>
          <w:b/>
          <w:bCs/>
          <w:sz w:val="28"/>
          <w:szCs w:val="28"/>
        </w:rPr>
        <w:t xml:space="preserve"> – </w:t>
      </w:r>
      <w:r w:rsidRPr="00207AA2">
        <w:rPr>
          <w:bCs/>
          <w:sz w:val="28"/>
          <w:szCs w:val="28"/>
        </w:rPr>
        <w:t>начальник відділу загально-організаційної роботи та управління персоналом</w:t>
      </w:r>
      <w:r>
        <w:rPr>
          <w:bCs/>
          <w:sz w:val="28"/>
          <w:szCs w:val="28"/>
        </w:rPr>
        <w:t xml:space="preserve"> 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Default="002209D8" w:rsidP="00725C00">
      <w:pPr>
        <w:pStyle w:val="a3"/>
        <w:numPr>
          <w:ilvl w:val="1"/>
          <w:numId w:val="12"/>
        </w:numPr>
        <w:shd w:val="clear" w:color="auto" w:fill="FFFFFF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товарів та паливно-мастильних матеріалів</w:t>
      </w:r>
    </w:p>
    <w:p w:rsidR="002209D8" w:rsidRPr="00590934" w:rsidRDefault="002209D8" w:rsidP="00725C00">
      <w:pPr>
        <w:pStyle w:val="a3"/>
        <w:numPr>
          <w:ilvl w:val="1"/>
          <w:numId w:val="12"/>
        </w:numPr>
        <w:shd w:val="clear" w:color="auto" w:fill="FFFFFF"/>
        <w:ind w:left="709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 затвердження актів про передачу товарів та паливно-мастильних матеріалів з балансового обліку </w:t>
      </w:r>
      <w:r>
        <w:rPr>
          <w:color w:val="000000"/>
          <w:sz w:val="28"/>
          <w:szCs w:val="28"/>
          <w:lang w:eastAsia="uk-UA"/>
        </w:rPr>
        <w:t>Гребінківської селищної ради Білоцерківського району Київської області</w:t>
      </w:r>
    </w:p>
    <w:p w:rsidR="002209D8" w:rsidRDefault="002209D8" w:rsidP="00725C00">
      <w:pPr>
        <w:pStyle w:val="a3"/>
        <w:shd w:val="clear" w:color="auto" w:fill="FFFFFF"/>
        <w:ind w:left="709"/>
        <w:jc w:val="both"/>
        <w:rPr>
          <w:sz w:val="28"/>
          <w:szCs w:val="28"/>
          <w:lang w:eastAsia="zh-CN"/>
        </w:rPr>
      </w:pPr>
      <w:r w:rsidRPr="0097240E">
        <w:rPr>
          <w:b/>
          <w:color w:val="000000"/>
          <w:sz w:val="28"/>
          <w:szCs w:val="28"/>
          <w:lang w:eastAsia="uk-UA"/>
        </w:rPr>
        <w:t xml:space="preserve">Доповідає: </w:t>
      </w:r>
      <w:r w:rsidRPr="001435F9">
        <w:rPr>
          <w:b/>
          <w:bCs/>
          <w:color w:val="000000"/>
          <w:sz w:val="28"/>
          <w:szCs w:val="28"/>
          <w:lang w:eastAsia="uk-UA"/>
        </w:rPr>
        <w:t>ЗАЙЦЕВА Олена Миколаївна</w:t>
      </w:r>
      <w:r w:rsidRPr="001435F9">
        <w:rPr>
          <w:b/>
          <w:sz w:val="28"/>
          <w:szCs w:val="28"/>
          <w:lang w:eastAsia="zh-CN"/>
        </w:rPr>
        <w:t xml:space="preserve"> - </w:t>
      </w:r>
      <w:r w:rsidRPr="001435F9">
        <w:rPr>
          <w:sz w:val="28"/>
          <w:szCs w:val="28"/>
          <w:lang w:eastAsia="zh-CN"/>
        </w:rPr>
        <w:t>н</w:t>
      </w:r>
      <w:r w:rsidRPr="00685AB7">
        <w:rPr>
          <w:sz w:val="28"/>
          <w:szCs w:val="28"/>
          <w:lang w:eastAsia="zh-CN"/>
        </w:rPr>
        <w:t>ачальник відділу-головний бухгалтер</w:t>
      </w:r>
      <w:r w:rsidRPr="001435F9">
        <w:rPr>
          <w:sz w:val="28"/>
          <w:szCs w:val="28"/>
          <w:lang w:eastAsia="zh-CN"/>
        </w:rPr>
        <w:t xml:space="preserve"> </w:t>
      </w:r>
      <w:r w:rsidRPr="00685AB7">
        <w:rPr>
          <w:sz w:val="28"/>
          <w:szCs w:val="28"/>
          <w:lang w:eastAsia="zh-CN"/>
        </w:rPr>
        <w:t xml:space="preserve">відділу бухгалтерського обліку, звітності та господарського забезпечення </w:t>
      </w:r>
      <w:r w:rsidR="004F234D">
        <w:rPr>
          <w:bCs/>
          <w:sz w:val="28"/>
          <w:szCs w:val="28"/>
        </w:rPr>
        <w:t xml:space="preserve">апарату виконавчого комітету </w:t>
      </w:r>
      <w:r w:rsidR="004F234D" w:rsidRPr="00C52BA5">
        <w:rPr>
          <w:sz w:val="28"/>
          <w:szCs w:val="28"/>
        </w:rPr>
        <w:t>Гребінківської селищної ради</w:t>
      </w:r>
      <w:r w:rsidR="004F234D" w:rsidRPr="00685AB7">
        <w:rPr>
          <w:sz w:val="28"/>
          <w:szCs w:val="28"/>
          <w:lang w:eastAsia="zh-CN"/>
        </w:rPr>
        <w:t xml:space="preserve"> </w:t>
      </w:r>
      <w:r w:rsidRPr="00685AB7">
        <w:rPr>
          <w:sz w:val="28"/>
          <w:szCs w:val="28"/>
          <w:lang w:eastAsia="zh-CN"/>
        </w:rPr>
        <w:t>Гребінківської селищної ради</w:t>
      </w:r>
    </w:p>
    <w:p w:rsidR="002075C5" w:rsidRDefault="002075C5" w:rsidP="002075C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8A634F">
        <w:rPr>
          <w:color w:val="000000"/>
          <w:sz w:val="28"/>
          <w:szCs w:val="28"/>
          <w:lang w:eastAsia="uk-UA"/>
        </w:rPr>
        <w:t>Про встановлення ставок та пільг із сплати земельного податку на 2023 рік на території Гребінківської селищної територіальної громади, код згідно з КОАТУУ UA32020050000062595</w:t>
      </w:r>
    </w:p>
    <w:p w:rsidR="002075C5" w:rsidRDefault="002075C5" w:rsidP="002075C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C711FC">
        <w:rPr>
          <w:color w:val="000000"/>
          <w:sz w:val="28"/>
          <w:szCs w:val="28"/>
          <w:lang w:eastAsia="uk-UA"/>
        </w:rPr>
        <w:t>Про встановлення ставок та пільг із сплати податку на нерухоме майно, відмінне від земельної ділянки, на 2023 рік на території Гребінківської селищної територіальної громади, код згідно з КОАТУУ UA32020050000062595</w:t>
      </w:r>
    </w:p>
    <w:p w:rsidR="002075C5" w:rsidRDefault="002075C5" w:rsidP="002075C5">
      <w:pPr>
        <w:pStyle w:val="a3"/>
        <w:numPr>
          <w:ilvl w:val="1"/>
          <w:numId w:val="12"/>
        </w:numPr>
        <w:ind w:left="709" w:hanging="567"/>
        <w:jc w:val="both"/>
        <w:rPr>
          <w:sz w:val="28"/>
          <w:szCs w:val="28"/>
          <w:lang w:eastAsia="uk-UA"/>
        </w:rPr>
      </w:pPr>
      <w:r w:rsidRPr="00807ACB">
        <w:rPr>
          <w:sz w:val="28"/>
          <w:szCs w:val="28"/>
          <w:lang w:eastAsia="uk-UA"/>
        </w:rPr>
        <w:t xml:space="preserve">Про розроблення «Детального плану території для розміщення </w:t>
      </w:r>
      <w:proofErr w:type="spellStart"/>
      <w:r w:rsidRPr="00807ACB">
        <w:rPr>
          <w:sz w:val="28"/>
          <w:szCs w:val="28"/>
          <w:lang w:eastAsia="uk-UA"/>
        </w:rPr>
        <w:t>сміттєсортувальної</w:t>
      </w:r>
      <w:proofErr w:type="spellEnd"/>
      <w:r w:rsidRPr="00807ACB">
        <w:rPr>
          <w:sz w:val="28"/>
          <w:szCs w:val="28"/>
          <w:lang w:eastAsia="uk-UA"/>
        </w:rPr>
        <w:t xml:space="preserve"> станції поблизу села Пінчуки Гребінківської селищної ради Білоцерківського району Київської області», виконання робіт з топографо-геодезичного знімання та інженерно-геологічного вишукування</w:t>
      </w:r>
    </w:p>
    <w:p w:rsidR="002075C5" w:rsidRDefault="002075C5" w:rsidP="002075C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F26C1">
        <w:rPr>
          <w:color w:val="000000"/>
          <w:sz w:val="28"/>
          <w:szCs w:val="28"/>
          <w:lang w:eastAsia="uk-UA"/>
        </w:rPr>
        <w:t xml:space="preserve">Про затвердження технічної документації з нормативної грошової оцінки земельної ділянки, яка перебуває в постійному користуванні </w:t>
      </w:r>
      <w:proofErr w:type="spellStart"/>
      <w:r w:rsidRPr="009F26C1">
        <w:rPr>
          <w:color w:val="000000"/>
          <w:sz w:val="28"/>
          <w:szCs w:val="28"/>
          <w:lang w:eastAsia="uk-UA"/>
        </w:rPr>
        <w:t>ПрАТ</w:t>
      </w:r>
      <w:proofErr w:type="spellEnd"/>
      <w:r w:rsidRPr="009F26C1">
        <w:rPr>
          <w:color w:val="000000"/>
          <w:sz w:val="28"/>
          <w:szCs w:val="28"/>
          <w:lang w:eastAsia="uk-UA"/>
        </w:rPr>
        <w:t xml:space="preserve"> «</w:t>
      </w:r>
      <w:proofErr w:type="spellStart"/>
      <w:r w:rsidRPr="009F26C1">
        <w:rPr>
          <w:color w:val="000000"/>
          <w:sz w:val="28"/>
          <w:szCs w:val="28"/>
          <w:lang w:eastAsia="uk-UA"/>
        </w:rPr>
        <w:t>Білоцерківсільрибгосп</w:t>
      </w:r>
      <w:proofErr w:type="spellEnd"/>
      <w:r w:rsidRPr="009F26C1">
        <w:rPr>
          <w:color w:val="000000"/>
          <w:sz w:val="28"/>
          <w:szCs w:val="28"/>
          <w:lang w:eastAsia="uk-UA"/>
        </w:rPr>
        <w:t xml:space="preserve">» для рибогосподарських потреб (10.07) (за </w:t>
      </w:r>
      <w:r w:rsidRPr="009F26C1">
        <w:rPr>
          <w:color w:val="000000"/>
          <w:sz w:val="28"/>
          <w:szCs w:val="28"/>
          <w:lang w:eastAsia="uk-UA"/>
        </w:rPr>
        <w:lastRenderedPageBreak/>
        <w:t>межами населеного пункту) на території Гребінківської селищної територіальної громади Білоцерківського району Київської області</w:t>
      </w:r>
    </w:p>
    <w:p w:rsidR="002075C5" w:rsidRDefault="002075C5" w:rsidP="002075C5">
      <w:pPr>
        <w:pStyle w:val="a3"/>
        <w:numPr>
          <w:ilvl w:val="1"/>
          <w:numId w:val="12"/>
        </w:numPr>
        <w:ind w:left="709" w:hanging="567"/>
        <w:jc w:val="both"/>
        <w:rPr>
          <w:color w:val="000000"/>
          <w:sz w:val="28"/>
          <w:szCs w:val="28"/>
          <w:lang w:eastAsia="uk-UA"/>
        </w:rPr>
      </w:pPr>
      <w:r w:rsidRPr="009332DD">
        <w:rPr>
          <w:color w:val="000000"/>
          <w:sz w:val="28"/>
          <w:szCs w:val="28"/>
          <w:lang w:eastAsia="uk-UA"/>
        </w:rPr>
        <w:t>Про надання дозволу на проведення інвентаризації масивів земель сільськогосподарського призначення та земель комунальної власності</w:t>
      </w:r>
    </w:p>
    <w:p w:rsidR="002075C5" w:rsidRPr="002075C5" w:rsidRDefault="002075C5" w:rsidP="001166EF">
      <w:pPr>
        <w:pStyle w:val="a3"/>
        <w:shd w:val="clear" w:color="auto" w:fill="FFFFFF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01D49">
        <w:rPr>
          <w:b/>
          <w:sz w:val="28"/>
          <w:szCs w:val="28"/>
        </w:rPr>
        <w:t>Доповідає: В</w:t>
      </w:r>
      <w:r>
        <w:rPr>
          <w:b/>
          <w:sz w:val="28"/>
          <w:szCs w:val="28"/>
        </w:rPr>
        <w:t>АСЬКОВСЬКА</w:t>
      </w:r>
      <w:r w:rsidRPr="00401D49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ариса </w:t>
      </w:r>
      <w:r w:rsidRPr="00401D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етрівна</w:t>
      </w:r>
      <w:r w:rsidRPr="00401D49">
        <w:rPr>
          <w:b/>
          <w:sz w:val="28"/>
          <w:szCs w:val="28"/>
        </w:rPr>
        <w:t xml:space="preserve"> – </w:t>
      </w:r>
      <w:r w:rsidRPr="000B7E99">
        <w:rPr>
          <w:sz w:val="28"/>
          <w:szCs w:val="28"/>
        </w:rPr>
        <w:t>спеціаліст І категорії – землевпорядник відділу з питань земельних відносин та архітектури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Pr="00534FC2" w:rsidRDefault="002209D8" w:rsidP="00725C00">
      <w:pPr>
        <w:pStyle w:val="a3"/>
        <w:numPr>
          <w:ilvl w:val="1"/>
          <w:numId w:val="12"/>
        </w:numPr>
        <w:shd w:val="clear" w:color="auto" w:fill="FFFFFF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РІЗНЕ</w:t>
      </w:r>
      <w:bookmarkEnd w:id="3"/>
    </w:p>
    <w:bookmarkEnd w:id="4"/>
    <w:p w:rsidR="00995DB8" w:rsidRDefault="00995DB8" w:rsidP="00995DB8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413DDB" w:rsidRDefault="007B49AD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</w:t>
      </w:r>
      <w:r w:rsidR="0090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 w:rsidR="00467DBC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Олені Володимирівні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забезпечити розміщення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на </w:t>
      </w:r>
      <w:r w:rsidR="003D72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інформаційних ресурсах 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F37BD" w:rsidRPr="00413DDB" w:rsidRDefault="005B2DDA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 голова</w:t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Роман ЗАСУХА    </w:t>
      </w:r>
    </w:p>
    <w:p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  <w:bookmarkStart w:id="6" w:name="_GoBack"/>
      <w:bookmarkEnd w:id="6"/>
    </w:p>
    <w:sectPr w:rsidR="00EF4F37" w:rsidSect="00725C0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1483B"/>
    <w:rsid w:val="0001764F"/>
    <w:rsid w:val="00027E05"/>
    <w:rsid w:val="000327E1"/>
    <w:rsid w:val="00045E45"/>
    <w:rsid w:val="00065591"/>
    <w:rsid w:val="000776AD"/>
    <w:rsid w:val="000C7F02"/>
    <w:rsid w:val="000D0494"/>
    <w:rsid w:val="000D4340"/>
    <w:rsid w:val="000F27D1"/>
    <w:rsid w:val="001166EF"/>
    <w:rsid w:val="00131E86"/>
    <w:rsid w:val="00135E97"/>
    <w:rsid w:val="0013669A"/>
    <w:rsid w:val="0014004F"/>
    <w:rsid w:val="00143FAD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E0AC3"/>
    <w:rsid w:val="002075C5"/>
    <w:rsid w:val="002209D8"/>
    <w:rsid w:val="00225A29"/>
    <w:rsid w:val="00232FE9"/>
    <w:rsid w:val="00265324"/>
    <w:rsid w:val="002A778E"/>
    <w:rsid w:val="002C0B56"/>
    <w:rsid w:val="002C59F0"/>
    <w:rsid w:val="002D2557"/>
    <w:rsid w:val="002E5270"/>
    <w:rsid w:val="002E71F1"/>
    <w:rsid w:val="002E74E8"/>
    <w:rsid w:val="00307A8A"/>
    <w:rsid w:val="00314ADD"/>
    <w:rsid w:val="00330F6F"/>
    <w:rsid w:val="00334D7A"/>
    <w:rsid w:val="003514EA"/>
    <w:rsid w:val="0035548F"/>
    <w:rsid w:val="003725DE"/>
    <w:rsid w:val="003878D0"/>
    <w:rsid w:val="003A0699"/>
    <w:rsid w:val="003A29DE"/>
    <w:rsid w:val="003A3C15"/>
    <w:rsid w:val="003B0375"/>
    <w:rsid w:val="003C064B"/>
    <w:rsid w:val="003D72B3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34D96"/>
    <w:rsid w:val="00446EB9"/>
    <w:rsid w:val="0045150D"/>
    <w:rsid w:val="00461809"/>
    <w:rsid w:val="00467DBC"/>
    <w:rsid w:val="0048689F"/>
    <w:rsid w:val="0049096C"/>
    <w:rsid w:val="004A0619"/>
    <w:rsid w:val="004B245C"/>
    <w:rsid w:val="004B748B"/>
    <w:rsid w:val="004B76A3"/>
    <w:rsid w:val="004C46B2"/>
    <w:rsid w:val="004E4BAC"/>
    <w:rsid w:val="004F234D"/>
    <w:rsid w:val="00504E8D"/>
    <w:rsid w:val="005270B5"/>
    <w:rsid w:val="00531871"/>
    <w:rsid w:val="00531CD7"/>
    <w:rsid w:val="00532E51"/>
    <w:rsid w:val="00534601"/>
    <w:rsid w:val="00584D79"/>
    <w:rsid w:val="005A333B"/>
    <w:rsid w:val="005B2DDA"/>
    <w:rsid w:val="005C27B5"/>
    <w:rsid w:val="005C34E5"/>
    <w:rsid w:val="005C6AB9"/>
    <w:rsid w:val="005D2B56"/>
    <w:rsid w:val="005D47E2"/>
    <w:rsid w:val="005E262B"/>
    <w:rsid w:val="005F4241"/>
    <w:rsid w:val="005F6E05"/>
    <w:rsid w:val="006241B7"/>
    <w:rsid w:val="00642CD1"/>
    <w:rsid w:val="00650DB7"/>
    <w:rsid w:val="00685AB7"/>
    <w:rsid w:val="00692C98"/>
    <w:rsid w:val="00696EA2"/>
    <w:rsid w:val="006A6ECA"/>
    <w:rsid w:val="006B1368"/>
    <w:rsid w:val="006C757D"/>
    <w:rsid w:val="006E7B70"/>
    <w:rsid w:val="006F6CFC"/>
    <w:rsid w:val="00702CCA"/>
    <w:rsid w:val="00725C00"/>
    <w:rsid w:val="007330C6"/>
    <w:rsid w:val="007354AC"/>
    <w:rsid w:val="0074156B"/>
    <w:rsid w:val="007577C8"/>
    <w:rsid w:val="00767B62"/>
    <w:rsid w:val="0078150B"/>
    <w:rsid w:val="00784984"/>
    <w:rsid w:val="00796F61"/>
    <w:rsid w:val="007B035C"/>
    <w:rsid w:val="007B3CB3"/>
    <w:rsid w:val="007B49AD"/>
    <w:rsid w:val="007C077E"/>
    <w:rsid w:val="007D3C4F"/>
    <w:rsid w:val="007E3A07"/>
    <w:rsid w:val="007F0A58"/>
    <w:rsid w:val="007F3C16"/>
    <w:rsid w:val="00820D55"/>
    <w:rsid w:val="00822D08"/>
    <w:rsid w:val="00824B8B"/>
    <w:rsid w:val="00853211"/>
    <w:rsid w:val="00857AE0"/>
    <w:rsid w:val="008612CE"/>
    <w:rsid w:val="008966E2"/>
    <w:rsid w:val="008B0B39"/>
    <w:rsid w:val="008D6856"/>
    <w:rsid w:val="008E1297"/>
    <w:rsid w:val="008E2862"/>
    <w:rsid w:val="008F2A28"/>
    <w:rsid w:val="008F37BD"/>
    <w:rsid w:val="00902A4F"/>
    <w:rsid w:val="00903DFF"/>
    <w:rsid w:val="00905FD6"/>
    <w:rsid w:val="00923C31"/>
    <w:rsid w:val="009303BA"/>
    <w:rsid w:val="00933024"/>
    <w:rsid w:val="0094361C"/>
    <w:rsid w:val="009645B4"/>
    <w:rsid w:val="00985A83"/>
    <w:rsid w:val="00995DB8"/>
    <w:rsid w:val="009A5014"/>
    <w:rsid w:val="009A5F46"/>
    <w:rsid w:val="009B1E85"/>
    <w:rsid w:val="009B3294"/>
    <w:rsid w:val="009C132C"/>
    <w:rsid w:val="009E3A3E"/>
    <w:rsid w:val="009F139D"/>
    <w:rsid w:val="00A361DC"/>
    <w:rsid w:val="00A52C8A"/>
    <w:rsid w:val="00A66026"/>
    <w:rsid w:val="00A66521"/>
    <w:rsid w:val="00A665D4"/>
    <w:rsid w:val="00A72B69"/>
    <w:rsid w:val="00A74844"/>
    <w:rsid w:val="00A9535A"/>
    <w:rsid w:val="00AB6C17"/>
    <w:rsid w:val="00AB7231"/>
    <w:rsid w:val="00AC5DF9"/>
    <w:rsid w:val="00AC6596"/>
    <w:rsid w:val="00AD4610"/>
    <w:rsid w:val="00AD4803"/>
    <w:rsid w:val="00AE0206"/>
    <w:rsid w:val="00B323E4"/>
    <w:rsid w:val="00B470B1"/>
    <w:rsid w:val="00B54144"/>
    <w:rsid w:val="00B954F3"/>
    <w:rsid w:val="00B97D50"/>
    <w:rsid w:val="00BA17C3"/>
    <w:rsid w:val="00BC1ABC"/>
    <w:rsid w:val="00BD2F46"/>
    <w:rsid w:val="00BD3F1C"/>
    <w:rsid w:val="00BD6DFB"/>
    <w:rsid w:val="00BE392C"/>
    <w:rsid w:val="00C0588B"/>
    <w:rsid w:val="00C12911"/>
    <w:rsid w:val="00C13DBD"/>
    <w:rsid w:val="00C2491E"/>
    <w:rsid w:val="00C36A72"/>
    <w:rsid w:val="00C4033F"/>
    <w:rsid w:val="00C41047"/>
    <w:rsid w:val="00C4228F"/>
    <w:rsid w:val="00C73536"/>
    <w:rsid w:val="00C74AD2"/>
    <w:rsid w:val="00C76770"/>
    <w:rsid w:val="00C870F7"/>
    <w:rsid w:val="00CB383E"/>
    <w:rsid w:val="00CC7E22"/>
    <w:rsid w:val="00CD6674"/>
    <w:rsid w:val="00CD7DAE"/>
    <w:rsid w:val="00CE472C"/>
    <w:rsid w:val="00CE5AA0"/>
    <w:rsid w:val="00D1278B"/>
    <w:rsid w:val="00D227BE"/>
    <w:rsid w:val="00D22E09"/>
    <w:rsid w:val="00D26F6D"/>
    <w:rsid w:val="00D270C2"/>
    <w:rsid w:val="00D41C58"/>
    <w:rsid w:val="00D41D70"/>
    <w:rsid w:val="00D83105"/>
    <w:rsid w:val="00D8443B"/>
    <w:rsid w:val="00D95857"/>
    <w:rsid w:val="00DB67EB"/>
    <w:rsid w:val="00DC4F8F"/>
    <w:rsid w:val="00DD3052"/>
    <w:rsid w:val="00DD47FC"/>
    <w:rsid w:val="00DE5C3F"/>
    <w:rsid w:val="00DF3DF7"/>
    <w:rsid w:val="00E17605"/>
    <w:rsid w:val="00E2237E"/>
    <w:rsid w:val="00E27523"/>
    <w:rsid w:val="00E3401A"/>
    <w:rsid w:val="00E57864"/>
    <w:rsid w:val="00E67374"/>
    <w:rsid w:val="00E90F55"/>
    <w:rsid w:val="00EA041E"/>
    <w:rsid w:val="00EB416E"/>
    <w:rsid w:val="00EB46B5"/>
    <w:rsid w:val="00EC4B45"/>
    <w:rsid w:val="00EF4F37"/>
    <w:rsid w:val="00EF76F9"/>
    <w:rsid w:val="00F12BC2"/>
    <w:rsid w:val="00F34A08"/>
    <w:rsid w:val="00F5320E"/>
    <w:rsid w:val="00F64122"/>
    <w:rsid w:val="00F6464E"/>
    <w:rsid w:val="00F81A58"/>
    <w:rsid w:val="00F82A6D"/>
    <w:rsid w:val="00F8305D"/>
    <w:rsid w:val="00FA0A81"/>
    <w:rsid w:val="00FA2847"/>
    <w:rsid w:val="00FA3F70"/>
    <w:rsid w:val="00FA6C7C"/>
    <w:rsid w:val="00FC04E8"/>
    <w:rsid w:val="00FC39C4"/>
    <w:rsid w:val="00FD0709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8527-12CA-4928-A21D-903EE87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45</cp:revision>
  <cp:lastPrinted>2022-07-01T12:47:00Z</cp:lastPrinted>
  <dcterms:created xsi:type="dcterms:W3CDTF">2022-07-01T08:22:00Z</dcterms:created>
  <dcterms:modified xsi:type="dcterms:W3CDTF">2023-02-08T14:58:00Z</dcterms:modified>
</cp:coreProperties>
</file>