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0C832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06DA61C" wp14:editId="498A4A33">
            <wp:simplePos x="0" y="0"/>
            <wp:positionH relativeFrom="page">
              <wp:posOffset>3713480</wp:posOffset>
            </wp:positionH>
            <wp:positionV relativeFrom="paragraph">
              <wp:posOffset>0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CE21B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13B0BA3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13A4049" w14:textId="77777777" w:rsidR="0008695E" w:rsidRDefault="0008695E" w:rsidP="0008695E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347193BE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ГРЕБІНКІВСЬКА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 xml:space="preserve"> </w:t>
      </w: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СЕЛИЩНА РАДА</w:t>
      </w:r>
    </w:p>
    <w:p w14:paraId="043DA9D5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Білоцерківського району Київської області</w:t>
      </w:r>
    </w:p>
    <w:p w14:paraId="4CA900A2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ВИКОНАВЧИЙ КОМІТЕТ</w:t>
      </w:r>
    </w:p>
    <w:p w14:paraId="0A8A1FCC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F27986" w14:textId="77777777" w:rsidR="008B3827" w:rsidRPr="00F82E1F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82E1F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РОЗПОРЯДЖЕННЯ</w:t>
      </w:r>
    </w:p>
    <w:p w14:paraId="442CEE29" w14:textId="77777777" w:rsidR="008B3827" w:rsidRPr="00A66521" w:rsidRDefault="008B3827" w:rsidP="008B3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B964B4" w14:textId="39738857" w:rsidR="008B3827" w:rsidRPr="00B54144" w:rsidRDefault="008B3827" w:rsidP="008B38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C0B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10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C0B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листопада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2022 року      смт Гребінки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</w:t>
      </w:r>
      <w:r w:rsidR="00F868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6</w:t>
      </w:r>
      <w:r w:rsidR="00EC0BA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8</w:t>
      </w:r>
      <w:r w:rsidRPr="00B541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-ОД</w:t>
      </w:r>
    </w:p>
    <w:p w14:paraId="166A05BE" w14:textId="77777777" w:rsidR="007C119A" w:rsidRPr="00416786" w:rsidRDefault="007C119A" w:rsidP="007C119A">
      <w:pPr>
        <w:spacing w:after="0" w:line="240" w:lineRule="auto"/>
        <w:rPr>
          <w:rStyle w:val="FontStyle27"/>
          <w:rFonts w:cs="Times New Roman"/>
          <w:bCs/>
          <w:szCs w:val="28"/>
          <w:lang w:val="uk-UA"/>
        </w:rPr>
      </w:pPr>
    </w:p>
    <w:p w14:paraId="274479F3" w14:textId="77777777" w:rsidR="00EC0BAE" w:rsidRDefault="00546DAD" w:rsidP="0028675B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  <w:r w:rsidR="00581CC5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27ACB264" w:rsidR="00CA311E" w:rsidRPr="000F1C63" w:rsidRDefault="00CA311E" w:rsidP="0028675B">
      <w:pPr>
        <w:pStyle w:val="a7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30DF19EA" w14:textId="77777777" w:rsidR="007C119A" w:rsidRDefault="007C119A" w:rsidP="000075D1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FDB5EB" w14:textId="4D73C405" w:rsidR="00546DAD" w:rsidRPr="00675717" w:rsidRDefault="00581CC5" w:rsidP="007C11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13B1D">
        <w:rPr>
          <w:rFonts w:ascii="Times New Roman" w:hAnsi="Times New Roman" w:cs="Times New Roman"/>
          <w:sz w:val="28"/>
          <w:szCs w:val="28"/>
          <w:lang w:val="uk-UA"/>
        </w:rPr>
        <w:t xml:space="preserve"> 39,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53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Гребінківської селищної ради від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>-05-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 w:rsidRP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«Про затвердження Регламенту виконавчого комітету </w:t>
      </w:r>
      <w:r w:rsidR="007C3350" w:rsidRPr="00675717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ради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335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C335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="006C2DD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42 та </w:t>
      </w:r>
      <w:r w:rsidR="007B1731">
        <w:rPr>
          <w:rFonts w:ascii="Times New Roman" w:hAnsi="Times New Roman" w:cs="Times New Roman"/>
          <w:sz w:val="28"/>
          <w:szCs w:val="28"/>
          <w:lang w:val="uk-UA"/>
        </w:rPr>
        <w:t xml:space="preserve">ст.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15A0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14:paraId="5C17E82C" w14:textId="77777777" w:rsidR="0070309E" w:rsidRPr="00DF7C00" w:rsidRDefault="0070309E" w:rsidP="00675717">
      <w:pPr>
        <w:pStyle w:val="a7"/>
        <w:rPr>
          <w:rFonts w:ascii="Times New Roman" w:hAnsi="Times New Roman" w:cs="Times New Roman"/>
          <w:sz w:val="24"/>
          <w:szCs w:val="24"/>
          <w:lang w:val="uk-UA"/>
        </w:rPr>
      </w:pPr>
    </w:p>
    <w:p w14:paraId="5765B3FE" w14:textId="4BF20190" w:rsidR="00AB6D3E" w:rsidRDefault="00CA311E" w:rsidP="00675717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1E32D8B7" w14:textId="77777777" w:rsidR="00DE2FE5" w:rsidRPr="00DF7C00" w:rsidRDefault="00DE2FE5" w:rsidP="00675717">
      <w:pPr>
        <w:pStyle w:val="a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765C947" w14:textId="128C84C5" w:rsidR="009317FD" w:rsidRPr="00675717" w:rsidRDefault="009317FD" w:rsidP="00DE2FE5">
      <w:pPr>
        <w:pStyle w:val="a7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Скликати засідання виконавчого комітету Гребінківської селищної ради </w:t>
      </w:r>
      <w:r w:rsidR="00EC0BA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868C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BAE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2022 року о </w:t>
      </w:r>
      <w:r w:rsidR="00F868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C0BA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EC484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0 хвилин в актовій залі приміщення адміністративної будівлі виконавчого комітету Гребінківської селищної ради (пр. Науки буд.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>2, смт Гребінки) з наступним порядком денним:</w:t>
      </w:r>
    </w:p>
    <w:p w14:paraId="45CE7332" w14:textId="26EF46A4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15182976"/>
      <w:r w:rsidRPr="00DE37EE">
        <w:rPr>
          <w:rFonts w:ascii="Times New Roman" w:hAnsi="Times New Roman"/>
          <w:sz w:val="28"/>
          <w:szCs w:val="28"/>
          <w:lang w:val="uk-UA"/>
        </w:rPr>
        <w:t>Про заслуховування звіту роботи Служби у справах дітей та сім’ї Гребінківської селищної ради за 2021 рік</w:t>
      </w:r>
    </w:p>
    <w:p w14:paraId="1C262B72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bCs/>
          <w:sz w:val="28"/>
          <w:szCs w:val="28"/>
          <w:lang w:val="uk-UA" w:eastAsia="zh-CN"/>
        </w:rPr>
        <w:t>Доповідає:</w:t>
      </w:r>
      <w:r w:rsidRPr="00DE37EE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DE37EE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АНАШКІНА-ВІТЧЕНКО Анастасія Анатоліївна – </w:t>
      </w:r>
      <w:r w:rsidRPr="00DE37EE">
        <w:rPr>
          <w:rFonts w:ascii="Times New Roman" w:hAnsi="Times New Roman"/>
          <w:bCs/>
          <w:sz w:val="28"/>
          <w:szCs w:val="28"/>
          <w:lang w:val="uk-UA"/>
        </w:rPr>
        <w:t xml:space="preserve">начальник Служби у справах дітей та сім’ї </w:t>
      </w:r>
      <w:r w:rsidRPr="00DE37EE">
        <w:rPr>
          <w:rFonts w:ascii="Times New Roman" w:hAnsi="Times New Roman"/>
          <w:sz w:val="28"/>
          <w:szCs w:val="28"/>
          <w:lang w:val="uk-UA" w:eastAsia="zh-CN"/>
        </w:rPr>
        <w:t>Гребінківської селищної ради</w:t>
      </w:r>
    </w:p>
    <w:p w14:paraId="7F5D6590" w14:textId="0A550194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заслуховування звіту роботи Відділу освіти Гребінківської селищної ради за 2021 рік</w:t>
      </w:r>
    </w:p>
    <w:p w14:paraId="3D0E4B82" w14:textId="77777777" w:rsidR="00DE37EE" w:rsidRPr="00DE37EE" w:rsidRDefault="00DE37EE" w:rsidP="00DE37EE">
      <w:pPr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bookmarkStart w:id="1" w:name="_Hlk95825787"/>
      <w:r w:rsidRPr="00DE37EE">
        <w:rPr>
          <w:rFonts w:ascii="Times New Roman" w:hAnsi="Times New Roman"/>
          <w:b/>
          <w:sz w:val="28"/>
          <w:szCs w:val="28"/>
          <w:lang w:val="uk-UA" w:eastAsia="zh-CN"/>
        </w:rPr>
        <w:t xml:space="preserve">Доповідає: ТКАЧЕНКО Лариса Віталіївна – </w:t>
      </w:r>
      <w:r w:rsidRPr="00DE37EE">
        <w:rPr>
          <w:rFonts w:ascii="Times New Roman" w:hAnsi="Times New Roman"/>
          <w:sz w:val="28"/>
          <w:szCs w:val="28"/>
          <w:lang w:val="uk-UA" w:eastAsia="zh-CN"/>
        </w:rPr>
        <w:t xml:space="preserve">начальник </w:t>
      </w:r>
      <w:r w:rsidRPr="00DE37EE">
        <w:rPr>
          <w:rFonts w:ascii="Times New Roman" w:hAnsi="Times New Roman"/>
          <w:sz w:val="28"/>
          <w:szCs w:val="28"/>
          <w:lang w:val="uk-UA"/>
        </w:rPr>
        <w:t>Відділу освіти Гребінківської селищної ради</w:t>
      </w:r>
      <w:bookmarkEnd w:id="1"/>
    </w:p>
    <w:p w14:paraId="6873A05A" w14:textId="494D444F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заслуховування звіту роботи Відділу соціального захисту та соціального забезпечення населення Гребінківської селищної ради за 2021 рік</w:t>
      </w:r>
    </w:p>
    <w:p w14:paraId="36DB8CA4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t>Доповідає: ЛИСАК Оксана Михайлівна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– начальник відділу соціального захисту та соціального забезпечення населення Гребінківської селищної ради</w:t>
      </w:r>
    </w:p>
    <w:p w14:paraId="1FAF314B" w14:textId="21596AF8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заслуховування звіту старости </w:t>
      </w:r>
      <w:proofErr w:type="spellStart"/>
      <w:r w:rsidRPr="00DE37EE">
        <w:rPr>
          <w:rFonts w:ascii="Times New Roman" w:hAnsi="Times New Roman"/>
          <w:sz w:val="28"/>
          <w:szCs w:val="28"/>
          <w:lang w:val="uk-UA"/>
        </w:rPr>
        <w:t>Саливонківсько-Новоселицького</w:t>
      </w:r>
      <w:proofErr w:type="spellEnd"/>
      <w:r w:rsidRPr="00DE37EE"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 Гребінківської селищної ради</w:t>
      </w:r>
    </w:p>
    <w:p w14:paraId="1F02C930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t>Доповідає: ЛАГУТА Людмила Анатоліївна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- староста </w:t>
      </w:r>
      <w:proofErr w:type="spellStart"/>
      <w:r w:rsidRPr="00DE37EE">
        <w:rPr>
          <w:rFonts w:ascii="Times New Roman" w:hAnsi="Times New Roman"/>
          <w:sz w:val="28"/>
          <w:szCs w:val="28"/>
          <w:lang w:val="uk-UA"/>
        </w:rPr>
        <w:t>Саливонківсько-Новоселицького</w:t>
      </w:r>
      <w:proofErr w:type="spellEnd"/>
      <w:r w:rsidRPr="00DE37EE">
        <w:rPr>
          <w:rFonts w:ascii="Times New Roman" w:hAnsi="Times New Roman"/>
          <w:sz w:val="28"/>
          <w:szCs w:val="28"/>
          <w:lang w:val="uk-UA"/>
        </w:rPr>
        <w:t xml:space="preserve"> старостинського округу</w:t>
      </w:r>
    </w:p>
    <w:p w14:paraId="48ED0017" w14:textId="10CEAE9A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заслуховування звіту старости Лосятинсько-Соколівського старостинського округу за 2021 рік</w:t>
      </w:r>
    </w:p>
    <w:p w14:paraId="47296166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t>Доповідає: КЛОПЕНКО Петро Олександрович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- староста Лосятинсько-Соколівського старостинського округу</w:t>
      </w:r>
    </w:p>
    <w:p w14:paraId="198A673D" w14:textId="6EE0905E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заслуховування звіту старости Дослідницького старостинського округу за 2021 рік</w:t>
      </w:r>
    </w:p>
    <w:p w14:paraId="6DA75930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t>Доповідає: ФЕДОРЕНКО Валентин Петрович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- староста Дослідницького старостинського округу</w:t>
      </w:r>
    </w:p>
    <w:p w14:paraId="481571F6" w14:textId="2B9AFD70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звіт щодо роботи Комунального закладу Гребінківської селищної ради «Гребінківський центр надання соціальних послуг» за період з 01.05.2021 по 01.01.2022 року</w:t>
      </w:r>
    </w:p>
    <w:p w14:paraId="79C1B704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t>Доповідає: КАРПОВЕЦЬ Алла Андріївна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- директор Комунального закладу Гребінківської селищної ради «Гребінківській центр надання соціальних послуг»</w:t>
      </w:r>
    </w:p>
    <w:p w14:paraId="17970DB1" w14:textId="2A00E3C1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звіт секретаря Гребінківської селищної ради ЖЕГУЛІНА Андрія Вікторовича</w:t>
      </w:r>
    </w:p>
    <w:p w14:paraId="18F4EEE2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t>Доповідає: ЖЕГУЛІН Андрій Вікторович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– секретар селищної ради</w:t>
      </w:r>
    </w:p>
    <w:p w14:paraId="077D14B2" w14:textId="24CFE07F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звіт Гребінківського селищного голови ЗАСУХИ Романа Валерійовича про роботу Гребінківської селищної ради VIII скликання та виконавчого комітету за другий рік роботи</w:t>
      </w:r>
    </w:p>
    <w:p w14:paraId="648F93CE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t>Доповідає: ЗАСУХА Роман Валерійович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– Гребінківський селищний голова</w:t>
      </w:r>
    </w:p>
    <w:bookmarkEnd w:id="0"/>
    <w:p w14:paraId="732626F1" w14:textId="4F208D0A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DE37E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E37EE">
        <w:rPr>
          <w:rFonts w:ascii="Times New Roman" w:hAnsi="Times New Roman"/>
          <w:sz w:val="28"/>
          <w:szCs w:val="28"/>
          <w:lang w:val="uk-UA"/>
        </w:rPr>
        <w:t xml:space="preserve"> рішення «Про  Програму соціально-економічного та культурного розвитку Гребінківської селищної територіальної громади на 2023 рік»</w:t>
      </w:r>
    </w:p>
    <w:p w14:paraId="19B0D4FA" w14:textId="380DA30F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2" w:name="_Hlk118964908"/>
      <w:r w:rsidRPr="00DE37EE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DE37E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E37EE">
        <w:rPr>
          <w:rFonts w:ascii="Times New Roman" w:hAnsi="Times New Roman"/>
          <w:sz w:val="28"/>
          <w:szCs w:val="28"/>
          <w:lang w:val="uk-UA"/>
        </w:rPr>
        <w:t xml:space="preserve"> рішення «</w:t>
      </w:r>
      <w:r w:rsidRPr="00DE37EE">
        <w:rPr>
          <w:rFonts w:ascii="Times New Roman" w:eastAsia="Calibri" w:hAnsi="Times New Roman"/>
          <w:sz w:val="28"/>
          <w:szCs w:val="28"/>
          <w:lang w:val="uk-UA"/>
        </w:rPr>
        <w:t>Про створення резервного фонду бюджету Гребінківської селищної територіальної громади на 2023 рік та затвердження Положення про резервний фонд бюджету Гребінківської селищної територіальної громади</w:t>
      </w:r>
      <w:bookmarkEnd w:id="2"/>
      <w:r w:rsidRPr="00DE37EE">
        <w:rPr>
          <w:rFonts w:ascii="Times New Roman" w:hAnsi="Times New Roman"/>
          <w:sz w:val="28"/>
          <w:szCs w:val="28"/>
          <w:lang w:val="uk-UA"/>
        </w:rPr>
        <w:t>»</w:t>
      </w:r>
    </w:p>
    <w:p w14:paraId="2FE7442D" w14:textId="610AF1C1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3" w:name="_Hlk118964875"/>
      <w:r w:rsidRPr="00DE37EE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DE37EE">
        <w:rPr>
          <w:rFonts w:ascii="Times New Roman" w:hAnsi="Times New Roman"/>
          <w:sz w:val="28"/>
          <w:szCs w:val="28"/>
          <w:lang w:val="uk-UA"/>
        </w:rPr>
        <w:t>пого</w:t>
      </w:r>
      <w:r w:rsidRPr="00DE37EE">
        <w:rPr>
          <w:rFonts w:ascii="Times New Roman" w:eastAsia="Calibri" w:hAnsi="Times New Roman"/>
          <w:sz w:val="28"/>
          <w:szCs w:val="28"/>
          <w:lang w:val="uk-UA"/>
        </w:rPr>
        <w:t xml:space="preserve">дження </w:t>
      </w:r>
      <w:proofErr w:type="spellStart"/>
      <w:r w:rsidRPr="00DE37E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E37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37EE">
        <w:rPr>
          <w:rFonts w:ascii="Times New Roman" w:eastAsia="Calibri" w:hAnsi="Times New Roman"/>
          <w:sz w:val="28"/>
          <w:szCs w:val="28"/>
          <w:lang w:val="uk-UA"/>
        </w:rPr>
        <w:t>Програми регулювання чисельності безпритульних тварин у населених пунктах Гребінківської селищної територіальної громади на 2023-2025 роки</w:t>
      </w:r>
      <w:bookmarkEnd w:id="3"/>
    </w:p>
    <w:p w14:paraId="562F4584" w14:textId="3BCB4386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bookmarkStart w:id="4" w:name="_Hlk118965119"/>
      <w:r w:rsidRPr="00DE37EE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DE37EE">
        <w:rPr>
          <w:rFonts w:ascii="Times New Roman" w:hAnsi="Times New Roman"/>
          <w:sz w:val="28"/>
          <w:szCs w:val="28"/>
          <w:lang w:val="uk-UA"/>
        </w:rPr>
        <w:t>пого</w:t>
      </w:r>
      <w:r w:rsidRPr="00DE37EE">
        <w:rPr>
          <w:rFonts w:ascii="Times New Roman" w:eastAsia="Calibri" w:hAnsi="Times New Roman"/>
          <w:sz w:val="28"/>
          <w:szCs w:val="28"/>
          <w:lang w:val="uk-UA"/>
        </w:rPr>
        <w:t xml:space="preserve">дження </w:t>
      </w:r>
      <w:proofErr w:type="spellStart"/>
      <w:r w:rsidRPr="00DE37E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E37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37EE">
        <w:rPr>
          <w:rFonts w:ascii="Times New Roman" w:eastAsia="Calibri" w:hAnsi="Times New Roman"/>
          <w:sz w:val="28"/>
          <w:szCs w:val="28"/>
          <w:lang w:val="uk-UA"/>
        </w:rPr>
        <w:t>Програми покращення матеріально-технічної бази Комунального підприємства «Гребінківське житлово-комунальне господарство» на 2023 рік</w:t>
      </w:r>
      <w:bookmarkEnd w:id="4"/>
    </w:p>
    <w:p w14:paraId="6E8ACA9E" w14:textId="1E6CB6F1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DE37EE">
        <w:rPr>
          <w:rFonts w:ascii="Times New Roman" w:hAnsi="Times New Roman"/>
          <w:sz w:val="28"/>
          <w:szCs w:val="28"/>
          <w:lang w:val="uk-UA"/>
        </w:rPr>
        <w:t>пого</w:t>
      </w:r>
      <w:r w:rsidRPr="00DE37EE">
        <w:rPr>
          <w:rFonts w:ascii="Times New Roman" w:eastAsia="Calibri" w:hAnsi="Times New Roman"/>
          <w:sz w:val="28"/>
          <w:szCs w:val="28"/>
          <w:lang w:val="uk-UA"/>
        </w:rPr>
        <w:t xml:space="preserve">дження </w:t>
      </w:r>
      <w:proofErr w:type="spellStart"/>
      <w:r w:rsidRPr="00DE37E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E37E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E37EE">
        <w:rPr>
          <w:rFonts w:ascii="Times New Roman" w:eastAsia="Calibri" w:hAnsi="Times New Roman"/>
          <w:sz w:val="28"/>
          <w:szCs w:val="28"/>
          <w:lang w:val="uk-UA"/>
        </w:rPr>
        <w:t>Програми покращення матеріально-технічної бази Державного житлово-експлуатаційного підприємства «Дослідницьке» на 2023 рік</w:t>
      </w:r>
    </w:p>
    <w:p w14:paraId="5D8BFE4A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lastRenderedPageBreak/>
        <w:t>Доповідає: РУДЕНКО Василь Миколайович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– начальник відділу економічного розвитку, житлово-комунального господарства, капітального будівництва та інфраструктури апарату виконавчого комітету Гребінківської селищної ради</w:t>
      </w:r>
    </w:p>
    <w:p w14:paraId="5EA7567D" w14:textId="3E9689A8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DE37E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E37EE">
        <w:rPr>
          <w:rFonts w:ascii="Times New Roman" w:hAnsi="Times New Roman"/>
          <w:sz w:val="28"/>
          <w:szCs w:val="28"/>
          <w:lang w:val="uk-UA"/>
        </w:rPr>
        <w:t xml:space="preserve"> рішення «</w:t>
      </w:r>
      <w:r w:rsidRPr="00DE37EE">
        <w:rPr>
          <w:rFonts w:ascii="Times New Roman" w:eastAsia="Calibri" w:hAnsi="Times New Roman"/>
          <w:sz w:val="28"/>
          <w:szCs w:val="28"/>
          <w:lang w:val="uk-UA"/>
        </w:rPr>
        <w:t>Про затвердження програми територіальної оборони Гребінківської селищної територіальної громади на 2023 рік</w:t>
      </w:r>
      <w:r w:rsidRPr="00DE37EE">
        <w:rPr>
          <w:rFonts w:ascii="Times New Roman" w:hAnsi="Times New Roman"/>
          <w:sz w:val="28"/>
          <w:szCs w:val="28"/>
          <w:lang w:val="uk-UA"/>
        </w:rPr>
        <w:t>»</w:t>
      </w:r>
    </w:p>
    <w:p w14:paraId="54ADF20B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37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Доповідає: ЗАЙЦЕВА Олена Миколаївна</w:t>
      </w:r>
      <w:r w:rsidRPr="00DE37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начальник відділу-головний бухгалтер відділу бухгалтерського обліку, звітності та господарського забезпечення апарату виконавчого комітету Гребінківської селищної ради</w:t>
      </w:r>
    </w:p>
    <w:p w14:paraId="302B7AC5" w14:textId="08B630D8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 xml:space="preserve">Про погодження </w:t>
      </w:r>
      <w:proofErr w:type="spellStart"/>
      <w:r w:rsidRPr="00DE37EE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Pr="00DE37EE">
        <w:rPr>
          <w:rFonts w:ascii="Times New Roman" w:hAnsi="Times New Roman"/>
          <w:sz w:val="28"/>
          <w:szCs w:val="28"/>
          <w:lang w:val="uk-UA"/>
        </w:rPr>
        <w:t xml:space="preserve"> рішення «Про бюджет Гребінківської селищної територіальної громади на 2023 рік (код 1054000000)»</w:t>
      </w:r>
    </w:p>
    <w:p w14:paraId="0F11AB31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t>Доповідає: ОЛІЙНИК Ірина Володимирівна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– начальник Відділу фінансів Гребінківської селищної ради</w:t>
      </w:r>
    </w:p>
    <w:p w14:paraId="33E11F30" w14:textId="74C137DD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надання одноразової матеріальної допомоги жителям  Гребінківської селищної територіальної громади, відповідно до програми «Турбота» на 2021-2025 роки</w:t>
      </w:r>
    </w:p>
    <w:p w14:paraId="5E764A9A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bCs/>
          <w:sz w:val="28"/>
          <w:szCs w:val="28"/>
          <w:lang w:val="uk-UA"/>
        </w:rPr>
        <w:t xml:space="preserve">Доповідає: ЛИСАК Оксана Михайлівна – </w:t>
      </w:r>
      <w:r w:rsidRPr="00DE37EE">
        <w:rPr>
          <w:rFonts w:ascii="Times New Roman" w:hAnsi="Times New Roman"/>
          <w:bCs/>
          <w:sz w:val="28"/>
          <w:szCs w:val="28"/>
          <w:lang w:val="uk-UA"/>
        </w:rPr>
        <w:t xml:space="preserve">начальник відділу соціального захисту та соціального забезпечення населення </w:t>
      </w:r>
      <w:r w:rsidRPr="00DE37EE">
        <w:rPr>
          <w:rFonts w:ascii="Times New Roman" w:hAnsi="Times New Roman"/>
          <w:sz w:val="28"/>
          <w:szCs w:val="28"/>
          <w:lang w:val="uk-UA" w:eastAsia="zh-CN"/>
        </w:rPr>
        <w:t>Гребінківської селищної ради</w:t>
      </w:r>
    </w:p>
    <w:p w14:paraId="526A8BFE" w14:textId="77777777" w:rsidR="008C1193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8C1193">
        <w:rPr>
          <w:rFonts w:ascii="Times New Roman" w:hAnsi="Times New Roman"/>
          <w:sz w:val="28"/>
          <w:szCs w:val="28"/>
          <w:lang w:val="uk-UA"/>
        </w:rPr>
        <w:t xml:space="preserve">Про надання статусу дитини-сироти, позбавленої батьківського піклування </w:t>
      </w:r>
    </w:p>
    <w:p w14:paraId="070128FB" w14:textId="5C8974E0" w:rsidR="00DE37EE" w:rsidRPr="008C1193" w:rsidRDefault="00DE37EE" w:rsidP="008C1193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8C1193">
        <w:rPr>
          <w:rFonts w:ascii="Times New Roman" w:hAnsi="Times New Roman"/>
          <w:b/>
          <w:bCs/>
          <w:sz w:val="28"/>
          <w:szCs w:val="28"/>
          <w:lang w:val="uk-UA" w:eastAsia="zh-CN"/>
        </w:rPr>
        <w:t>Доповідає:</w:t>
      </w:r>
      <w:r w:rsidRPr="008C1193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r w:rsidRPr="008C1193">
        <w:rPr>
          <w:rFonts w:ascii="Times New Roman" w:hAnsi="Times New Roman"/>
          <w:b/>
          <w:bCs/>
          <w:sz w:val="28"/>
          <w:szCs w:val="28"/>
          <w:lang w:val="uk-UA"/>
        </w:rPr>
        <w:t xml:space="preserve">АНАШКІНА-ВІТЧЕНКО Анастасія Анатоліївна – </w:t>
      </w:r>
      <w:r w:rsidRPr="008C1193">
        <w:rPr>
          <w:rFonts w:ascii="Times New Roman" w:hAnsi="Times New Roman"/>
          <w:bCs/>
          <w:sz w:val="28"/>
          <w:szCs w:val="28"/>
          <w:lang w:val="uk-UA"/>
        </w:rPr>
        <w:t xml:space="preserve">начальник Служби у справах дітей та сім’ї </w:t>
      </w:r>
      <w:r w:rsidRPr="008C1193">
        <w:rPr>
          <w:rFonts w:ascii="Times New Roman" w:hAnsi="Times New Roman"/>
          <w:sz w:val="28"/>
          <w:szCs w:val="28"/>
          <w:lang w:val="uk-UA" w:eastAsia="zh-CN"/>
        </w:rPr>
        <w:t>Гребінківської селищної ради</w:t>
      </w:r>
    </w:p>
    <w:p w14:paraId="528DE10D" w14:textId="48E3E0B0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присвоєння та зміну адрес об’єктів нерухомості</w:t>
      </w:r>
    </w:p>
    <w:p w14:paraId="27FF8E95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t xml:space="preserve">Доповідає: СЛОБОДЕНЮК Людмила Анатоліївна </w:t>
      </w:r>
      <w:r w:rsidRPr="00DE37EE">
        <w:rPr>
          <w:rFonts w:ascii="Times New Roman" w:hAnsi="Times New Roman"/>
          <w:sz w:val="28"/>
          <w:szCs w:val="28"/>
          <w:lang w:val="uk-UA"/>
        </w:rPr>
        <w:t>– начальник відділу-головний архітектор відділу з питань земельних відносин та архітектури апарату виконавчого комітету Гребінківської селищної ради</w:t>
      </w:r>
    </w:p>
    <w:p w14:paraId="120DC253" w14:textId="22FA8D71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припинення надання соціальних послуг</w:t>
      </w:r>
    </w:p>
    <w:p w14:paraId="34E4959D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bCs/>
          <w:sz w:val="28"/>
          <w:szCs w:val="28"/>
          <w:lang w:val="uk-UA"/>
        </w:rPr>
        <w:t xml:space="preserve">Доповідає: КАРПОВЕЦЬ Алла Андріївна - </w:t>
      </w:r>
      <w:r w:rsidRPr="00DE37EE">
        <w:rPr>
          <w:rFonts w:ascii="Times New Roman" w:hAnsi="Times New Roman"/>
          <w:bCs/>
          <w:sz w:val="28"/>
          <w:szCs w:val="28"/>
          <w:lang w:val="uk-UA"/>
        </w:rPr>
        <w:t>директор Комунального закладу Гребінківської селищної ради «Гребінківській центр надання соціальних послуг»</w:t>
      </w:r>
    </w:p>
    <w:p w14:paraId="404C6900" w14:textId="480574B0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eastAsia="Calibri" w:hAnsi="Times New Roman"/>
          <w:sz w:val="28"/>
          <w:szCs w:val="28"/>
          <w:lang w:val="uk-UA"/>
        </w:rPr>
      </w:pPr>
      <w:bookmarkStart w:id="5" w:name="_Hlk118964731"/>
      <w:r w:rsidRPr="00DE37EE">
        <w:rPr>
          <w:rFonts w:ascii="Times New Roman" w:eastAsia="Calibri" w:hAnsi="Times New Roman"/>
          <w:sz w:val="28"/>
          <w:szCs w:val="28"/>
          <w:lang w:val="uk-UA"/>
        </w:rPr>
        <w:t xml:space="preserve">Про </w:t>
      </w:r>
      <w:r w:rsidRPr="00DE37EE">
        <w:rPr>
          <w:rFonts w:ascii="Times New Roman" w:hAnsi="Times New Roman"/>
          <w:sz w:val="28"/>
          <w:szCs w:val="28"/>
          <w:lang w:val="uk-UA"/>
        </w:rPr>
        <w:t>пого</w:t>
      </w:r>
      <w:r w:rsidRPr="00DE37EE">
        <w:rPr>
          <w:rFonts w:ascii="Times New Roman" w:eastAsia="Calibri" w:hAnsi="Times New Roman"/>
          <w:sz w:val="28"/>
          <w:szCs w:val="28"/>
          <w:lang w:val="uk-UA"/>
        </w:rPr>
        <w:t>дження фінансового плану КНП «Гребінківська центральна лікарня» Гребінківської селищної ради на 2023 рік</w:t>
      </w:r>
    </w:p>
    <w:p w14:paraId="4E64EAFC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Доповідає: ГОЛУБ Олена Анатоліївна</w:t>
      </w:r>
      <w:r w:rsidRPr="00DE37E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генеральний директор КНП «Гребінківська центральна лікарня»</w:t>
      </w:r>
      <w:bookmarkEnd w:id="5"/>
    </w:p>
    <w:p w14:paraId="1097920D" w14:textId="455C24BC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Про надання дозволу на проведення в Гребінківській селищній територіальній громаді благодійної акції «Зігріймо наших захисників» в підтримку Збройних Сил України</w:t>
      </w:r>
    </w:p>
    <w:p w14:paraId="21CAC1A9" w14:textId="7E78E626" w:rsidR="00DE37EE" w:rsidRPr="00DE37EE" w:rsidRDefault="00DE37EE" w:rsidP="00DE37EE">
      <w:pPr>
        <w:pStyle w:val="a3"/>
        <w:numPr>
          <w:ilvl w:val="1"/>
          <w:numId w:val="5"/>
        </w:numPr>
        <w:tabs>
          <w:tab w:val="left" w:pos="426"/>
        </w:tabs>
        <w:spacing w:after="0" w:line="240" w:lineRule="auto"/>
        <w:ind w:left="993" w:hanging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6" w:name="_Hlk107582906"/>
      <w:r w:rsidRPr="00DE37EE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Про заборону використання святкової ілюмінації на території Гребінківської селищної територіальної громади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A742810" w14:textId="77777777" w:rsidR="00DE37EE" w:rsidRPr="00DE37EE" w:rsidRDefault="00DE37EE" w:rsidP="00DE37EE">
      <w:pPr>
        <w:pStyle w:val="a3"/>
        <w:tabs>
          <w:tab w:val="left" w:pos="426"/>
        </w:tabs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DE37EE">
        <w:rPr>
          <w:rFonts w:ascii="Times New Roman" w:hAnsi="Times New Roman"/>
          <w:b/>
          <w:sz w:val="28"/>
          <w:szCs w:val="28"/>
          <w:lang w:val="uk-UA"/>
        </w:rPr>
        <w:t>Доповідає: ЗАСУХА Роман Валерійович</w:t>
      </w:r>
      <w:r w:rsidRPr="00DE37EE">
        <w:rPr>
          <w:rFonts w:ascii="Times New Roman" w:hAnsi="Times New Roman"/>
          <w:sz w:val="28"/>
          <w:szCs w:val="28"/>
          <w:lang w:val="uk-UA"/>
        </w:rPr>
        <w:t xml:space="preserve"> – Гребінківський селищний голова</w:t>
      </w:r>
    </w:p>
    <w:p w14:paraId="3E71CAA9" w14:textId="61F6339A" w:rsidR="00655DE0" w:rsidRPr="00DE37EE" w:rsidRDefault="00DE37EE" w:rsidP="00DE37EE">
      <w:pPr>
        <w:pStyle w:val="a7"/>
        <w:numPr>
          <w:ilvl w:val="1"/>
          <w:numId w:val="5"/>
        </w:numPr>
        <w:ind w:left="993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  <w:r w:rsidRPr="00DE37EE">
        <w:rPr>
          <w:rFonts w:ascii="Times New Roman" w:hAnsi="Times New Roman"/>
          <w:sz w:val="28"/>
          <w:szCs w:val="28"/>
          <w:lang w:val="uk-UA"/>
        </w:rPr>
        <w:t>РІЗНЕ</w:t>
      </w:r>
      <w:bookmarkEnd w:id="6"/>
    </w:p>
    <w:p w14:paraId="7B5FD9FC" w14:textId="77777777" w:rsidR="00927C46" w:rsidRPr="00DE37EE" w:rsidRDefault="00927C46" w:rsidP="00927C46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en-US"/>
        </w:rPr>
      </w:pPr>
    </w:p>
    <w:p w14:paraId="596D5055" w14:textId="05982808" w:rsidR="0028675B" w:rsidRPr="00675717" w:rsidRDefault="008005E1" w:rsidP="000B185A">
      <w:pPr>
        <w:pStyle w:val="a7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328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</w:t>
      </w:r>
      <w:r w:rsidR="00580D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14:paraId="5EE0015F" w14:textId="710544E7" w:rsidR="0028675B" w:rsidRPr="00675717" w:rsidRDefault="008005E1" w:rsidP="000B185A">
      <w:pPr>
        <w:pStyle w:val="a7"/>
        <w:ind w:left="993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3A31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17CA4A3F" w14:textId="72313FD6" w:rsidR="0028675B" w:rsidRPr="00675717" w:rsidRDefault="008005E1" w:rsidP="000B185A">
      <w:pPr>
        <w:pStyle w:val="a7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580D1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7C43BDCB" w14:textId="137C28F4" w:rsidR="0028675B" w:rsidRPr="00675717" w:rsidRDefault="008005E1" w:rsidP="000B185A">
      <w:pPr>
        <w:pStyle w:val="a7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A314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369A1E6A" w14:textId="6A443D78" w:rsidR="00DF7C00" w:rsidRDefault="00DF7C00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F721CC" w14:textId="77777777" w:rsidR="00DF7C00" w:rsidRDefault="00DF7C00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1B3CE4E" w14:textId="0B8F0FB0" w:rsidR="00E12094" w:rsidRPr="00675717" w:rsidRDefault="00F868C9" w:rsidP="00AD6EB5">
      <w:pPr>
        <w:pStyle w:val="a7"/>
        <w:ind w:firstLine="284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Роман ЗАСУХА</w:t>
      </w:r>
    </w:p>
    <w:p w14:paraId="716A02ED" w14:textId="054B9CE7" w:rsidR="00372F94" w:rsidRDefault="00372F94" w:rsidP="00AB737C">
      <w:pPr>
        <w:pStyle w:val="a7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7" w:name="_GoBack"/>
      <w:bookmarkEnd w:id="7"/>
    </w:p>
    <w:sectPr w:rsidR="00372F94" w:rsidSect="002D25D6">
      <w:pgSz w:w="11906" w:h="16838"/>
      <w:pgMar w:top="1134" w:right="99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488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A20AFE"/>
    <w:multiLevelType w:val="hybridMultilevel"/>
    <w:tmpl w:val="7092F6C2"/>
    <w:lvl w:ilvl="0" w:tplc="30442CA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A2B28"/>
    <w:multiLevelType w:val="multilevel"/>
    <w:tmpl w:val="BF52560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35FA07A1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518EE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ECB3341"/>
    <w:multiLevelType w:val="hybridMultilevel"/>
    <w:tmpl w:val="92C04B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4C0C2C"/>
    <w:multiLevelType w:val="multilevel"/>
    <w:tmpl w:val="46C2F12E"/>
    <w:lvl w:ilvl="0">
      <w:start w:val="1"/>
      <w:numFmt w:val="decimal"/>
      <w:lvlText w:val="%1."/>
      <w:lvlJc w:val="left"/>
      <w:pPr>
        <w:ind w:left="600" w:hanging="600"/>
      </w:pPr>
      <w:rPr>
        <w:rFonts w:eastAsiaTheme="minorEastAsia" w:cstheme="minorBidi" w:hint="default"/>
        <w:color w:val="auto"/>
      </w:rPr>
    </w:lvl>
    <w:lvl w:ilvl="1">
      <w:start w:val="23"/>
      <w:numFmt w:val="decimal"/>
      <w:lvlText w:val="%1.%2."/>
      <w:lvlJc w:val="left"/>
      <w:pPr>
        <w:ind w:left="2291" w:hanging="720"/>
      </w:pPr>
      <w:rPr>
        <w:rFonts w:eastAsiaTheme="minorEastAsia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eastAsiaTheme="minorEastAsia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eastAsiaTheme="minorEastAsia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eastAsiaTheme="minorEastAsia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eastAsiaTheme="minorEastAsia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eastAsiaTheme="minorEastAsia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eastAsiaTheme="minorEastAsia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eastAsiaTheme="minorEastAsia" w:cstheme="minorBidi" w:hint="default"/>
        <w:color w:val="auto"/>
      </w:rPr>
    </w:lvl>
  </w:abstractNum>
  <w:abstractNum w:abstractNumId="11">
    <w:nsid w:val="6FE61B27"/>
    <w:multiLevelType w:val="multilevel"/>
    <w:tmpl w:val="7F44C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DB96EFB"/>
    <w:multiLevelType w:val="hybridMultilevel"/>
    <w:tmpl w:val="A5BA5732"/>
    <w:lvl w:ilvl="0" w:tplc="2DD49FC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1701E"/>
    <w:rsid w:val="0003284A"/>
    <w:rsid w:val="000361B0"/>
    <w:rsid w:val="0005750E"/>
    <w:rsid w:val="00060AFD"/>
    <w:rsid w:val="000805AA"/>
    <w:rsid w:val="00080B3A"/>
    <w:rsid w:val="00081D2D"/>
    <w:rsid w:val="00084478"/>
    <w:rsid w:val="0008695E"/>
    <w:rsid w:val="000874AB"/>
    <w:rsid w:val="000941F5"/>
    <w:rsid w:val="00097734"/>
    <w:rsid w:val="000977C3"/>
    <w:rsid w:val="000B185A"/>
    <w:rsid w:val="000B39AA"/>
    <w:rsid w:val="000C0C03"/>
    <w:rsid w:val="000C1735"/>
    <w:rsid w:val="000C714C"/>
    <w:rsid w:val="000D3F3F"/>
    <w:rsid w:val="000D72CC"/>
    <w:rsid w:val="000F18A4"/>
    <w:rsid w:val="000F1C63"/>
    <w:rsid w:val="0010079E"/>
    <w:rsid w:val="00101DFC"/>
    <w:rsid w:val="00101EEE"/>
    <w:rsid w:val="001055A4"/>
    <w:rsid w:val="00112149"/>
    <w:rsid w:val="001159B4"/>
    <w:rsid w:val="0011743E"/>
    <w:rsid w:val="00122DFF"/>
    <w:rsid w:val="001340CE"/>
    <w:rsid w:val="00137979"/>
    <w:rsid w:val="001448C7"/>
    <w:rsid w:val="00157FC3"/>
    <w:rsid w:val="00164B59"/>
    <w:rsid w:val="00164D30"/>
    <w:rsid w:val="00176BC5"/>
    <w:rsid w:val="00181E76"/>
    <w:rsid w:val="00190297"/>
    <w:rsid w:val="00193286"/>
    <w:rsid w:val="0019734E"/>
    <w:rsid w:val="001A0244"/>
    <w:rsid w:val="001A0682"/>
    <w:rsid w:val="001A37D6"/>
    <w:rsid w:val="001B5C6F"/>
    <w:rsid w:val="001C2522"/>
    <w:rsid w:val="001C79A3"/>
    <w:rsid w:val="001D22FA"/>
    <w:rsid w:val="001D2E8F"/>
    <w:rsid w:val="001E5003"/>
    <w:rsid w:val="001F23FE"/>
    <w:rsid w:val="00200169"/>
    <w:rsid w:val="00204D6B"/>
    <w:rsid w:val="00213DE7"/>
    <w:rsid w:val="00217656"/>
    <w:rsid w:val="0024587C"/>
    <w:rsid w:val="00256EC0"/>
    <w:rsid w:val="00267543"/>
    <w:rsid w:val="00272EAD"/>
    <w:rsid w:val="0027645C"/>
    <w:rsid w:val="002776B4"/>
    <w:rsid w:val="0028675B"/>
    <w:rsid w:val="00292063"/>
    <w:rsid w:val="00296C9D"/>
    <w:rsid w:val="002C0A83"/>
    <w:rsid w:val="002C0ABD"/>
    <w:rsid w:val="002C6990"/>
    <w:rsid w:val="002D25D6"/>
    <w:rsid w:val="002E2E7A"/>
    <w:rsid w:val="00320C09"/>
    <w:rsid w:val="003629C6"/>
    <w:rsid w:val="00367CEA"/>
    <w:rsid w:val="00372F94"/>
    <w:rsid w:val="003859DD"/>
    <w:rsid w:val="00390A96"/>
    <w:rsid w:val="003A0898"/>
    <w:rsid w:val="003A1A35"/>
    <w:rsid w:val="003A3141"/>
    <w:rsid w:val="003B65C1"/>
    <w:rsid w:val="003C09EB"/>
    <w:rsid w:val="003D3141"/>
    <w:rsid w:val="003D3439"/>
    <w:rsid w:val="003E49BB"/>
    <w:rsid w:val="0040303E"/>
    <w:rsid w:val="00407056"/>
    <w:rsid w:val="0041575E"/>
    <w:rsid w:val="00416786"/>
    <w:rsid w:val="00422752"/>
    <w:rsid w:val="0043413B"/>
    <w:rsid w:val="00460E9A"/>
    <w:rsid w:val="004623F5"/>
    <w:rsid w:val="0049246E"/>
    <w:rsid w:val="00496E20"/>
    <w:rsid w:val="004B19F1"/>
    <w:rsid w:val="004B7ACA"/>
    <w:rsid w:val="004C28C3"/>
    <w:rsid w:val="004C2F47"/>
    <w:rsid w:val="004C3047"/>
    <w:rsid w:val="004D0037"/>
    <w:rsid w:val="004D0B29"/>
    <w:rsid w:val="004D2691"/>
    <w:rsid w:val="004E0BD1"/>
    <w:rsid w:val="004E1EA9"/>
    <w:rsid w:val="004E7B62"/>
    <w:rsid w:val="004F7AF3"/>
    <w:rsid w:val="0050061C"/>
    <w:rsid w:val="005158CA"/>
    <w:rsid w:val="00521706"/>
    <w:rsid w:val="005236EE"/>
    <w:rsid w:val="00530A24"/>
    <w:rsid w:val="00531B1D"/>
    <w:rsid w:val="0053597C"/>
    <w:rsid w:val="00546DAD"/>
    <w:rsid w:val="00551133"/>
    <w:rsid w:val="00564D52"/>
    <w:rsid w:val="0056753F"/>
    <w:rsid w:val="00580D1F"/>
    <w:rsid w:val="00581CC5"/>
    <w:rsid w:val="00594570"/>
    <w:rsid w:val="005C48CA"/>
    <w:rsid w:val="005C6426"/>
    <w:rsid w:val="005D7460"/>
    <w:rsid w:val="005E52C7"/>
    <w:rsid w:val="005F128A"/>
    <w:rsid w:val="005F12FE"/>
    <w:rsid w:val="00610483"/>
    <w:rsid w:val="00637DC7"/>
    <w:rsid w:val="006425A7"/>
    <w:rsid w:val="00645A38"/>
    <w:rsid w:val="0065450D"/>
    <w:rsid w:val="00655DE0"/>
    <w:rsid w:val="006621ED"/>
    <w:rsid w:val="00664967"/>
    <w:rsid w:val="00675717"/>
    <w:rsid w:val="00681DEF"/>
    <w:rsid w:val="006A3C9B"/>
    <w:rsid w:val="006B151F"/>
    <w:rsid w:val="006C2471"/>
    <w:rsid w:val="006C2DD0"/>
    <w:rsid w:val="006D14A6"/>
    <w:rsid w:val="006D2342"/>
    <w:rsid w:val="006D3BE6"/>
    <w:rsid w:val="006D5C3B"/>
    <w:rsid w:val="006D6314"/>
    <w:rsid w:val="006E3B99"/>
    <w:rsid w:val="006E3ED7"/>
    <w:rsid w:val="006F7EA5"/>
    <w:rsid w:val="00702B40"/>
    <w:rsid w:val="0070309E"/>
    <w:rsid w:val="00731DA1"/>
    <w:rsid w:val="00733701"/>
    <w:rsid w:val="007353A5"/>
    <w:rsid w:val="0074644B"/>
    <w:rsid w:val="007524B9"/>
    <w:rsid w:val="00752C64"/>
    <w:rsid w:val="007654EC"/>
    <w:rsid w:val="00784E83"/>
    <w:rsid w:val="00794D21"/>
    <w:rsid w:val="007B1731"/>
    <w:rsid w:val="007B5BE7"/>
    <w:rsid w:val="007C119A"/>
    <w:rsid w:val="007C3350"/>
    <w:rsid w:val="007C4FBB"/>
    <w:rsid w:val="007C6E5D"/>
    <w:rsid w:val="007D4F8D"/>
    <w:rsid w:val="007F24FA"/>
    <w:rsid w:val="007F3F84"/>
    <w:rsid w:val="007F43AA"/>
    <w:rsid w:val="008005E1"/>
    <w:rsid w:val="00816A47"/>
    <w:rsid w:val="008202BC"/>
    <w:rsid w:val="00822475"/>
    <w:rsid w:val="0082621E"/>
    <w:rsid w:val="00830833"/>
    <w:rsid w:val="00842A29"/>
    <w:rsid w:val="00850C7F"/>
    <w:rsid w:val="00864CA3"/>
    <w:rsid w:val="008660BE"/>
    <w:rsid w:val="00872027"/>
    <w:rsid w:val="00873BB6"/>
    <w:rsid w:val="008B1588"/>
    <w:rsid w:val="008B26BE"/>
    <w:rsid w:val="008B3827"/>
    <w:rsid w:val="008C1193"/>
    <w:rsid w:val="008C33DD"/>
    <w:rsid w:val="008D6824"/>
    <w:rsid w:val="008E5CFA"/>
    <w:rsid w:val="008F3560"/>
    <w:rsid w:val="00915A09"/>
    <w:rsid w:val="00917861"/>
    <w:rsid w:val="00925569"/>
    <w:rsid w:val="00927C46"/>
    <w:rsid w:val="009317FD"/>
    <w:rsid w:val="00932689"/>
    <w:rsid w:val="00952F06"/>
    <w:rsid w:val="00960A64"/>
    <w:rsid w:val="0096209D"/>
    <w:rsid w:val="00966088"/>
    <w:rsid w:val="0097025F"/>
    <w:rsid w:val="009901FE"/>
    <w:rsid w:val="00990283"/>
    <w:rsid w:val="009B78A5"/>
    <w:rsid w:val="009C02B5"/>
    <w:rsid w:val="009C4DDC"/>
    <w:rsid w:val="009D13D3"/>
    <w:rsid w:val="009F0897"/>
    <w:rsid w:val="009F5AD9"/>
    <w:rsid w:val="00A001C5"/>
    <w:rsid w:val="00A01F2A"/>
    <w:rsid w:val="00A047AC"/>
    <w:rsid w:val="00A13B1D"/>
    <w:rsid w:val="00A179D7"/>
    <w:rsid w:val="00A205E7"/>
    <w:rsid w:val="00A309E9"/>
    <w:rsid w:val="00A32C57"/>
    <w:rsid w:val="00A34399"/>
    <w:rsid w:val="00A365C7"/>
    <w:rsid w:val="00A41B47"/>
    <w:rsid w:val="00A47FBD"/>
    <w:rsid w:val="00A66F8E"/>
    <w:rsid w:val="00A87270"/>
    <w:rsid w:val="00AA5660"/>
    <w:rsid w:val="00AA6919"/>
    <w:rsid w:val="00AB6D3E"/>
    <w:rsid w:val="00AB737C"/>
    <w:rsid w:val="00AC5053"/>
    <w:rsid w:val="00AD1D9E"/>
    <w:rsid w:val="00AD6EB5"/>
    <w:rsid w:val="00B073D7"/>
    <w:rsid w:val="00B117A4"/>
    <w:rsid w:val="00B16B16"/>
    <w:rsid w:val="00B20DB1"/>
    <w:rsid w:val="00B27D60"/>
    <w:rsid w:val="00B30089"/>
    <w:rsid w:val="00B3207A"/>
    <w:rsid w:val="00B41D36"/>
    <w:rsid w:val="00B61A90"/>
    <w:rsid w:val="00B878E1"/>
    <w:rsid w:val="00B9764C"/>
    <w:rsid w:val="00BA0335"/>
    <w:rsid w:val="00BC1CD5"/>
    <w:rsid w:val="00BC1FAE"/>
    <w:rsid w:val="00BC2A1A"/>
    <w:rsid w:val="00BC4BE9"/>
    <w:rsid w:val="00BD4A17"/>
    <w:rsid w:val="00BD5F12"/>
    <w:rsid w:val="00BD6A5A"/>
    <w:rsid w:val="00BE1413"/>
    <w:rsid w:val="00BF01DD"/>
    <w:rsid w:val="00BF436E"/>
    <w:rsid w:val="00BF4866"/>
    <w:rsid w:val="00BF64E4"/>
    <w:rsid w:val="00BF731E"/>
    <w:rsid w:val="00C131C4"/>
    <w:rsid w:val="00C37E73"/>
    <w:rsid w:val="00C47E0A"/>
    <w:rsid w:val="00C63E93"/>
    <w:rsid w:val="00C80DC1"/>
    <w:rsid w:val="00C948C9"/>
    <w:rsid w:val="00CA311E"/>
    <w:rsid w:val="00CB4B4D"/>
    <w:rsid w:val="00CC10DA"/>
    <w:rsid w:val="00CC7010"/>
    <w:rsid w:val="00CD1512"/>
    <w:rsid w:val="00CD242E"/>
    <w:rsid w:val="00CD5561"/>
    <w:rsid w:val="00CE633D"/>
    <w:rsid w:val="00CF203A"/>
    <w:rsid w:val="00D41CA3"/>
    <w:rsid w:val="00D428F0"/>
    <w:rsid w:val="00D50852"/>
    <w:rsid w:val="00D51099"/>
    <w:rsid w:val="00D6182B"/>
    <w:rsid w:val="00D953FF"/>
    <w:rsid w:val="00D96D96"/>
    <w:rsid w:val="00D97A5C"/>
    <w:rsid w:val="00DA2A28"/>
    <w:rsid w:val="00DA3229"/>
    <w:rsid w:val="00DD0232"/>
    <w:rsid w:val="00DD6006"/>
    <w:rsid w:val="00DE2FE5"/>
    <w:rsid w:val="00DE37EE"/>
    <w:rsid w:val="00DF7C00"/>
    <w:rsid w:val="00E04E0A"/>
    <w:rsid w:val="00E11C5F"/>
    <w:rsid w:val="00E12094"/>
    <w:rsid w:val="00E305D9"/>
    <w:rsid w:val="00E47380"/>
    <w:rsid w:val="00E73142"/>
    <w:rsid w:val="00E842A2"/>
    <w:rsid w:val="00EA036F"/>
    <w:rsid w:val="00EA5466"/>
    <w:rsid w:val="00EC0BAE"/>
    <w:rsid w:val="00EC484B"/>
    <w:rsid w:val="00ED0ADA"/>
    <w:rsid w:val="00EE14CB"/>
    <w:rsid w:val="00EE5761"/>
    <w:rsid w:val="00EF182A"/>
    <w:rsid w:val="00F262B8"/>
    <w:rsid w:val="00F363B8"/>
    <w:rsid w:val="00F46BA4"/>
    <w:rsid w:val="00F56D6C"/>
    <w:rsid w:val="00F6163C"/>
    <w:rsid w:val="00F704FE"/>
    <w:rsid w:val="00F7323B"/>
    <w:rsid w:val="00F75F64"/>
    <w:rsid w:val="00F85E48"/>
    <w:rsid w:val="00F868C9"/>
    <w:rsid w:val="00FA133B"/>
    <w:rsid w:val="00FA6560"/>
    <w:rsid w:val="00FC3918"/>
    <w:rsid w:val="00FD7C07"/>
    <w:rsid w:val="00FE4E00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link w:val="a4"/>
    <w:uiPriority w:val="34"/>
    <w:qFormat/>
    <w:rsid w:val="00193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DE37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link w:val="a4"/>
    <w:uiPriority w:val="34"/>
    <w:qFormat/>
    <w:rsid w:val="00193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  <w:style w:type="paragraph" w:customStyle="1" w:styleId="docdata">
    <w:name w:val="docdata"/>
    <w:aliases w:val="docy,v5,1831,baiaagaaboqcaaadxquaaavrbqaaaaaaaaaaaaaaaaaaaaaaaaaaaaaaaaaaaaaaaaaaaaaaaaaaaaaaaaaaaaaaaaaaaaaaaaaaaaaaaaaaaaaaaaaaaaaaaaaaaaaaaaaaaaaaaaaaaaaaaaaaaaaaaaaaaaaaaaaaaaaaaaaaaaaaaaaaaaaaaaaaaaaaaaaaaaaaaaaaaaaaaaaaaaaaaaaaaaaaaaaaaaaa"/>
    <w:basedOn w:val="a"/>
    <w:rsid w:val="00B16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Normal (Web)"/>
    <w:basedOn w:val="a"/>
    <w:uiPriority w:val="99"/>
    <w:unhideWhenUsed/>
    <w:rsid w:val="000B1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Абзац списку Знак"/>
    <w:link w:val="a3"/>
    <w:uiPriority w:val="34"/>
    <w:locked/>
    <w:rsid w:val="00DE37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4AA43-D41D-4EBE-B351-2CDCF1A4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ARTLINE</cp:lastModifiedBy>
  <cp:revision>12</cp:revision>
  <cp:lastPrinted>2022-10-24T06:13:00Z</cp:lastPrinted>
  <dcterms:created xsi:type="dcterms:W3CDTF">2022-11-11T07:15:00Z</dcterms:created>
  <dcterms:modified xsi:type="dcterms:W3CDTF">2023-02-24T14:18:00Z</dcterms:modified>
</cp:coreProperties>
</file>