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1" w:rsidRDefault="000151B0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Default="00A92ED1" w:rsidP="00BA6580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92ED1" w:rsidRPr="008C4ABB" w:rsidRDefault="00A92ED1" w:rsidP="003B68D8">
      <w:pPr>
        <w:pStyle w:val="Style1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8C4ABB">
        <w:rPr>
          <w:rStyle w:val="FontStyle27"/>
          <w:rFonts w:cs="Times New Roman"/>
          <w:bCs/>
          <w:sz w:val="32"/>
          <w:szCs w:val="32"/>
        </w:rPr>
        <w:t>ГР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>БІНКІВСЬКА С</w:t>
      </w:r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Pr="008C4ABB">
        <w:rPr>
          <w:rStyle w:val="FontStyle27"/>
          <w:rFonts w:cs="Times New Roman"/>
          <w:bCs/>
          <w:sz w:val="32"/>
          <w:szCs w:val="32"/>
        </w:rPr>
        <w:t xml:space="preserve">ЛИЩНА РАДА </w:t>
      </w:r>
    </w:p>
    <w:p w:rsidR="00A92ED1" w:rsidRPr="008C4ABB" w:rsidRDefault="00A92ED1" w:rsidP="003B68D8">
      <w:pPr>
        <w:pStyle w:val="Style1"/>
        <w:spacing w:line="276" w:lineRule="auto"/>
        <w:rPr>
          <w:rStyle w:val="FontStyle27"/>
          <w:rFonts w:cs="Times New Roman"/>
          <w:bCs/>
          <w:sz w:val="32"/>
          <w:szCs w:val="32"/>
        </w:rPr>
      </w:pP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Білоц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  <w:lang w:val="en-US"/>
        </w:rPr>
        <w:t>e</w:t>
      </w:r>
      <w:proofErr w:type="spellStart"/>
      <w:r w:rsidRPr="008C4ABB">
        <w:rPr>
          <w:rStyle w:val="FontStyle27"/>
          <w:rFonts w:cs="Times New Roman"/>
          <w:bCs/>
          <w:sz w:val="32"/>
          <w:szCs w:val="32"/>
        </w:rPr>
        <w:t>рківського</w:t>
      </w:r>
      <w:proofErr w:type="spellEnd"/>
      <w:r w:rsidRPr="008C4ABB">
        <w:rPr>
          <w:rStyle w:val="FontStyle27"/>
          <w:rFonts w:cs="Times New Roman"/>
          <w:bCs/>
          <w:sz w:val="32"/>
          <w:szCs w:val="32"/>
        </w:rPr>
        <w:t xml:space="preserve"> району Київської області</w:t>
      </w:r>
    </w:p>
    <w:p w:rsidR="00A92ED1" w:rsidRPr="008C4ABB" w:rsidRDefault="00F1158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Fonts w:ascii="Times New Roman" w:hAnsi="Times New Roman"/>
          <w:b/>
          <w:sz w:val="32"/>
          <w:szCs w:val="32"/>
          <w:lang w:val="uk-UA"/>
        </w:rPr>
        <w:t>ВИКОНАВЧИЙ КОМІТЕТ</w:t>
      </w: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</w:rPr>
      </w:pPr>
    </w:p>
    <w:p w:rsidR="00A92ED1" w:rsidRPr="008C4ABB" w:rsidRDefault="00A92ED1" w:rsidP="003B68D8">
      <w:pPr>
        <w:spacing w:after="0"/>
        <w:jc w:val="center"/>
        <w:rPr>
          <w:rStyle w:val="FontStyle27"/>
          <w:bCs/>
          <w:sz w:val="32"/>
          <w:szCs w:val="32"/>
          <w:lang w:val="uk-UA"/>
        </w:rPr>
      </w:pPr>
      <w:r w:rsidRPr="008C4ABB">
        <w:rPr>
          <w:rStyle w:val="FontStyle27"/>
          <w:bCs/>
          <w:sz w:val="32"/>
          <w:szCs w:val="32"/>
        </w:rPr>
        <w:t xml:space="preserve">Р О З П О Р Я Д Ж </w:t>
      </w:r>
      <w:r w:rsidRPr="008C4ABB">
        <w:rPr>
          <w:rStyle w:val="FontStyle27"/>
          <w:bCs/>
          <w:sz w:val="32"/>
          <w:szCs w:val="32"/>
          <w:lang w:val="en-US"/>
        </w:rPr>
        <w:t>E</w:t>
      </w:r>
      <w:r w:rsidRPr="008C4ABB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8C4ABB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8C4ABB">
        <w:rPr>
          <w:rStyle w:val="FontStyle27"/>
          <w:bCs/>
          <w:sz w:val="32"/>
          <w:szCs w:val="32"/>
        </w:rPr>
        <w:t xml:space="preserve"> Я</w:t>
      </w:r>
    </w:p>
    <w:p w:rsidR="00CE149A" w:rsidRPr="00CE149A" w:rsidRDefault="00CE149A" w:rsidP="003B68D8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6A2093" w:rsidRPr="0032160C" w:rsidRDefault="00C60F7C" w:rsidP="006A2093">
      <w:pPr>
        <w:spacing w:after="0" w:line="240" w:lineRule="auto"/>
        <w:rPr>
          <w:rStyle w:val="FontStyle27"/>
          <w:bCs/>
          <w:szCs w:val="28"/>
          <w:lang w:val="uk-UA"/>
        </w:rPr>
      </w:pPr>
      <w:r>
        <w:rPr>
          <w:rStyle w:val="FontStyle27"/>
          <w:bCs/>
          <w:szCs w:val="28"/>
          <w:lang w:val="uk-UA"/>
        </w:rPr>
        <w:t>в</w:t>
      </w:r>
      <w:r w:rsidR="00A92ED1" w:rsidRPr="0032160C">
        <w:rPr>
          <w:rStyle w:val="FontStyle27"/>
          <w:bCs/>
          <w:szCs w:val="28"/>
          <w:lang w:val="uk-UA"/>
        </w:rPr>
        <w:t>ід</w:t>
      </w:r>
      <w:r>
        <w:rPr>
          <w:rStyle w:val="FontStyle27"/>
          <w:bCs/>
          <w:szCs w:val="28"/>
          <w:lang w:val="uk-UA"/>
        </w:rPr>
        <w:t xml:space="preserve"> </w:t>
      </w:r>
      <w:r w:rsidR="008C4ABB">
        <w:rPr>
          <w:rStyle w:val="FontStyle27"/>
          <w:bCs/>
          <w:szCs w:val="28"/>
          <w:lang w:val="uk-UA"/>
        </w:rPr>
        <w:t xml:space="preserve">27 жовтня </w:t>
      </w:r>
      <w:r w:rsidR="00A92ED1" w:rsidRPr="0032160C">
        <w:rPr>
          <w:rStyle w:val="FontStyle27"/>
          <w:bCs/>
          <w:szCs w:val="28"/>
          <w:lang w:val="uk-UA"/>
        </w:rPr>
        <w:t>202</w:t>
      </w:r>
      <w:r w:rsidR="00965D61" w:rsidRPr="0032160C">
        <w:rPr>
          <w:rStyle w:val="FontStyle27"/>
          <w:bCs/>
          <w:szCs w:val="28"/>
          <w:lang w:val="uk-UA"/>
        </w:rPr>
        <w:t>2</w:t>
      </w:r>
      <w:r w:rsidR="00A92ED1" w:rsidRPr="0032160C">
        <w:rPr>
          <w:rStyle w:val="FontStyle27"/>
          <w:bCs/>
          <w:szCs w:val="28"/>
          <w:lang w:val="uk-UA"/>
        </w:rPr>
        <w:t xml:space="preserve"> року        </w:t>
      </w:r>
      <w:r w:rsidR="006A2093" w:rsidRPr="0032160C">
        <w:rPr>
          <w:rStyle w:val="FontStyle27"/>
          <w:bCs/>
          <w:szCs w:val="28"/>
          <w:lang w:val="uk-UA"/>
        </w:rPr>
        <w:t xml:space="preserve">смт Гребінки  </w:t>
      </w:r>
      <w:r w:rsidR="00775B67" w:rsidRPr="0032160C">
        <w:rPr>
          <w:rStyle w:val="FontStyle27"/>
          <w:bCs/>
          <w:szCs w:val="28"/>
          <w:lang w:val="uk-UA"/>
        </w:rPr>
        <w:t xml:space="preserve"> </w:t>
      </w:r>
      <w:r>
        <w:rPr>
          <w:rStyle w:val="FontStyle27"/>
          <w:bCs/>
          <w:szCs w:val="28"/>
          <w:lang w:val="uk-UA"/>
        </w:rPr>
        <w:t xml:space="preserve">                         </w:t>
      </w:r>
      <w:r w:rsidR="00775B67" w:rsidRPr="0032160C">
        <w:rPr>
          <w:rStyle w:val="FontStyle27"/>
          <w:bCs/>
          <w:szCs w:val="28"/>
          <w:lang w:val="uk-UA"/>
        </w:rPr>
        <w:t xml:space="preserve">№ </w:t>
      </w:r>
      <w:r w:rsidR="00F96C23">
        <w:rPr>
          <w:rStyle w:val="FontStyle27"/>
          <w:bCs/>
          <w:szCs w:val="28"/>
          <w:lang w:val="uk-UA"/>
        </w:rPr>
        <w:t>1</w:t>
      </w:r>
      <w:r w:rsidR="008C4ABB">
        <w:rPr>
          <w:rStyle w:val="FontStyle27"/>
          <w:bCs/>
          <w:szCs w:val="28"/>
          <w:lang w:val="uk-UA"/>
        </w:rPr>
        <w:t>60</w:t>
      </w:r>
      <w:r w:rsidR="006D3845" w:rsidRPr="0032160C">
        <w:rPr>
          <w:rStyle w:val="FontStyle27"/>
          <w:bCs/>
          <w:szCs w:val="28"/>
          <w:lang w:val="uk-UA"/>
        </w:rPr>
        <w:t>-</w:t>
      </w:r>
      <w:r w:rsidR="00A3035D" w:rsidRPr="0032160C">
        <w:rPr>
          <w:rStyle w:val="FontStyle27"/>
          <w:bCs/>
          <w:szCs w:val="28"/>
          <w:lang w:val="uk-UA"/>
        </w:rPr>
        <w:t>ОД</w:t>
      </w:r>
    </w:p>
    <w:p w:rsidR="00A92ED1" w:rsidRPr="0032160C" w:rsidRDefault="00A92ED1" w:rsidP="003B68D8">
      <w:pPr>
        <w:spacing w:after="0" w:line="240" w:lineRule="auto"/>
        <w:rPr>
          <w:rStyle w:val="FontStyle27"/>
          <w:szCs w:val="28"/>
          <w:lang w:val="uk-UA"/>
        </w:rPr>
      </w:pPr>
    </w:p>
    <w:p w:rsidR="00613190" w:rsidRPr="00613190" w:rsidRDefault="00A3035D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2160C" w:rsidRPr="0032160C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</w:t>
      </w:r>
      <w:r w:rsidR="00273338">
        <w:rPr>
          <w:rFonts w:ascii="Times New Roman" w:hAnsi="Times New Roman"/>
          <w:b/>
          <w:bCs/>
          <w:sz w:val="28"/>
          <w:szCs w:val="28"/>
          <w:lang w:val="uk-UA"/>
        </w:rPr>
        <w:t xml:space="preserve">до </w:t>
      </w:r>
      <w:r w:rsidR="00613190" w:rsidRPr="00613190">
        <w:rPr>
          <w:rFonts w:ascii="Times New Roman" w:hAnsi="Times New Roman"/>
          <w:b/>
          <w:bCs/>
          <w:sz w:val="28"/>
          <w:szCs w:val="28"/>
          <w:lang w:val="uk-UA"/>
        </w:rPr>
        <w:t xml:space="preserve">паспортів </w:t>
      </w:r>
    </w:p>
    <w:p w:rsidR="00A3035D" w:rsidRDefault="0061319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13190">
        <w:rPr>
          <w:rFonts w:ascii="Times New Roman" w:hAnsi="Times New Roman"/>
          <w:b/>
          <w:bCs/>
          <w:sz w:val="28"/>
          <w:szCs w:val="28"/>
          <w:lang w:val="uk-UA"/>
        </w:rPr>
        <w:t>бюджетних програм на 2022 рік</w:t>
      </w:r>
    </w:p>
    <w:p w:rsidR="00042BE0" w:rsidRDefault="00042BE0" w:rsidP="00613190">
      <w:pPr>
        <w:pStyle w:val="a7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74A1" w:rsidRPr="0032160C" w:rsidRDefault="0032160C" w:rsidP="00321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160C">
        <w:rPr>
          <w:rFonts w:ascii="Times New Roman" w:hAnsi="Times New Roman"/>
          <w:sz w:val="28"/>
          <w:szCs w:val="28"/>
          <w:lang w:val="uk-UA"/>
        </w:rPr>
        <w:t>Керуючись ст.42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 н</w:t>
      </w:r>
      <w:r w:rsidR="00E174A1">
        <w:rPr>
          <w:rFonts w:ascii="Times New Roman" w:hAnsi="Times New Roman"/>
          <w:sz w:val="28"/>
          <w:szCs w:val="28"/>
          <w:lang w:val="uk-UA"/>
        </w:rPr>
        <w:t>а виконання 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E174A1">
        <w:rPr>
          <w:rFonts w:ascii="Times New Roman" w:hAnsi="Times New Roman"/>
          <w:sz w:val="28"/>
          <w:szCs w:val="28"/>
          <w:lang w:val="uk-UA"/>
        </w:rPr>
        <w:t xml:space="preserve"> 20 Бюджетного Кодексу України, </w:t>
      </w:r>
      <w:r w:rsidR="00AB276D">
        <w:rPr>
          <w:rFonts w:ascii="Times New Roman" w:hAnsi="Times New Roman"/>
          <w:sz w:val="28"/>
          <w:szCs w:val="28"/>
          <w:lang w:val="uk-UA"/>
        </w:rPr>
        <w:t xml:space="preserve">у відповідності до </w:t>
      </w:r>
      <w:r w:rsidR="00EF315F">
        <w:rPr>
          <w:rFonts w:ascii="Times New Roman" w:hAnsi="Times New Roman"/>
          <w:sz w:val="28"/>
          <w:szCs w:val="28"/>
          <w:lang w:val="uk-UA"/>
        </w:rPr>
        <w:t>наказ</w:t>
      </w:r>
      <w:r w:rsidR="00AB276D">
        <w:rPr>
          <w:rFonts w:ascii="Times New Roman" w:hAnsi="Times New Roman"/>
          <w:sz w:val="28"/>
          <w:szCs w:val="28"/>
          <w:lang w:val="uk-UA"/>
        </w:rPr>
        <w:t>у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Міністерства фінансів України від 26.08.2014 року №836 «Про деякі питання запровадження програмно-цільового методу складання та виконання місцевих бюджетів»</w:t>
      </w:r>
      <w:r w:rsidR="008C4A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76D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6B3D48">
        <w:rPr>
          <w:rFonts w:ascii="Times New Roman" w:hAnsi="Times New Roman"/>
          <w:sz w:val="28"/>
          <w:szCs w:val="28"/>
          <w:lang w:val="uk-UA"/>
        </w:rPr>
        <w:t>,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враховуючи рішення сесії Гр</w:t>
      </w:r>
      <w:r w:rsidR="00EC17B6">
        <w:rPr>
          <w:rFonts w:ascii="Times New Roman" w:hAnsi="Times New Roman"/>
          <w:sz w:val="28"/>
          <w:szCs w:val="28"/>
          <w:lang w:val="uk-UA"/>
        </w:rPr>
        <w:t>ебінківської селищної ради від 12</w:t>
      </w:r>
      <w:r w:rsidR="00EF315F">
        <w:rPr>
          <w:rFonts w:ascii="Times New Roman" w:hAnsi="Times New Roman"/>
          <w:sz w:val="28"/>
          <w:szCs w:val="28"/>
          <w:lang w:val="uk-UA"/>
        </w:rPr>
        <w:t>.</w:t>
      </w:r>
      <w:r w:rsidR="00EC17B6">
        <w:rPr>
          <w:rFonts w:ascii="Times New Roman" w:hAnsi="Times New Roman"/>
          <w:sz w:val="28"/>
          <w:szCs w:val="28"/>
          <w:lang w:val="uk-UA"/>
        </w:rPr>
        <w:t>07</w:t>
      </w:r>
      <w:r w:rsidR="00EF315F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F315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EC17B6">
        <w:rPr>
          <w:rFonts w:ascii="Times New Roman" w:hAnsi="Times New Roman"/>
          <w:sz w:val="28"/>
          <w:szCs w:val="28"/>
          <w:lang w:val="uk-UA"/>
        </w:rPr>
        <w:t>№ 409-16</w:t>
      </w:r>
      <w:r w:rsidRPr="0032160C">
        <w:rPr>
          <w:rFonts w:ascii="Times New Roman" w:hAnsi="Times New Roman"/>
          <w:sz w:val="28"/>
          <w:szCs w:val="28"/>
          <w:lang w:val="uk-UA"/>
        </w:rPr>
        <w:t>-VIII</w:t>
      </w:r>
      <w:r w:rsidR="00EF315F">
        <w:rPr>
          <w:rFonts w:ascii="Times New Roman" w:hAnsi="Times New Roman"/>
          <w:sz w:val="28"/>
          <w:szCs w:val="28"/>
          <w:lang w:val="uk-UA"/>
        </w:rPr>
        <w:t>«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Гребінківської селищної ради </w:t>
      </w:r>
      <w:r w:rsidRPr="0032160C">
        <w:rPr>
          <w:rFonts w:ascii="Times New Roman" w:hAnsi="Times New Roman"/>
          <w:sz w:val="28"/>
          <w:szCs w:val="28"/>
          <w:lang w:val="uk-UA"/>
        </w:rPr>
        <w:t xml:space="preserve">від 21.12.2021 р. № 315-12-VIII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32160C">
        <w:rPr>
          <w:rFonts w:ascii="Times New Roman" w:hAnsi="Times New Roman"/>
          <w:sz w:val="28"/>
          <w:szCs w:val="28"/>
          <w:lang w:val="uk-UA"/>
        </w:rPr>
        <w:t>Про бюджет Гребінківської селищної територіальної громади на 2022</w:t>
      </w:r>
      <w:r w:rsidR="00EC17B6">
        <w:rPr>
          <w:rFonts w:ascii="Times New Roman" w:hAnsi="Times New Roman"/>
          <w:sz w:val="28"/>
          <w:szCs w:val="28"/>
          <w:lang w:val="uk-UA"/>
        </w:rPr>
        <w:t xml:space="preserve"> рік» (код 1054000000)</w:t>
      </w:r>
    </w:p>
    <w:p w:rsidR="00042BE0" w:rsidRPr="00A604E3" w:rsidRDefault="00042BE0" w:rsidP="0032160C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B3D48" w:rsidRDefault="006B3D48" w:rsidP="009122C3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B3D48">
        <w:rPr>
          <w:rFonts w:ascii="Times New Roman" w:hAnsi="Times New Roman"/>
          <w:b/>
          <w:bCs/>
          <w:sz w:val="28"/>
          <w:szCs w:val="28"/>
          <w:lang w:val="uk-UA"/>
        </w:rPr>
        <w:t>ЗОБОВ’ЯЗУЮ:</w:t>
      </w:r>
    </w:p>
    <w:p w:rsidR="00042BE0" w:rsidRPr="00A604E3" w:rsidRDefault="00042BE0" w:rsidP="00613190">
      <w:pPr>
        <w:pStyle w:val="a7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042BE0" w:rsidRDefault="008C4ABB" w:rsidP="008C4ABB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73338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273338">
        <w:rPr>
          <w:rFonts w:ascii="Times New Roman" w:hAnsi="Times New Roman"/>
          <w:sz w:val="28"/>
          <w:szCs w:val="28"/>
          <w:lang w:val="uk-UA"/>
        </w:rPr>
        <w:t>ів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 xml:space="preserve"> бюджетних програм бюджету </w:t>
      </w:r>
      <w:r w:rsidR="00C60F7C">
        <w:rPr>
          <w:rFonts w:ascii="Times New Roman" w:hAnsi="Times New Roman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на 2022 рік за кодами програмної к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>ласи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фікації видатків та кредитування місцевих бюджетів</w:t>
      </w:r>
      <w:r w:rsidR="00CA14E6" w:rsidRPr="00E37D82">
        <w:rPr>
          <w:rFonts w:ascii="Times New Roman" w:hAnsi="Times New Roman"/>
          <w:sz w:val="28"/>
          <w:szCs w:val="28"/>
          <w:lang w:val="uk-UA"/>
        </w:rPr>
        <w:t xml:space="preserve"> по</w:t>
      </w:r>
      <w:r w:rsidR="006B3D48" w:rsidRPr="00E37D82">
        <w:rPr>
          <w:rFonts w:ascii="Times New Roman" w:hAnsi="Times New Roman"/>
          <w:sz w:val="28"/>
          <w:szCs w:val="28"/>
          <w:lang w:val="uk-UA"/>
        </w:rPr>
        <w:t>:</w:t>
      </w:r>
    </w:p>
    <w:p w:rsidR="008C4ABB" w:rsidRPr="00013E37" w:rsidRDefault="008C4ABB" w:rsidP="008C4ABB">
      <w:pPr>
        <w:pStyle w:val="a7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042BE0" w:rsidRPr="008C4ABB" w:rsidRDefault="00CA14E6" w:rsidP="008C4ABB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E37D82">
        <w:rPr>
          <w:rFonts w:ascii="Times New Roman" w:hAnsi="Times New Roman"/>
          <w:b/>
          <w:bCs/>
          <w:sz w:val="28"/>
          <w:szCs w:val="28"/>
          <w:lang w:val="uk-UA"/>
        </w:rPr>
        <w:t>КПКВК</w:t>
      </w:r>
      <w:r w:rsidR="004F67BD" w:rsidRPr="00E37D82">
        <w:rPr>
          <w:rFonts w:ascii="Times New Roman" w:hAnsi="Times New Roman"/>
          <w:b/>
          <w:bCs/>
          <w:sz w:val="28"/>
          <w:szCs w:val="28"/>
          <w:lang w:val="uk-UA"/>
        </w:rPr>
        <w:t xml:space="preserve"> 0116030</w:t>
      </w:r>
      <w:r w:rsidR="004F67BD" w:rsidRPr="00E37D82">
        <w:rPr>
          <w:rFonts w:ascii="Times New Roman" w:hAnsi="Times New Roman"/>
          <w:sz w:val="28"/>
          <w:szCs w:val="28"/>
          <w:lang w:val="uk-UA"/>
        </w:rPr>
        <w:t xml:space="preserve"> «Організація благоустрою населених пунктів».</w:t>
      </w:r>
    </w:p>
    <w:p w:rsidR="00503B5C" w:rsidRDefault="009122C3" w:rsidP="008C4ABB">
      <w:pPr>
        <w:pStyle w:val="a7"/>
        <w:numPr>
          <w:ilvl w:val="0"/>
          <w:numId w:val="7"/>
        </w:numPr>
        <w:ind w:left="993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2C3">
        <w:rPr>
          <w:rFonts w:ascii="Times New Roman" w:hAnsi="Times New Roman"/>
          <w:b/>
          <w:sz w:val="28"/>
          <w:szCs w:val="28"/>
          <w:lang w:val="uk-UA"/>
        </w:rPr>
        <w:t>КПКВК 0118240</w:t>
      </w:r>
      <w:r w:rsidRPr="009122C3">
        <w:rPr>
          <w:rFonts w:ascii="Times New Roman" w:hAnsi="Times New Roman"/>
          <w:sz w:val="28"/>
          <w:szCs w:val="28"/>
          <w:lang w:val="uk-UA"/>
        </w:rPr>
        <w:t xml:space="preserve"> «Заходи та роботи з територіальної оборони»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4ABB" w:rsidRDefault="008C4ABB" w:rsidP="008C4AB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    -</w:t>
      </w:r>
      <w:r w:rsidRPr="009122C3">
        <w:rPr>
          <w:rFonts w:ascii="Times New Roman" w:hAnsi="Times New Roman"/>
          <w:b/>
          <w:sz w:val="28"/>
          <w:szCs w:val="28"/>
          <w:lang w:val="uk-UA"/>
        </w:rPr>
        <w:t>КПКВК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0117461 </w:t>
      </w:r>
      <w:r>
        <w:rPr>
          <w:rFonts w:ascii="Times New Roman" w:hAnsi="Times New Roman"/>
          <w:sz w:val="28"/>
          <w:szCs w:val="28"/>
          <w:lang w:val="uk-UA"/>
        </w:rPr>
        <w:t>«Утримання та розвиток автомобільних доріг та дорожньої інфраструктури за рахунок коштів місцевого бюджету».</w:t>
      </w:r>
    </w:p>
    <w:p w:rsidR="008C4ABB" w:rsidRDefault="008C4ABB" w:rsidP="008C4ABB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</w:t>
      </w:r>
      <w:r w:rsidRPr="009122C3">
        <w:rPr>
          <w:rFonts w:ascii="Times New Roman" w:hAnsi="Times New Roman"/>
          <w:b/>
          <w:sz w:val="28"/>
          <w:szCs w:val="28"/>
          <w:lang w:val="uk-UA"/>
        </w:rPr>
        <w:t>КПКВК</w:t>
      </w:r>
      <w:r w:rsidR="00C60F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0117350</w:t>
      </w:r>
      <w:r>
        <w:rPr>
          <w:rFonts w:ascii="Times New Roman" w:hAnsi="Times New Roman"/>
          <w:sz w:val="28"/>
          <w:szCs w:val="28"/>
          <w:lang w:val="uk-UA"/>
        </w:rPr>
        <w:t xml:space="preserve"> «Розроблення схем планування та забудови територій (містобудівної документації).</w:t>
      </w:r>
    </w:p>
    <w:p w:rsidR="008C4ABB" w:rsidRPr="008C4ABB" w:rsidRDefault="008C4ABB" w:rsidP="008C4ABB">
      <w:pPr>
        <w:pStyle w:val="a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-</w:t>
      </w:r>
      <w:r w:rsidRPr="009122C3">
        <w:rPr>
          <w:rFonts w:ascii="Times New Roman" w:hAnsi="Times New Roman"/>
          <w:b/>
          <w:sz w:val="28"/>
          <w:szCs w:val="28"/>
          <w:lang w:val="uk-UA"/>
        </w:rPr>
        <w:t>КПКВК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0110150</w:t>
      </w:r>
      <w:r>
        <w:rPr>
          <w:rFonts w:ascii="Times New Roman" w:hAnsi="Times New Roman"/>
          <w:sz w:val="28"/>
          <w:szCs w:val="28"/>
          <w:lang w:val="uk-UA"/>
        </w:rPr>
        <w:t xml:space="preserve"> «Організаційне, інформаційно-аналітичне та матеріально-технічне забезпечення діяльності обласної ради, районної ради, районної у місті ради ( у разі її створення), міської, селищної, сільської рад</w:t>
      </w:r>
    </w:p>
    <w:p w:rsidR="0097240C" w:rsidRPr="00A604E3" w:rsidRDefault="0097240C" w:rsidP="0094721B">
      <w:pPr>
        <w:pStyle w:val="a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7240C" w:rsidRPr="00E37D82" w:rsidRDefault="00013E37" w:rsidP="00013E37">
      <w:pPr>
        <w:pStyle w:val="a7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97240C" w:rsidRPr="00E37D82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7240C" w:rsidRDefault="0097240C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3A5718" w:rsidRDefault="003A5718" w:rsidP="00613190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A92ED1" w:rsidRPr="00293E1D" w:rsidRDefault="0097240C" w:rsidP="00293E1D">
      <w:pPr>
        <w:pStyle w:val="a7"/>
        <w:ind w:firstLine="567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7240C"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                                                        Роман ЗАСУХА</w:t>
      </w:r>
    </w:p>
    <w:p w:rsidR="00795363" w:rsidRDefault="00795363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EF315F" w:rsidRDefault="00293E1D" w:rsidP="00795363">
      <w:pPr>
        <w:pStyle w:val="a7"/>
        <w:rPr>
          <w:rStyle w:val="FontStyle27"/>
          <w:bCs/>
          <w:szCs w:val="28"/>
          <w:lang w:val="uk-UA"/>
        </w:rPr>
      </w:pPr>
    </w:p>
    <w:p w:rsidR="00293E1D" w:rsidRPr="003A5718" w:rsidRDefault="00A604E3" w:rsidP="00293E1D">
      <w:pPr>
        <w:spacing w:after="0"/>
        <w:rPr>
          <w:rStyle w:val="FontStyle27"/>
          <w:b w:val="0"/>
          <w:color w:val="FFFFFF" w:themeColor="background1"/>
          <w:sz w:val="22"/>
          <w:lang w:val="uk-UA"/>
        </w:rPr>
      </w:pPr>
      <w:r w:rsidRPr="003A5718">
        <w:rPr>
          <w:rStyle w:val="FontStyle27"/>
          <w:b w:val="0"/>
          <w:color w:val="FFFFFF" w:themeColor="background1"/>
          <w:sz w:val="22"/>
          <w:lang w:val="uk-UA"/>
        </w:rPr>
        <w:t>Підготувала</w:t>
      </w:r>
      <w:r w:rsidR="00293E1D" w:rsidRPr="003A5718">
        <w:rPr>
          <w:rStyle w:val="FontStyle27"/>
          <w:b w:val="0"/>
          <w:color w:val="FFFFFF" w:themeColor="background1"/>
          <w:sz w:val="22"/>
          <w:lang w:val="uk-UA"/>
        </w:rPr>
        <w:t xml:space="preserve">:                         </w:t>
      </w:r>
      <w:r w:rsidRPr="003A5718">
        <w:rPr>
          <w:rStyle w:val="FontStyle27"/>
          <w:b w:val="0"/>
          <w:color w:val="FFFFFF" w:themeColor="background1"/>
          <w:sz w:val="22"/>
          <w:lang w:val="uk-UA"/>
        </w:rPr>
        <w:t>Олена ТИХОНЕНКО</w:t>
      </w:r>
      <w:bookmarkStart w:id="0" w:name="_GoBack"/>
      <w:bookmarkEnd w:id="0"/>
    </w:p>
    <w:sectPr w:rsidR="00293E1D" w:rsidRPr="003A5718" w:rsidSect="00293E1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C03C89"/>
    <w:multiLevelType w:val="hybridMultilevel"/>
    <w:tmpl w:val="2EB093F4"/>
    <w:lvl w:ilvl="0" w:tplc="F7A295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D748E"/>
    <w:multiLevelType w:val="multilevel"/>
    <w:tmpl w:val="F2DEB510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863453B"/>
    <w:multiLevelType w:val="hybridMultilevel"/>
    <w:tmpl w:val="594628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928EA"/>
    <w:multiLevelType w:val="hybridMultilevel"/>
    <w:tmpl w:val="C7B8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5A16CC"/>
    <w:multiLevelType w:val="hybridMultilevel"/>
    <w:tmpl w:val="4F4A37B2"/>
    <w:lvl w:ilvl="0" w:tplc="F22AB7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8A5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2C377C0"/>
    <w:multiLevelType w:val="hybridMultilevel"/>
    <w:tmpl w:val="0854DC86"/>
    <w:lvl w:ilvl="0" w:tplc="A306AE3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7FC914F0"/>
    <w:multiLevelType w:val="hybridMultilevel"/>
    <w:tmpl w:val="9C447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580"/>
    <w:rsid w:val="00013E37"/>
    <w:rsid w:val="000151B0"/>
    <w:rsid w:val="000157A9"/>
    <w:rsid w:val="00023052"/>
    <w:rsid w:val="0002460C"/>
    <w:rsid w:val="00027065"/>
    <w:rsid w:val="00041C9C"/>
    <w:rsid w:val="00042BE0"/>
    <w:rsid w:val="000530C2"/>
    <w:rsid w:val="000555A5"/>
    <w:rsid w:val="00073CCB"/>
    <w:rsid w:val="000A26A7"/>
    <w:rsid w:val="000B69C6"/>
    <w:rsid w:val="000C0FE7"/>
    <w:rsid w:val="00115A09"/>
    <w:rsid w:val="00123D3D"/>
    <w:rsid w:val="001339CB"/>
    <w:rsid w:val="001438BD"/>
    <w:rsid w:val="00146C7B"/>
    <w:rsid w:val="0016752F"/>
    <w:rsid w:val="00180286"/>
    <w:rsid w:val="0018163F"/>
    <w:rsid w:val="0019486A"/>
    <w:rsid w:val="001C50F8"/>
    <w:rsid w:val="001C51C7"/>
    <w:rsid w:val="001D3BE1"/>
    <w:rsid w:val="001D49C4"/>
    <w:rsid w:val="001E14A1"/>
    <w:rsid w:val="001F38DA"/>
    <w:rsid w:val="00203D25"/>
    <w:rsid w:val="00213CDE"/>
    <w:rsid w:val="002361FD"/>
    <w:rsid w:val="0023717D"/>
    <w:rsid w:val="00255727"/>
    <w:rsid w:val="0026406B"/>
    <w:rsid w:val="00271B38"/>
    <w:rsid w:val="00273338"/>
    <w:rsid w:val="00277F04"/>
    <w:rsid w:val="002832D8"/>
    <w:rsid w:val="00283626"/>
    <w:rsid w:val="002919A2"/>
    <w:rsid w:val="00293E1D"/>
    <w:rsid w:val="002B073B"/>
    <w:rsid w:val="002B7742"/>
    <w:rsid w:val="002C6F65"/>
    <w:rsid w:val="002D03C3"/>
    <w:rsid w:val="002E3A01"/>
    <w:rsid w:val="00311EAC"/>
    <w:rsid w:val="0032160C"/>
    <w:rsid w:val="00350B2A"/>
    <w:rsid w:val="00370A6C"/>
    <w:rsid w:val="0037698A"/>
    <w:rsid w:val="003910F2"/>
    <w:rsid w:val="00392E04"/>
    <w:rsid w:val="003A25AC"/>
    <w:rsid w:val="003A5718"/>
    <w:rsid w:val="003B68D8"/>
    <w:rsid w:val="003B6AEA"/>
    <w:rsid w:val="003E0610"/>
    <w:rsid w:val="003E2BAB"/>
    <w:rsid w:val="003F3FF9"/>
    <w:rsid w:val="00400C3A"/>
    <w:rsid w:val="00406F37"/>
    <w:rsid w:val="0041646C"/>
    <w:rsid w:val="00425725"/>
    <w:rsid w:val="00430115"/>
    <w:rsid w:val="00432336"/>
    <w:rsid w:val="004621D0"/>
    <w:rsid w:val="004740E4"/>
    <w:rsid w:val="004802AC"/>
    <w:rsid w:val="00497548"/>
    <w:rsid w:val="004A4503"/>
    <w:rsid w:val="004B2CC0"/>
    <w:rsid w:val="004D2204"/>
    <w:rsid w:val="004E7C3C"/>
    <w:rsid w:val="004F0982"/>
    <w:rsid w:val="004F67BD"/>
    <w:rsid w:val="0050171B"/>
    <w:rsid w:val="00503B5C"/>
    <w:rsid w:val="00504DFB"/>
    <w:rsid w:val="00510AF4"/>
    <w:rsid w:val="005125E8"/>
    <w:rsid w:val="005126E7"/>
    <w:rsid w:val="005306DA"/>
    <w:rsid w:val="00531130"/>
    <w:rsid w:val="00534425"/>
    <w:rsid w:val="00537689"/>
    <w:rsid w:val="00543850"/>
    <w:rsid w:val="00565CA0"/>
    <w:rsid w:val="00576C4E"/>
    <w:rsid w:val="005946F6"/>
    <w:rsid w:val="00596339"/>
    <w:rsid w:val="005A3023"/>
    <w:rsid w:val="005E06AD"/>
    <w:rsid w:val="005E6C19"/>
    <w:rsid w:val="00613190"/>
    <w:rsid w:val="00627B72"/>
    <w:rsid w:val="00630E30"/>
    <w:rsid w:val="00637478"/>
    <w:rsid w:val="00647C69"/>
    <w:rsid w:val="00651AAA"/>
    <w:rsid w:val="00674CA4"/>
    <w:rsid w:val="0068185B"/>
    <w:rsid w:val="00683B82"/>
    <w:rsid w:val="00697E0A"/>
    <w:rsid w:val="006A2093"/>
    <w:rsid w:val="006B3D48"/>
    <w:rsid w:val="006B740F"/>
    <w:rsid w:val="006D3845"/>
    <w:rsid w:val="007102E0"/>
    <w:rsid w:val="00725B8B"/>
    <w:rsid w:val="00732CA6"/>
    <w:rsid w:val="00762F0C"/>
    <w:rsid w:val="007652DB"/>
    <w:rsid w:val="00765529"/>
    <w:rsid w:val="00775B67"/>
    <w:rsid w:val="00781DCC"/>
    <w:rsid w:val="00794F3A"/>
    <w:rsid w:val="00795273"/>
    <w:rsid w:val="00795363"/>
    <w:rsid w:val="00795CCE"/>
    <w:rsid w:val="007D128B"/>
    <w:rsid w:val="008335BC"/>
    <w:rsid w:val="008435AF"/>
    <w:rsid w:val="00853A08"/>
    <w:rsid w:val="00896781"/>
    <w:rsid w:val="008A3A04"/>
    <w:rsid w:val="008A6A41"/>
    <w:rsid w:val="008C4ABB"/>
    <w:rsid w:val="008D1F7C"/>
    <w:rsid w:val="008F2859"/>
    <w:rsid w:val="009033C4"/>
    <w:rsid w:val="009122C3"/>
    <w:rsid w:val="00935BBF"/>
    <w:rsid w:val="009369AF"/>
    <w:rsid w:val="00942105"/>
    <w:rsid w:val="00942EEB"/>
    <w:rsid w:val="0094721B"/>
    <w:rsid w:val="00962276"/>
    <w:rsid w:val="00963B2E"/>
    <w:rsid w:val="00965D61"/>
    <w:rsid w:val="0096701D"/>
    <w:rsid w:val="0097240C"/>
    <w:rsid w:val="00974850"/>
    <w:rsid w:val="009A21A2"/>
    <w:rsid w:val="009B3E69"/>
    <w:rsid w:val="009D2F07"/>
    <w:rsid w:val="009F248A"/>
    <w:rsid w:val="00A06846"/>
    <w:rsid w:val="00A07792"/>
    <w:rsid w:val="00A17945"/>
    <w:rsid w:val="00A23025"/>
    <w:rsid w:val="00A3035D"/>
    <w:rsid w:val="00A324D4"/>
    <w:rsid w:val="00A4097E"/>
    <w:rsid w:val="00A4161E"/>
    <w:rsid w:val="00A56868"/>
    <w:rsid w:val="00A604E3"/>
    <w:rsid w:val="00A73B4F"/>
    <w:rsid w:val="00A86ED7"/>
    <w:rsid w:val="00A92ED1"/>
    <w:rsid w:val="00AA3883"/>
    <w:rsid w:val="00AA48C6"/>
    <w:rsid w:val="00AB276D"/>
    <w:rsid w:val="00AC02C5"/>
    <w:rsid w:val="00AC5E5F"/>
    <w:rsid w:val="00AD574C"/>
    <w:rsid w:val="00AE29C0"/>
    <w:rsid w:val="00B243AD"/>
    <w:rsid w:val="00B25B0A"/>
    <w:rsid w:val="00B34762"/>
    <w:rsid w:val="00B46538"/>
    <w:rsid w:val="00B478C9"/>
    <w:rsid w:val="00B5129A"/>
    <w:rsid w:val="00B5275B"/>
    <w:rsid w:val="00B62E09"/>
    <w:rsid w:val="00B63F54"/>
    <w:rsid w:val="00B64CC0"/>
    <w:rsid w:val="00B66C32"/>
    <w:rsid w:val="00B673B5"/>
    <w:rsid w:val="00B732B0"/>
    <w:rsid w:val="00B97C0C"/>
    <w:rsid w:val="00BA6580"/>
    <w:rsid w:val="00BD69F9"/>
    <w:rsid w:val="00BD6D58"/>
    <w:rsid w:val="00BE2F69"/>
    <w:rsid w:val="00C002D9"/>
    <w:rsid w:val="00C00E0D"/>
    <w:rsid w:val="00C358D8"/>
    <w:rsid w:val="00C56F98"/>
    <w:rsid w:val="00C60F7C"/>
    <w:rsid w:val="00C76828"/>
    <w:rsid w:val="00C87D98"/>
    <w:rsid w:val="00CA14E6"/>
    <w:rsid w:val="00CA7405"/>
    <w:rsid w:val="00CB114D"/>
    <w:rsid w:val="00CB3D36"/>
    <w:rsid w:val="00CC6128"/>
    <w:rsid w:val="00CC6E7A"/>
    <w:rsid w:val="00CE149A"/>
    <w:rsid w:val="00CF5209"/>
    <w:rsid w:val="00CF7628"/>
    <w:rsid w:val="00D14037"/>
    <w:rsid w:val="00D24349"/>
    <w:rsid w:val="00D24CB0"/>
    <w:rsid w:val="00D26F71"/>
    <w:rsid w:val="00D334A9"/>
    <w:rsid w:val="00D4281E"/>
    <w:rsid w:val="00D43684"/>
    <w:rsid w:val="00D5206F"/>
    <w:rsid w:val="00D5237E"/>
    <w:rsid w:val="00D54398"/>
    <w:rsid w:val="00D55AAC"/>
    <w:rsid w:val="00D7739A"/>
    <w:rsid w:val="00D96584"/>
    <w:rsid w:val="00DA327F"/>
    <w:rsid w:val="00DB16E3"/>
    <w:rsid w:val="00DB598A"/>
    <w:rsid w:val="00DC0ECE"/>
    <w:rsid w:val="00DC76A8"/>
    <w:rsid w:val="00DD3437"/>
    <w:rsid w:val="00DD50CF"/>
    <w:rsid w:val="00DD5B75"/>
    <w:rsid w:val="00DE16AC"/>
    <w:rsid w:val="00DE50A3"/>
    <w:rsid w:val="00DE7372"/>
    <w:rsid w:val="00DF4332"/>
    <w:rsid w:val="00E174A1"/>
    <w:rsid w:val="00E25ACA"/>
    <w:rsid w:val="00E37D82"/>
    <w:rsid w:val="00E46521"/>
    <w:rsid w:val="00E57442"/>
    <w:rsid w:val="00E817FA"/>
    <w:rsid w:val="00E867B4"/>
    <w:rsid w:val="00E9505F"/>
    <w:rsid w:val="00EB60F1"/>
    <w:rsid w:val="00EC17B6"/>
    <w:rsid w:val="00EC42B0"/>
    <w:rsid w:val="00ED7982"/>
    <w:rsid w:val="00EE3459"/>
    <w:rsid w:val="00EE5C5E"/>
    <w:rsid w:val="00EF23E4"/>
    <w:rsid w:val="00EF315F"/>
    <w:rsid w:val="00F1052C"/>
    <w:rsid w:val="00F11581"/>
    <w:rsid w:val="00F143AE"/>
    <w:rsid w:val="00F328E5"/>
    <w:rsid w:val="00F46449"/>
    <w:rsid w:val="00F61428"/>
    <w:rsid w:val="00F74A8D"/>
    <w:rsid w:val="00F85966"/>
    <w:rsid w:val="00F96C23"/>
    <w:rsid w:val="00F97C46"/>
    <w:rsid w:val="00FA7D33"/>
    <w:rsid w:val="00FC142E"/>
    <w:rsid w:val="00FE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66C3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B66C3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A6580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BA6580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BA6580"/>
    <w:pPr>
      <w:ind w:left="720"/>
      <w:contextualSpacing/>
    </w:pPr>
    <w:rPr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BA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A6580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B66C32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B66C32"/>
    <w:rPr>
      <w:rFonts w:ascii="Times New Roman" w:hAnsi="Times New Roman"/>
      <w:b/>
      <w:bCs/>
      <w:sz w:val="24"/>
      <w:szCs w:val="24"/>
      <w:lang w:eastAsia="zh-CN"/>
    </w:rPr>
  </w:style>
  <w:style w:type="paragraph" w:styleId="a7">
    <w:name w:val="No Spacing"/>
    <w:uiPriority w:val="1"/>
    <w:qFormat/>
    <w:rsid w:val="00A06846"/>
  </w:style>
  <w:style w:type="paragraph" w:styleId="a8">
    <w:name w:val="Normal (Web)"/>
    <w:basedOn w:val="a"/>
    <w:uiPriority w:val="99"/>
    <w:semiHidden/>
    <w:unhideWhenUsed/>
    <w:rsid w:val="00A30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BF4A-136F-473C-8F6F-E93B8AFA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4</cp:revision>
  <cp:lastPrinted>2022-10-27T13:09:00Z</cp:lastPrinted>
  <dcterms:created xsi:type="dcterms:W3CDTF">2022-10-27T12:52:00Z</dcterms:created>
  <dcterms:modified xsi:type="dcterms:W3CDTF">2023-02-09T09:15:00Z</dcterms:modified>
</cp:coreProperties>
</file>