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67" w:rsidRDefault="00E32667" w:rsidP="00E3266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2682240</wp:posOffset>
            </wp:positionH>
            <wp:positionV relativeFrom="paragraph">
              <wp:posOffset>-72390</wp:posOffset>
            </wp:positionV>
            <wp:extent cx="457200" cy="628650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32667" w:rsidRDefault="00E32667" w:rsidP="00E3266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32667" w:rsidRPr="003703E7" w:rsidRDefault="00E32667" w:rsidP="00E326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667" w:rsidRPr="00BC3802" w:rsidRDefault="00E32667" w:rsidP="00E32667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ГР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БІНКІВСЬКА С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ЛИЩНА РАДА</w:t>
      </w:r>
    </w:p>
    <w:p w:rsidR="00E32667" w:rsidRPr="00BC3802" w:rsidRDefault="00E32667" w:rsidP="00E32667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proofErr w:type="spellStart"/>
      <w:r w:rsidRPr="003703E7">
        <w:rPr>
          <w:rStyle w:val="FontStyle27"/>
          <w:rFonts w:cs="Times New Roman"/>
          <w:bCs/>
          <w:szCs w:val="28"/>
        </w:rPr>
        <w:t>Білоц</w:t>
      </w:r>
      <w:proofErr w:type="spellEnd"/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proofErr w:type="spellStart"/>
      <w:r w:rsidRPr="003703E7">
        <w:rPr>
          <w:rStyle w:val="FontStyle27"/>
          <w:rFonts w:cs="Times New Roman"/>
          <w:bCs/>
          <w:szCs w:val="28"/>
        </w:rPr>
        <w:t>рківського</w:t>
      </w:r>
      <w:proofErr w:type="spellEnd"/>
      <w:r w:rsidRPr="003703E7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:rsidR="00E32667" w:rsidRDefault="00E32667" w:rsidP="00E32667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E32667" w:rsidRPr="00CB0767" w:rsidRDefault="00E32667" w:rsidP="00E32667">
      <w:pPr>
        <w:spacing w:after="0"/>
        <w:ind w:right="-142"/>
        <w:jc w:val="center"/>
        <w:rPr>
          <w:rStyle w:val="FontStyle27"/>
          <w:bCs/>
          <w:szCs w:val="28"/>
        </w:rPr>
      </w:pPr>
    </w:p>
    <w:p w:rsidR="00E32667" w:rsidRDefault="00E32667" w:rsidP="00E32667">
      <w:pPr>
        <w:ind w:right="-142"/>
        <w:jc w:val="center"/>
        <w:rPr>
          <w:rStyle w:val="FontStyle27"/>
          <w:bCs/>
          <w:szCs w:val="28"/>
        </w:rPr>
      </w:pPr>
      <w:r w:rsidRPr="003703E7">
        <w:rPr>
          <w:rStyle w:val="FontStyle27"/>
          <w:bCs/>
          <w:szCs w:val="28"/>
        </w:rPr>
        <w:t xml:space="preserve">Р О З П О Р Я Д Ж </w:t>
      </w:r>
      <w:r w:rsidRPr="003703E7">
        <w:rPr>
          <w:rStyle w:val="FontStyle27"/>
          <w:bCs/>
          <w:szCs w:val="28"/>
          <w:lang w:val="en-US"/>
        </w:rPr>
        <w:t>E</w:t>
      </w:r>
      <w:r w:rsidRPr="003703E7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3703E7">
        <w:rPr>
          <w:rStyle w:val="FontStyle27"/>
          <w:bCs/>
          <w:szCs w:val="28"/>
        </w:rPr>
        <w:t>Н</w:t>
      </w:r>
      <w:proofErr w:type="spellEnd"/>
      <w:proofErr w:type="gramEnd"/>
      <w:r w:rsidRPr="003703E7">
        <w:rPr>
          <w:rStyle w:val="FontStyle27"/>
          <w:bCs/>
          <w:szCs w:val="28"/>
        </w:rPr>
        <w:t xml:space="preserve"> Я</w:t>
      </w:r>
    </w:p>
    <w:p w:rsidR="00E32667" w:rsidRPr="00FE4F0B" w:rsidRDefault="00E32667" w:rsidP="00E32667">
      <w:pPr>
        <w:tabs>
          <w:tab w:val="left" w:pos="8277"/>
        </w:tabs>
        <w:spacing w:line="240" w:lineRule="auto"/>
        <w:ind w:left="-284"/>
        <w:jc w:val="center"/>
        <w:rPr>
          <w:rStyle w:val="FontStyle27"/>
          <w:b w:val="0"/>
          <w:bCs/>
          <w:szCs w:val="28"/>
          <w:lang w:val="uk-UA"/>
        </w:rPr>
      </w:pPr>
      <w:proofErr w:type="spellStart"/>
      <w:r>
        <w:rPr>
          <w:rStyle w:val="FontStyle27"/>
          <w:bCs/>
          <w:szCs w:val="28"/>
        </w:rPr>
        <w:t>від</w:t>
      </w:r>
      <w:proofErr w:type="spellEnd"/>
      <w:r>
        <w:rPr>
          <w:rStyle w:val="FontStyle27"/>
          <w:bCs/>
          <w:szCs w:val="28"/>
        </w:rPr>
        <w:t xml:space="preserve"> </w:t>
      </w:r>
      <w:r w:rsidR="00FE4F0B">
        <w:rPr>
          <w:rStyle w:val="FontStyle27"/>
          <w:bCs/>
          <w:szCs w:val="28"/>
          <w:lang w:val="uk-UA"/>
        </w:rPr>
        <w:t>13</w:t>
      </w:r>
      <w:r>
        <w:rPr>
          <w:rStyle w:val="FontStyle27"/>
          <w:bCs/>
          <w:szCs w:val="28"/>
        </w:rPr>
        <w:t xml:space="preserve"> </w:t>
      </w:r>
      <w:r w:rsidR="00FE4F0B">
        <w:rPr>
          <w:rStyle w:val="FontStyle27"/>
          <w:bCs/>
          <w:szCs w:val="28"/>
          <w:lang w:val="uk-UA"/>
        </w:rPr>
        <w:t>жовтня</w:t>
      </w:r>
      <w:r>
        <w:rPr>
          <w:rStyle w:val="FontStyle27"/>
          <w:bCs/>
          <w:szCs w:val="28"/>
        </w:rPr>
        <w:t xml:space="preserve"> 2022 року            </w:t>
      </w:r>
      <w:proofErr w:type="spellStart"/>
      <w:r>
        <w:rPr>
          <w:rStyle w:val="FontStyle27"/>
          <w:bCs/>
          <w:szCs w:val="28"/>
        </w:rPr>
        <w:t>смт</w:t>
      </w:r>
      <w:proofErr w:type="spellEnd"/>
      <w:proofErr w:type="gramStart"/>
      <w:r>
        <w:rPr>
          <w:rStyle w:val="FontStyle27"/>
          <w:bCs/>
          <w:szCs w:val="28"/>
        </w:rPr>
        <w:t xml:space="preserve"> </w:t>
      </w:r>
      <w:proofErr w:type="spellStart"/>
      <w:r>
        <w:rPr>
          <w:rStyle w:val="FontStyle27"/>
          <w:bCs/>
          <w:szCs w:val="28"/>
        </w:rPr>
        <w:t>Г</w:t>
      </w:r>
      <w:proofErr w:type="gramEnd"/>
      <w:r>
        <w:rPr>
          <w:rStyle w:val="FontStyle27"/>
          <w:bCs/>
          <w:szCs w:val="28"/>
        </w:rPr>
        <w:t>ребінки</w:t>
      </w:r>
      <w:proofErr w:type="spellEnd"/>
      <w:r>
        <w:rPr>
          <w:rStyle w:val="FontStyle27"/>
          <w:bCs/>
          <w:szCs w:val="28"/>
        </w:rPr>
        <w:t xml:space="preserve">                       №</w:t>
      </w:r>
      <w:r w:rsidR="00FE4F0B">
        <w:rPr>
          <w:rStyle w:val="FontStyle27"/>
          <w:bCs/>
          <w:szCs w:val="28"/>
          <w:lang w:val="uk-UA"/>
        </w:rPr>
        <w:t>152</w:t>
      </w:r>
      <w:r>
        <w:rPr>
          <w:rStyle w:val="FontStyle27"/>
          <w:bCs/>
          <w:szCs w:val="28"/>
        </w:rPr>
        <w:t>-</w:t>
      </w:r>
      <w:r w:rsidR="00FE4F0B">
        <w:rPr>
          <w:rStyle w:val="FontStyle27"/>
          <w:bCs/>
          <w:szCs w:val="28"/>
          <w:lang w:val="uk-UA"/>
        </w:rPr>
        <w:t>ОД</w:t>
      </w:r>
    </w:p>
    <w:p w:rsidR="00E32667" w:rsidRPr="00F23415" w:rsidRDefault="00E32667" w:rsidP="00E32667">
      <w:pPr>
        <w:pStyle w:val="a3"/>
        <w:rPr>
          <w:rFonts w:ascii="Times New Roman" w:hAnsi="Times New Roman"/>
          <w:b/>
          <w:sz w:val="12"/>
          <w:szCs w:val="12"/>
        </w:rPr>
      </w:pPr>
    </w:p>
    <w:p w:rsidR="002D2DF9" w:rsidRDefault="00E32667" w:rsidP="00FE4F0B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  <w:r w:rsidRPr="00C27D5C">
        <w:rPr>
          <w:rFonts w:ascii="Times New Roman" w:hAnsi="Times New Roman"/>
          <w:b/>
          <w:sz w:val="28"/>
          <w:szCs w:val="28"/>
        </w:rPr>
        <w:t xml:space="preserve">Про </w:t>
      </w:r>
      <w:r w:rsidR="00FE4F0B">
        <w:rPr>
          <w:rFonts w:ascii="Times New Roman" w:hAnsi="Times New Roman"/>
          <w:b/>
          <w:sz w:val="28"/>
          <w:szCs w:val="28"/>
        </w:rPr>
        <w:t>організацію технічного</w:t>
      </w:r>
    </w:p>
    <w:p w:rsidR="00FE4F0B" w:rsidRDefault="00FE4F0B" w:rsidP="00FE4F0B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огляду газового господарства</w:t>
      </w:r>
    </w:p>
    <w:p w:rsidR="00FE4F0B" w:rsidRPr="00F23415" w:rsidRDefault="00FE4F0B" w:rsidP="00FE4F0B">
      <w:pPr>
        <w:pStyle w:val="a3"/>
        <w:ind w:left="-284"/>
        <w:rPr>
          <w:rFonts w:ascii="Times New Roman" w:hAnsi="Times New Roman"/>
          <w:b/>
          <w:sz w:val="16"/>
          <w:szCs w:val="16"/>
        </w:rPr>
      </w:pPr>
    </w:p>
    <w:p w:rsidR="00F23415" w:rsidRDefault="00FE4F0B" w:rsidP="00F23415">
      <w:pPr>
        <w:spacing w:after="360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Згідно з вимогами НПАОП 0.00-1.76-15 «Правила безпеки систем газопостачання», ДБН В 2,-20-2001 «Газопостачання», та з метою забезпечення утримання газового обладнання в справному стані і безпечної експлуатації шляхом організації їх належного технічного обслуговування і ремонту, керуючись ст. 42 Закону України «Про місцеве самоврядування в Україні»:</w:t>
      </w:r>
    </w:p>
    <w:p w:rsidR="00F23415" w:rsidRPr="00F23415" w:rsidRDefault="00F04665" w:rsidP="00F23415">
      <w:pPr>
        <w:spacing w:after="360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ЗОБОВ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ЯЗУЮ:</w:t>
      </w:r>
    </w:p>
    <w:p w:rsidR="00D15BD9" w:rsidRDefault="000845CD" w:rsidP="00FE4F0B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12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F0B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начальника  відділу економічного розвитку, житлово-комунального господарства, капітального будівництва та інфраструктури РУДЕНКА Василя Миколайовича (посвідчення № 150-21/11 видане головним управлінням </w:t>
      </w:r>
      <w:proofErr w:type="spellStart"/>
      <w:r w:rsidR="00FE4F0B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="00FE4F0B">
        <w:rPr>
          <w:rFonts w:ascii="Times New Roman" w:hAnsi="Times New Roman" w:cs="Times New Roman"/>
          <w:sz w:val="28"/>
          <w:szCs w:val="28"/>
          <w:lang w:val="uk-UA"/>
        </w:rPr>
        <w:t xml:space="preserve"> у Київській області) – відповідальною особою за технічний стан і безпечну експлуатацію систем газопостачання об</w:t>
      </w:r>
      <w:r w:rsidR="00FE4F0B" w:rsidRPr="006535D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E4F0B">
        <w:rPr>
          <w:rFonts w:ascii="Times New Roman" w:hAnsi="Times New Roman" w:cs="Times New Roman"/>
          <w:sz w:val="28"/>
          <w:szCs w:val="28"/>
          <w:lang w:val="uk-UA"/>
        </w:rPr>
        <w:t>єктів комунальної власності Гребінківської селищної територіальної громади:</w:t>
      </w:r>
    </w:p>
    <w:p w:rsidR="00FE4F0B" w:rsidRDefault="00FE4F0B" w:rsidP="00AE28A2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адміністративне приміщення Гребінківської селищної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Гребінки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Науки, 2);</w:t>
      </w:r>
    </w:p>
    <w:p w:rsidR="00FE4F0B" w:rsidRDefault="00FE4F0B" w:rsidP="00FE4F0B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12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приміщення ЦНАП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Гребінки,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вул.Київська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91/2);</w:t>
      </w:r>
    </w:p>
    <w:p w:rsidR="00FE4F0B" w:rsidRDefault="00FE4F0B" w:rsidP="00FE4F0B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12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приміщення Будинку культури (смт Гребінки вул. Святопокровська, 158);</w:t>
      </w:r>
    </w:p>
    <w:p w:rsidR="00FE4F0B" w:rsidRDefault="00AE28A2" w:rsidP="00AE28A2">
      <w:pPr>
        <w:pStyle w:val="a4"/>
        <w:numPr>
          <w:ilvl w:val="0"/>
          <w:numId w:val="5"/>
        </w:numPr>
        <w:tabs>
          <w:tab w:val="left" w:pos="284"/>
          <w:tab w:val="left" w:pos="567"/>
          <w:tab w:val="left" w:pos="4962"/>
          <w:tab w:val="left" w:pos="5245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адміністративне </w:t>
      </w:r>
      <w:r w:rsidR="00FE4F0B">
        <w:rPr>
          <w:rFonts w:ascii="Times New Roman" w:hAnsi="Times New Roman" w:cs="Times New Roman"/>
          <w:sz w:val="28"/>
          <w:szCs w:val="28"/>
          <w:lang w:val="uk-UA"/>
        </w:rPr>
        <w:t>приміщення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4F0B">
        <w:rPr>
          <w:rFonts w:ascii="Times New Roman" w:hAnsi="Times New Roman" w:cs="Times New Roman"/>
          <w:sz w:val="28"/>
          <w:szCs w:val="28"/>
          <w:lang w:val="uk-UA"/>
        </w:rPr>
        <w:t>Саливонківсько-Новоселицького</w:t>
      </w:r>
      <w:proofErr w:type="spellEnd"/>
      <w:r w:rsidR="00FE4F0B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(с. Саливонки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4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4F0B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8);</w:t>
      </w:r>
    </w:p>
    <w:p w:rsidR="00AE28A2" w:rsidRDefault="00AE28A2" w:rsidP="00FE4F0B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Будинку культури (с. Саливонки,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вул.Незалежності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4);</w:t>
      </w:r>
    </w:p>
    <w:p w:rsidR="00AE28A2" w:rsidRDefault="00AE28A2" w:rsidP="00FE4F0B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</w:t>
      </w:r>
      <w:r w:rsidR="006535DD">
        <w:rPr>
          <w:rFonts w:ascii="Times New Roman" w:hAnsi="Times New Roman" w:cs="Times New Roman"/>
          <w:sz w:val="28"/>
          <w:szCs w:val="28"/>
          <w:lang w:val="uk-UA"/>
        </w:rPr>
        <w:t xml:space="preserve">ративне приміщення </w:t>
      </w:r>
      <w:proofErr w:type="spellStart"/>
      <w:r w:rsidR="006535DD">
        <w:rPr>
          <w:rFonts w:ascii="Times New Roman" w:hAnsi="Times New Roman" w:cs="Times New Roman"/>
          <w:sz w:val="28"/>
          <w:szCs w:val="28"/>
          <w:lang w:val="uk-UA"/>
        </w:rPr>
        <w:t>Лосятинсько-</w:t>
      </w:r>
      <w:r>
        <w:rPr>
          <w:rFonts w:ascii="Times New Roman" w:hAnsi="Times New Roman" w:cs="Times New Roman"/>
          <w:sz w:val="28"/>
          <w:szCs w:val="28"/>
          <w:lang w:val="uk-UA"/>
        </w:rPr>
        <w:t>Сколівського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65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Молодіжна,1);</w:t>
      </w:r>
    </w:p>
    <w:p w:rsidR="00AE28A2" w:rsidRDefault="00AE28A2" w:rsidP="00FE4F0B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адміністративне приміщення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Саливонківсько-Новоселицького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Тростинська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Новоселиця, вул.</w:t>
      </w:r>
      <w:r w:rsidR="0065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Шевченка, 38);</w:t>
      </w:r>
    </w:p>
    <w:p w:rsidR="00AE28A2" w:rsidRDefault="00AE28A2" w:rsidP="00FE4F0B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адміністративне приміщення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Ксаверівсько-Пінчуківського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Ксаверівка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65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Центральний Майдан,</w:t>
      </w:r>
      <w:r w:rsidR="0065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2);</w:t>
      </w:r>
    </w:p>
    <w:p w:rsidR="00AE28A2" w:rsidRDefault="00AE28A2" w:rsidP="00FE4F0B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адміністративне приміщення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Ксаверівсько-Пінчуківського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с.Пінчуки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8).</w:t>
      </w:r>
    </w:p>
    <w:p w:rsidR="00AE28A2" w:rsidRDefault="00AE28A2" w:rsidP="00AE28A2">
      <w:pPr>
        <w:pStyle w:val="a4"/>
        <w:tabs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покладанням на 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6535D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28A2" w:rsidRDefault="00AE28A2" w:rsidP="00AE28A2">
      <w:pPr>
        <w:pStyle w:val="a4"/>
        <w:tabs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1.1.О</w:t>
      </w:r>
      <w:r w:rsidRPr="00AE28A2">
        <w:rPr>
          <w:rFonts w:ascii="Times New Roman" w:hAnsi="Times New Roman" w:cs="Times New Roman"/>
          <w:sz w:val="28"/>
          <w:szCs w:val="28"/>
          <w:lang w:val="uk-UA"/>
        </w:rPr>
        <w:t>рганізовувати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персоналу по технічному обслуговуванню і ремонту обладнання, контролювати якість їх виконання;</w:t>
      </w:r>
    </w:p>
    <w:p w:rsidR="004B3043" w:rsidRDefault="00AE28A2" w:rsidP="00AE28A2">
      <w:pPr>
        <w:pStyle w:val="a4"/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1.2.Організовувати роботу з охорони праці у відповідності з вимогами нормативних документів</w:t>
      </w:r>
      <w:r w:rsidR="004B30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3043" w:rsidRDefault="004B3043" w:rsidP="00AE28A2">
      <w:pPr>
        <w:pStyle w:val="a4"/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1.3.Забезпечувати своєчасне проведення технічного обслуговування та ремонту обладнання контролювати їх якість;</w:t>
      </w:r>
    </w:p>
    <w:p w:rsidR="004B3043" w:rsidRDefault="004B3043" w:rsidP="00AE28A2">
      <w:pPr>
        <w:pStyle w:val="a4"/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1.4.Представляти обладнання до технічного огляду і бути присутнім під час його проведення;</w:t>
      </w:r>
    </w:p>
    <w:p w:rsidR="004B3043" w:rsidRDefault="004B3043" w:rsidP="00AE28A2">
      <w:pPr>
        <w:pStyle w:val="a4"/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1.5.Забезпечувати зберігання паспортів, експлуатаційної й іншої технічної документації;</w:t>
      </w:r>
    </w:p>
    <w:p w:rsidR="004B3043" w:rsidRDefault="004B3043" w:rsidP="00AE28A2">
      <w:pPr>
        <w:pStyle w:val="a4"/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1.6.Не допускати до обслуговування обладнання не атестований персонал;</w:t>
      </w:r>
    </w:p>
    <w:p w:rsidR="004B3043" w:rsidRDefault="004B3043" w:rsidP="00AE28A2">
      <w:pPr>
        <w:pStyle w:val="a4"/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1.7.Контролювати забезпечення обслуговуючого персоналу виробничими інструкціями і інструкціями з охорони праці;</w:t>
      </w:r>
    </w:p>
    <w:p w:rsidR="004B3043" w:rsidRDefault="004B3043" w:rsidP="00AE28A2">
      <w:pPr>
        <w:pStyle w:val="a4"/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1.8.Забезпечувати своєчасну періодичну перевірку знань обслуговуючого персоналу;</w:t>
      </w:r>
    </w:p>
    <w:p w:rsidR="004B3043" w:rsidRDefault="004B3043" w:rsidP="00AE28A2">
      <w:pPr>
        <w:pStyle w:val="a4"/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1.9.Проводити роботу з обслуговуючим персоналом для підвищення його кваліфікації;</w:t>
      </w:r>
    </w:p>
    <w:p w:rsidR="004B3043" w:rsidRDefault="004B3043" w:rsidP="00AE28A2">
      <w:pPr>
        <w:pStyle w:val="a4"/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1.10.Виконувати в установлений термін приписи органів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Держнаглядохоронпраці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3043" w:rsidRDefault="004B3043" w:rsidP="00AE28A2">
      <w:pPr>
        <w:pStyle w:val="a4"/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1.11.Зупиняти роботу обладнання у разі виявлення несправностей, які можуть призвести до аварії або нещасного випадку, а також у разі відсутності атестованого персоналу.</w:t>
      </w:r>
    </w:p>
    <w:p w:rsidR="004B3043" w:rsidRDefault="004B3043" w:rsidP="00AE28A2">
      <w:pPr>
        <w:pStyle w:val="a4"/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розпорядження залишаю за собою.</w:t>
      </w:r>
    </w:p>
    <w:p w:rsidR="004B3043" w:rsidRDefault="004B3043" w:rsidP="00AE28A2">
      <w:pPr>
        <w:pStyle w:val="a4"/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3" w:rsidRDefault="004B3043" w:rsidP="00AE28A2">
      <w:pPr>
        <w:pStyle w:val="a4"/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043" w:rsidRDefault="004B3043" w:rsidP="00AE28A2">
      <w:pPr>
        <w:pStyle w:val="a4"/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8A2" w:rsidRPr="00AE28A2" w:rsidRDefault="00AE28A2" w:rsidP="00AE28A2">
      <w:pPr>
        <w:pStyle w:val="a4"/>
        <w:tabs>
          <w:tab w:val="left" w:pos="284"/>
          <w:tab w:val="left" w:pos="567"/>
        </w:tabs>
        <w:spacing w:after="12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7221" w:rsidRPr="00E020FC" w:rsidRDefault="00E020FC" w:rsidP="00D15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</w:t>
      </w:r>
      <w:r w:rsidR="001045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E02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Роман ЗАСУХА</w:t>
      </w:r>
    </w:p>
    <w:p w:rsidR="00616778" w:rsidRDefault="00616778" w:rsidP="00F2341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043" w:rsidRDefault="004B3043" w:rsidP="00F2341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043" w:rsidRDefault="004B3043" w:rsidP="00F2341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043" w:rsidRDefault="004B3043" w:rsidP="00F2341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D8A" w:rsidRDefault="00C91D8A" w:rsidP="00C91D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1D8A" w:rsidRDefault="00C91D8A" w:rsidP="00C91D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1D8A" w:rsidRDefault="00C91D8A" w:rsidP="00C91D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1D8A" w:rsidRDefault="00C91D8A" w:rsidP="00C91D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1D8A" w:rsidRDefault="00C91D8A" w:rsidP="00C91D8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91D8A" w:rsidSect="006B4B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6A1"/>
    <w:multiLevelType w:val="multilevel"/>
    <w:tmpl w:val="97225A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1E38042F"/>
    <w:multiLevelType w:val="hybridMultilevel"/>
    <w:tmpl w:val="E6D899DC"/>
    <w:lvl w:ilvl="0" w:tplc="E5F81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E110D2"/>
    <w:multiLevelType w:val="hybridMultilevel"/>
    <w:tmpl w:val="6AEC5D4A"/>
    <w:lvl w:ilvl="0" w:tplc="7D8CE9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C5B33"/>
    <w:multiLevelType w:val="multilevel"/>
    <w:tmpl w:val="01846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7B5D41"/>
    <w:multiLevelType w:val="hybridMultilevel"/>
    <w:tmpl w:val="2BD628AC"/>
    <w:lvl w:ilvl="0" w:tplc="395E180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667"/>
    <w:rsid w:val="00047BF7"/>
    <w:rsid w:val="000845CD"/>
    <w:rsid w:val="000B7C0D"/>
    <w:rsid w:val="000D66EB"/>
    <w:rsid w:val="001025F6"/>
    <w:rsid w:val="001045D2"/>
    <w:rsid w:val="00117731"/>
    <w:rsid w:val="00153E39"/>
    <w:rsid w:val="00157B3A"/>
    <w:rsid w:val="00176D84"/>
    <w:rsid w:val="00184988"/>
    <w:rsid w:val="001F49B2"/>
    <w:rsid w:val="0021568C"/>
    <w:rsid w:val="0026568D"/>
    <w:rsid w:val="00270343"/>
    <w:rsid w:val="00271818"/>
    <w:rsid w:val="002A435E"/>
    <w:rsid w:val="002B3137"/>
    <w:rsid w:val="002D2DF9"/>
    <w:rsid w:val="002F3AD1"/>
    <w:rsid w:val="00311D73"/>
    <w:rsid w:val="00316DBD"/>
    <w:rsid w:val="00332BA2"/>
    <w:rsid w:val="00337AFF"/>
    <w:rsid w:val="00383423"/>
    <w:rsid w:val="003A0034"/>
    <w:rsid w:val="003B606D"/>
    <w:rsid w:val="003D683B"/>
    <w:rsid w:val="003F0E36"/>
    <w:rsid w:val="00403FB2"/>
    <w:rsid w:val="00414446"/>
    <w:rsid w:val="00416FE6"/>
    <w:rsid w:val="00443C61"/>
    <w:rsid w:val="00446C6D"/>
    <w:rsid w:val="00450986"/>
    <w:rsid w:val="004668AA"/>
    <w:rsid w:val="00492672"/>
    <w:rsid w:val="004939C2"/>
    <w:rsid w:val="004B3043"/>
    <w:rsid w:val="004C739A"/>
    <w:rsid w:val="004E35DC"/>
    <w:rsid w:val="005171D5"/>
    <w:rsid w:val="00541AD6"/>
    <w:rsid w:val="005963C1"/>
    <w:rsid w:val="005C1542"/>
    <w:rsid w:val="005F69EE"/>
    <w:rsid w:val="006008EE"/>
    <w:rsid w:val="00616778"/>
    <w:rsid w:val="00630DF5"/>
    <w:rsid w:val="006534E7"/>
    <w:rsid w:val="006535DD"/>
    <w:rsid w:val="00654AFD"/>
    <w:rsid w:val="00655C1C"/>
    <w:rsid w:val="0068175A"/>
    <w:rsid w:val="00687221"/>
    <w:rsid w:val="006A0363"/>
    <w:rsid w:val="006B4B21"/>
    <w:rsid w:val="006D524C"/>
    <w:rsid w:val="006E3D04"/>
    <w:rsid w:val="00704E0A"/>
    <w:rsid w:val="00735CDA"/>
    <w:rsid w:val="00742D40"/>
    <w:rsid w:val="0078486B"/>
    <w:rsid w:val="00784A71"/>
    <w:rsid w:val="007920ED"/>
    <w:rsid w:val="007C62E9"/>
    <w:rsid w:val="00810621"/>
    <w:rsid w:val="00811370"/>
    <w:rsid w:val="008206A0"/>
    <w:rsid w:val="008451FC"/>
    <w:rsid w:val="00881B7F"/>
    <w:rsid w:val="00887D9B"/>
    <w:rsid w:val="009136C3"/>
    <w:rsid w:val="00976ED6"/>
    <w:rsid w:val="00990759"/>
    <w:rsid w:val="009979D0"/>
    <w:rsid w:val="009D75C0"/>
    <w:rsid w:val="00A003C1"/>
    <w:rsid w:val="00A22B04"/>
    <w:rsid w:val="00A50289"/>
    <w:rsid w:val="00A7621E"/>
    <w:rsid w:val="00A84881"/>
    <w:rsid w:val="00AA0D47"/>
    <w:rsid w:val="00AE28A2"/>
    <w:rsid w:val="00B034EA"/>
    <w:rsid w:val="00B7336D"/>
    <w:rsid w:val="00B81BBD"/>
    <w:rsid w:val="00B9200A"/>
    <w:rsid w:val="00BA767C"/>
    <w:rsid w:val="00BB497A"/>
    <w:rsid w:val="00BC1079"/>
    <w:rsid w:val="00C91D8A"/>
    <w:rsid w:val="00CA3DE2"/>
    <w:rsid w:val="00CC4848"/>
    <w:rsid w:val="00D048F8"/>
    <w:rsid w:val="00D15BD9"/>
    <w:rsid w:val="00D675E8"/>
    <w:rsid w:val="00DB12E8"/>
    <w:rsid w:val="00DD2072"/>
    <w:rsid w:val="00E020FC"/>
    <w:rsid w:val="00E32667"/>
    <w:rsid w:val="00EB1BD0"/>
    <w:rsid w:val="00ED0582"/>
    <w:rsid w:val="00F04665"/>
    <w:rsid w:val="00F067B7"/>
    <w:rsid w:val="00F10675"/>
    <w:rsid w:val="00F23415"/>
    <w:rsid w:val="00F742D9"/>
    <w:rsid w:val="00F92C51"/>
    <w:rsid w:val="00FE4F0B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E32667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E32667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No Spacing"/>
    <w:uiPriority w:val="1"/>
    <w:qFormat/>
    <w:rsid w:val="00E32667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E02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C112-0F63-42FC-83E5-8387FF88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ARTLINE</cp:lastModifiedBy>
  <cp:revision>4</cp:revision>
  <cp:lastPrinted>2022-10-13T06:08:00Z</cp:lastPrinted>
  <dcterms:created xsi:type="dcterms:W3CDTF">2022-10-13T12:03:00Z</dcterms:created>
  <dcterms:modified xsi:type="dcterms:W3CDTF">2023-02-09T09:00:00Z</dcterms:modified>
</cp:coreProperties>
</file>