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1" w:rsidRPr="00506418" w:rsidRDefault="00996281" w:rsidP="009962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8648D46" wp14:editId="148C5D05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6281" w:rsidRPr="00506418" w:rsidRDefault="00996281" w:rsidP="00996281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281" w:rsidRPr="00CD14F7" w:rsidRDefault="00996281" w:rsidP="009962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6281" w:rsidRPr="00F75F64" w:rsidRDefault="00996281" w:rsidP="00996281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:rsidR="00996281" w:rsidRPr="00506418" w:rsidRDefault="00996281" w:rsidP="00996281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Білоц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:rsidR="00996281" w:rsidRPr="00996281" w:rsidRDefault="00996281" w:rsidP="00996281">
      <w:pPr>
        <w:spacing w:after="0"/>
        <w:jc w:val="center"/>
        <w:rPr>
          <w:lang w:val="uk-UA"/>
        </w:rPr>
      </w:pP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996281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:rsidR="00996281" w:rsidRPr="00506418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:rsidR="00996281" w:rsidRPr="00996281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:rsidR="00996281" w:rsidRPr="00996281" w:rsidRDefault="00996281" w:rsidP="00996281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  <w:r w:rsidRPr="00996281">
        <w:rPr>
          <w:rStyle w:val="FontStyle27"/>
          <w:rFonts w:cs="Times New Roman"/>
          <w:bCs/>
          <w:szCs w:val="28"/>
          <w:lang w:val="uk-UA"/>
        </w:rPr>
        <w:t>в</w:t>
      </w:r>
      <w:r w:rsidRPr="00996281">
        <w:rPr>
          <w:rStyle w:val="FontStyle27"/>
          <w:rFonts w:cs="Times New Roman"/>
          <w:bCs/>
          <w:szCs w:val="28"/>
        </w:rPr>
        <w:t xml:space="preserve">ід </w:t>
      </w:r>
      <w:r w:rsidR="00D66D16">
        <w:rPr>
          <w:rStyle w:val="FontStyle27"/>
          <w:rFonts w:cs="Times New Roman"/>
          <w:bCs/>
          <w:szCs w:val="28"/>
          <w:lang w:val="uk-UA"/>
        </w:rPr>
        <w:t>14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лютого </w:t>
      </w:r>
      <w:r w:rsidRPr="00996281">
        <w:rPr>
          <w:rStyle w:val="FontStyle27"/>
          <w:rFonts w:cs="Times New Roman"/>
          <w:bCs/>
          <w:szCs w:val="28"/>
        </w:rPr>
        <w:t>202</w:t>
      </w:r>
      <w:r w:rsidRPr="00996281">
        <w:rPr>
          <w:rStyle w:val="FontStyle27"/>
          <w:rFonts w:cs="Times New Roman"/>
          <w:bCs/>
          <w:szCs w:val="28"/>
          <w:lang w:val="uk-UA"/>
        </w:rPr>
        <w:t>2</w:t>
      </w:r>
      <w:r w:rsidRPr="00996281">
        <w:rPr>
          <w:rStyle w:val="FontStyle27"/>
          <w:rFonts w:cs="Times New Roman"/>
          <w:bCs/>
          <w:szCs w:val="28"/>
        </w:rPr>
        <w:t xml:space="preserve"> року   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      </w:t>
      </w:r>
      <w:r>
        <w:rPr>
          <w:rStyle w:val="FontStyle27"/>
          <w:rFonts w:cs="Times New Roman"/>
          <w:bCs/>
          <w:szCs w:val="28"/>
          <w:lang w:val="uk-UA"/>
        </w:rPr>
        <w:t>смт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Гребінки                  </w:t>
      </w:r>
      <w:r>
        <w:rPr>
          <w:rStyle w:val="FontStyle27"/>
          <w:rFonts w:cs="Times New Roman"/>
          <w:bCs/>
          <w:szCs w:val="28"/>
          <w:lang w:val="uk-UA"/>
        </w:rPr>
        <w:t xml:space="preserve">   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 </w:t>
      </w:r>
      <w:r w:rsidRPr="00996281">
        <w:rPr>
          <w:rStyle w:val="FontStyle27"/>
          <w:rFonts w:cs="Times New Roman"/>
          <w:bCs/>
          <w:szCs w:val="28"/>
        </w:rPr>
        <w:t>№</w:t>
      </w:r>
      <w:r w:rsidR="00B536BA">
        <w:rPr>
          <w:rStyle w:val="FontStyle27"/>
          <w:rFonts w:cs="Times New Roman"/>
          <w:bCs/>
          <w:szCs w:val="28"/>
          <w:lang w:val="uk-UA"/>
        </w:rPr>
        <w:t xml:space="preserve"> 09-ОД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</w:t>
      </w:r>
    </w:p>
    <w:p w:rsidR="00996281" w:rsidRDefault="00996281" w:rsidP="00996281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</w:t>
      </w:r>
    </w:p>
    <w:p w:rsidR="00996281" w:rsidRPr="00373F7E" w:rsidRDefault="00996281" w:rsidP="00996281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:rsidR="00996281" w:rsidRPr="00133AEF" w:rsidRDefault="00996281" w:rsidP="00996281">
      <w:pPr>
        <w:tabs>
          <w:tab w:val="left" w:pos="-24"/>
        </w:tabs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одноразової матеріальної </w:t>
      </w:r>
    </w:p>
    <w:p w:rsidR="00996281" w:rsidRPr="00133AEF" w:rsidRDefault="00996281" w:rsidP="00996281">
      <w:pPr>
        <w:tabs>
          <w:tab w:val="left" w:pos="-24"/>
        </w:tabs>
        <w:spacing w:after="0" w:line="240" w:lineRule="auto"/>
        <w:ind w:right="411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допомоги жителям  Гребінківської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територіальної 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96281" w:rsidRDefault="00996281" w:rsidP="00996281">
      <w:pPr>
        <w:tabs>
          <w:tab w:val="left" w:pos="0"/>
        </w:tabs>
        <w:spacing w:after="0" w:line="240" w:lineRule="auto"/>
        <w:ind w:right="19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програми «Турбота»</w:t>
      </w:r>
      <w:r w:rsidRPr="00133AEF">
        <w:rPr>
          <w:rFonts w:ascii="Times New Roman" w:hAnsi="Times New Roman" w:cs="Times New Roman"/>
          <w:b/>
          <w:bCs/>
        </w:rPr>
        <w:t xml:space="preserve"> 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2021-2025 роки</w:t>
      </w:r>
    </w:p>
    <w:p w:rsidR="00996281" w:rsidRDefault="00996281" w:rsidP="009962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6281" w:rsidRPr="00373F7E" w:rsidRDefault="00996281" w:rsidP="009962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6281" w:rsidRPr="00FA4036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34, 42, 59 Закону України „Про місцеве самоврядування в Україні”,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протоколу засідання  комісії з питань надання одноразової матеріальної допомоги по програмі «</w:t>
      </w:r>
      <w:r w:rsidRPr="0011404C">
        <w:rPr>
          <w:rFonts w:ascii="Times New Roman" w:hAnsi="Times New Roman" w:cs="Times New Roman"/>
          <w:sz w:val="28"/>
          <w:szCs w:val="28"/>
          <w:lang w:val="uk-UA"/>
        </w:rPr>
        <w:t xml:space="preserve">Турбота»  від </w:t>
      </w:r>
      <w:r w:rsidR="008F3B21" w:rsidRPr="0011404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14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D16" w:rsidRPr="0011404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11404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6D16" w:rsidRPr="001140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404C">
        <w:rPr>
          <w:rFonts w:ascii="Times New Roman" w:hAnsi="Times New Roman" w:cs="Times New Roman"/>
          <w:sz w:val="28"/>
          <w:szCs w:val="28"/>
          <w:lang w:val="uk-UA"/>
        </w:rPr>
        <w:t xml:space="preserve"> року, Гребінківської селищної комплексної програ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ми „Ту</w:t>
      </w:r>
      <w:r w:rsidRPr="008F3B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бота” на 2021-2025 роки, затвердженої рішенням Гребінківсько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селищної  ради від 26.03.2021 року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№ 98-05-</w:t>
      </w:r>
      <w:r w:rsidRPr="0037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Pr="00373F7E">
        <w:rPr>
          <w:rFonts w:ascii="Times New Roman" w:hAnsi="Times New Roman" w:cs="Times New Roman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найменш захищених верств населення</w:t>
      </w:r>
      <w:r w:rsidR="00FA4036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</w:t>
      </w:r>
      <w:r w:rsidR="00FA4036" w:rsidRPr="00FA4036">
        <w:rPr>
          <w:rFonts w:ascii="Times New Roman" w:hAnsi="Times New Roman" w:cs="Times New Roman"/>
          <w:bCs/>
          <w:sz w:val="28"/>
          <w:szCs w:val="28"/>
          <w:lang w:val="uk-UA"/>
        </w:rPr>
        <w:t>Дня вшанування учасників бойових дій на території інших держав</w:t>
      </w:r>
      <w:r w:rsidRPr="00FA40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6281" w:rsidRPr="00996281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281" w:rsidRPr="00996281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З У Ю: </w:t>
      </w:r>
    </w:p>
    <w:p w:rsidR="00996281" w:rsidRPr="00373F7E" w:rsidRDefault="00996281" w:rsidP="00996281">
      <w:pPr>
        <w:tabs>
          <w:tab w:val="left" w:pos="0"/>
        </w:tabs>
        <w:spacing w:after="0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281" w:rsidRDefault="00996281" w:rsidP="00996281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1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Надати одноразову матеріальну допомогу жителям Гребінківської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996281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73F7E">
        <w:rPr>
          <w:rFonts w:ascii="Times New Roman" w:hAnsi="Times New Roman" w:cs="Times New Roman"/>
          <w:sz w:val="28"/>
          <w:szCs w:val="28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кошти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5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36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1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52B">
        <w:rPr>
          <w:rFonts w:ascii="Times New Roman" w:hAnsi="Times New Roman" w:cs="Times New Roman"/>
          <w:sz w:val="28"/>
          <w:szCs w:val="28"/>
          <w:lang w:val="uk-UA"/>
        </w:rPr>
        <w:t>000,00 грн.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51052B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B536BA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 грн.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коп.) для виплати матеріально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допомоги, зазначеної в пункті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розпорядження.    </w:t>
      </w:r>
    </w:p>
    <w:p w:rsidR="00996281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Гребінківської селищної ради  перерахувати кошти, зазначені в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розпорядження, на рахунок відділу соціального захисту та соціального забезпечення населення Гребінківської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Білоцерківського району Київської області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6281" w:rsidRPr="00BA2973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та соціального забезпечення населення Гребінківської селищної ради використати виділені кошти за призначенням.</w:t>
      </w:r>
    </w:p>
    <w:p w:rsidR="00996281" w:rsidRPr="00373F7E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96281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281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281" w:rsidRPr="002E0BD2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Роман ЗАСУХА</w:t>
      </w:r>
    </w:p>
    <w:p w:rsidR="00996281" w:rsidRDefault="00996281" w:rsidP="0099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996281" w:rsidSect="009962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C"/>
    <w:rsid w:val="0011404C"/>
    <w:rsid w:val="001D2772"/>
    <w:rsid w:val="00232B8E"/>
    <w:rsid w:val="0038661B"/>
    <w:rsid w:val="004A21DC"/>
    <w:rsid w:val="0051052B"/>
    <w:rsid w:val="00513200"/>
    <w:rsid w:val="008F3B21"/>
    <w:rsid w:val="00996281"/>
    <w:rsid w:val="00B536BA"/>
    <w:rsid w:val="00D66D16"/>
    <w:rsid w:val="00D8170C"/>
    <w:rsid w:val="00DB1D61"/>
    <w:rsid w:val="00DC2D77"/>
    <w:rsid w:val="00E129F9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996281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6281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996281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6281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dcterms:created xsi:type="dcterms:W3CDTF">2022-02-15T09:07:00Z</dcterms:created>
  <dcterms:modified xsi:type="dcterms:W3CDTF">2023-02-21T12:57:00Z</dcterms:modified>
</cp:coreProperties>
</file>