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56" w:rsidRPr="00DE7E56" w:rsidRDefault="00DE7E56" w:rsidP="00DE7E56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bookmarkStart w:id="0" w:name="_Hlk71717884"/>
      <w:bookmarkEnd w:id="0"/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DE7E56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                                    П Р О Є К Т                                                                          </w:t>
      </w:r>
    </w:p>
    <w:p w:rsidR="001B1A30" w:rsidRPr="001B1A30" w:rsidRDefault="00DE7E56" w:rsidP="001B1A30">
      <w:pPr>
        <w:spacing w:after="0"/>
        <w:jc w:val="right"/>
        <w:rPr>
          <w:rFonts w:eastAsia="Times New Roman" w:cs="Times New Roman"/>
          <w:bCs/>
          <w:sz w:val="20"/>
          <w:szCs w:val="20"/>
          <w:lang w:val="uk-UA" w:eastAsia="ru-RU"/>
        </w:rPr>
      </w:pPr>
      <w:r w:rsidRPr="00DE7E56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Pr="00DE7E56">
        <w:rPr>
          <w:rFonts w:eastAsia="Times New Roman" w:cs="Times New Roman"/>
          <w:sz w:val="20"/>
          <w:szCs w:val="20"/>
          <w:lang w:val="uk-UA" w:eastAsia="ru-RU"/>
        </w:rPr>
        <w:t xml:space="preserve">       Розроблено</w:t>
      </w:r>
      <w:r w:rsidR="001B1A30">
        <w:rPr>
          <w:rFonts w:eastAsia="Times New Roman" w:cs="Times New Roman"/>
          <w:sz w:val="20"/>
          <w:szCs w:val="20"/>
          <w:lang w:val="uk-UA" w:eastAsia="ru-RU"/>
        </w:rPr>
        <w:t xml:space="preserve"> директором</w:t>
      </w:r>
      <w:r w:rsidR="001B1A30" w:rsidRPr="001B1A30">
        <w:rPr>
          <w:rFonts w:eastAsia="Times New Roman" w:cs="Times New Roman"/>
          <w:sz w:val="20"/>
          <w:szCs w:val="20"/>
          <w:lang w:val="uk-UA" w:eastAsia="ru-RU"/>
        </w:rPr>
        <w:t xml:space="preserve"> </w:t>
      </w:r>
      <w:r w:rsidR="001B1A30">
        <w:rPr>
          <w:rFonts w:eastAsia="Times New Roman" w:cs="Times New Roman"/>
          <w:bCs/>
          <w:sz w:val="20"/>
          <w:szCs w:val="20"/>
          <w:lang w:val="uk-UA" w:eastAsia="ru-RU"/>
        </w:rPr>
        <w:t>Комунального закладу</w:t>
      </w:r>
      <w:r w:rsidR="001B1A30" w:rsidRPr="001B1A30">
        <w:rPr>
          <w:rFonts w:eastAsia="Times New Roman" w:cs="Times New Roman"/>
          <w:bCs/>
          <w:sz w:val="20"/>
          <w:szCs w:val="20"/>
          <w:lang w:val="uk-UA" w:eastAsia="ru-RU"/>
        </w:rPr>
        <w:t xml:space="preserve"> </w:t>
      </w:r>
      <w:proofErr w:type="spellStart"/>
      <w:r w:rsidR="001B1A30" w:rsidRPr="001B1A30">
        <w:rPr>
          <w:rFonts w:eastAsia="Times New Roman" w:cs="Times New Roman"/>
          <w:bCs/>
          <w:sz w:val="20"/>
          <w:szCs w:val="20"/>
          <w:lang w:val="uk-UA" w:eastAsia="ru-RU"/>
        </w:rPr>
        <w:t>Гребінківської</w:t>
      </w:r>
      <w:proofErr w:type="spellEnd"/>
      <w:r w:rsidR="001B1A30" w:rsidRPr="001B1A30">
        <w:rPr>
          <w:rFonts w:eastAsia="Times New Roman" w:cs="Times New Roman"/>
          <w:bCs/>
          <w:sz w:val="20"/>
          <w:szCs w:val="20"/>
          <w:lang w:val="uk-UA" w:eastAsia="ru-RU"/>
        </w:rPr>
        <w:t xml:space="preserve"> селищної ради</w:t>
      </w:r>
    </w:p>
    <w:p w:rsidR="001B1A30" w:rsidRPr="001B1A30" w:rsidRDefault="001B1A30" w:rsidP="001B1A30">
      <w:pPr>
        <w:spacing w:after="0"/>
        <w:jc w:val="right"/>
        <w:rPr>
          <w:rFonts w:eastAsia="Times New Roman" w:cs="Times New Roman"/>
          <w:sz w:val="20"/>
          <w:szCs w:val="20"/>
          <w:lang w:val="uk-UA" w:eastAsia="ru-RU"/>
        </w:rPr>
      </w:pPr>
      <w:r w:rsidRPr="001B1A30">
        <w:rPr>
          <w:rFonts w:eastAsia="Times New Roman" w:cs="Times New Roman"/>
          <w:bCs/>
          <w:sz w:val="20"/>
          <w:szCs w:val="20"/>
          <w:lang w:val="uk-UA" w:eastAsia="ru-RU"/>
        </w:rPr>
        <w:t xml:space="preserve"> «</w:t>
      </w:r>
      <w:proofErr w:type="spellStart"/>
      <w:r w:rsidRPr="001B1A30">
        <w:rPr>
          <w:rFonts w:eastAsia="Times New Roman" w:cs="Times New Roman"/>
          <w:bCs/>
          <w:sz w:val="20"/>
          <w:szCs w:val="20"/>
          <w:lang w:val="uk-UA" w:eastAsia="ru-RU"/>
        </w:rPr>
        <w:t>Гребінківський</w:t>
      </w:r>
      <w:proofErr w:type="spellEnd"/>
      <w:r w:rsidRPr="001B1A30">
        <w:rPr>
          <w:rFonts w:eastAsia="Times New Roman" w:cs="Times New Roman"/>
          <w:bCs/>
          <w:sz w:val="20"/>
          <w:szCs w:val="20"/>
          <w:lang w:val="uk-UA" w:eastAsia="ru-RU"/>
        </w:rPr>
        <w:t xml:space="preserve"> центр надання соціальних послуг» </w:t>
      </w:r>
      <w:r w:rsidRPr="001B1A30">
        <w:rPr>
          <w:rFonts w:eastAsia="Times New Roman" w:cs="Times New Roman"/>
          <w:sz w:val="20"/>
          <w:szCs w:val="20"/>
          <w:lang w:val="uk-UA" w:eastAsia="ru-RU"/>
        </w:rPr>
        <w:t xml:space="preserve">              </w:t>
      </w:r>
    </w:p>
    <w:p w:rsidR="00DE7E56" w:rsidRPr="00DE7E56" w:rsidRDefault="001B1A30" w:rsidP="001B1A30">
      <w:pPr>
        <w:spacing w:after="0"/>
        <w:jc w:val="right"/>
        <w:rPr>
          <w:rFonts w:eastAsia="Times New Roman" w:cs="Times New Roman"/>
          <w:sz w:val="20"/>
          <w:szCs w:val="20"/>
          <w:lang w:val="uk-UA" w:eastAsia="ru-RU"/>
        </w:rPr>
      </w:pPr>
      <w:r w:rsidRPr="001B1A30">
        <w:rPr>
          <w:rFonts w:eastAsia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1B1A30">
        <w:rPr>
          <w:rFonts w:eastAsia="Times New Roman" w:cs="Times New Roman"/>
          <w:sz w:val="20"/>
          <w:szCs w:val="20"/>
          <w:lang w:val="uk-UA" w:eastAsia="ru-RU"/>
        </w:rPr>
        <w:t>Карповець</w:t>
      </w:r>
      <w:proofErr w:type="spellEnd"/>
      <w:r w:rsidRPr="001B1A30">
        <w:rPr>
          <w:rFonts w:eastAsia="Times New Roman" w:cs="Times New Roman"/>
          <w:sz w:val="20"/>
          <w:szCs w:val="20"/>
          <w:lang w:val="uk-UA" w:eastAsia="ru-RU"/>
        </w:rPr>
        <w:t xml:space="preserve"> А.А.</w:t>
      </w:r>
    </w:p>
    <w:p w:rsidR="00DE7E56" w:rsidRPr="00DE7E56" w:rsidRDefault="00DE7E56" w:rsidP="00036CFD">
      <w:pPr>
        <w:spacing w:after="0"/>
        <w:jc w:val="center"/>
        <w:rPr>
          <w:rFonts w:eastAsia="Times New Roman" w:cs="Times New Roman"/>
          <w:sz w:val="22"/>
          <w:lang w:val="uk-UA" w:eastAsia="ru-RU"/>
        </w:rPr>
      </w:pPr>
      <w:r w:rsidRPr="00DE7E56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</w:p>
    <w:p w:rsidR="00DE7E56" w:rsidRDefault="00DE7E56" w:rsidP="00DE7E56">
      <w:pPr>
        <w:spacing w:before="360" w:after="360"/>
        <w:ind w:left="-426" w:right="57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AA0DE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F12DC63" wp14:editId="519DA0E6">
            <wp:extent cx="571500" cy="762000"/>
            <wp:effectExtent l="19050" t="0" r="0" b="0"/>
            <wp:docPr id="3" name="Рисунок 12" descr="C:\Users\Андрій\Desktop\Листи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дрій\Desktop\Листи\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DE0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 wp14:anchorId="273276B7" wp14:editId="5601182E">
                <wp:extent cx="309245" cy="30924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B32DC" id="Прямоугольник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k91gIAAMg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DE7E56" w:rsidRDefault="00DE7E56" w:rsidP="00DE7E56">
      <w:pPr>
        <w:ind w:left="-426" w:right="57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 xml:space="preserve">Україна </w:t>
      </w:r>
    </w:p>
    <w:p w:rsidR="00DE7E56" w:rsidRDefault="00DE7E56" w:rsidP="00DE7E56">
      <w:pPr>
        <w:ind w:left="-426" w:right="57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ГРЕБІНКІВСЬКА СЕЛИЩНА РАДА</w:t>
      </w:r>
    </w:p>
    <w:p w:rsidR="00DE7E56" w:rsidRDefault="00DE7E56" w:rsidP="00DE7E56">
      <w:pPr>
        <w:ind w:left="-426" w:right="57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Білоцерківського району Київської області</w:t>
      </w:r>
      <w:bookmarkStart w:id="1" w:name="_GoBack"/>
      <w:bookmarkEnd w:id="1"/>
    </w:p>
    <w:p w:rsidR="00DE7E56" w:rsidRDefault="00DE7E56" w:rsidP="00DE7E56">
      <w:pPr>
        <w:ind w:left="-426" w:right="57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:rsidR="00DE7E56" w:rsidRDefault="00DE7E56" w:rsidP="00DE7E56">
      <w:pPr>
        <w:ind w:left="-426" w:right="57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 xml:space="preserve">Р І Ш Е Н </w:t>
      </w:r>
      <w:proofErr w:type="spellStart"/>
      <w:r>
        <w:rPr>
          <w:rFonts w:eastAsia="Times New Roman" w:cs="Times New Roman"/>
          <w:b/>
          <w:bCs/>
          <w:szCs w:val="28"/>
          <w:lang w:val="uk-UA" w:eastAsia="ru-RU"/>
        </w:rPr>
        <w:t>Н</w:t>
      </w:r>
      <w:proofErr w:type="spellEnd"/>
      <w:r>
        <w:rPr>
          <w:rFonts w:eastAsia="Times New Roman" w:cs="Times New Roman"/>
          <w:b/>
          <w:bCs/>
          <w:szCs w:val="28"/>
          <w:lang w:val="uk-UA" w:eastAsia="ru-RU"/>
        </w:rPr>
        <w:t xml:space="preserve"> Я</w:t>
      </w:r>
    </w:p>
    <w:p w:rsidR="00DE7E56" w:rsidRDefault="00DE7E56" w:rsidP="00DE7E56">
      <w:pPr>
        <w:spacing w:before="360" w:after="360"/>
        <w:ind w:left="-426" w:right="57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від «___»_______ 2021 року</w:t>
      </w:r>
      <w:r>
        <w:rPr>
          <w:rFonts w:eastAsia="Times New Roman" w:cs="Times New Roman"/>
          <w:b/>
          <w:bCs/>
          <w:szCs w:val="28"/>
          <w:lang w:val="uk-UA" w:eastAsia="ru-RU"/>
        </w:rPr>
        <w:tab/>
      </w:r>
      <w:r>
        <w:rPr>
          <w:rFonts w:eastAsia="Times New Roman" w:cs="Times New Roman"/>
          <w:b/>
          <w:bCs/>
          <w:szCs w:val="28"/>
          <w:lang w:val="uk-UA" w:eastAsia="ru-RU"/>
        </w:rPr>
        <w:tab/>
        <w:t xml:space="preserve">  смт Гребінки </w:t>
      </w:r>
      <w:r>
        <w:rPr>
          <w:rFonts w:eastAsia="Times New Roman" w:cs="Times New Roman"/>
          <w:b/>
          <w:bCs/>
          <w:szCs w:val="28"/>
          <w:lang w:val="uk-UA" w:eastAsia="ru-RU"/>
        </w:rPr>
        <w:tab/>
      </w:r>
      <w:r>
        <w:rPr>
          <w:rFonts w:eastAsia="Times New Roman" w:cs="Times New Roman"/>
          <w:b/>
          <w:bCs/>
          <w:szCs w:val="28"/>
          <w:lang w:val="uk-UA" w:eastAsia="ru-RU"/>
        </w:rPr>
        <w:tab/>
      </w:r>
      <w:r>
        <w:rPr>
          <w:rFonts w:eastAsia="Times New Roman" w:cs="Times New Roman"/>
          <w:b/>
          <w:bCs/>
          <w:szCs w:val="28"/>
          <w:lang w:val="uk-UA" w:eastAsia="ru-RU"/>
        </w:rPr>
        <w:tab/>
        <w:t xml:space="preserve"> №______</w:t>
      </w:r>
    </w:p>
    <w:p w:rsidR="00DE7E56" w:rsidRPr="00931F7C" w:rsidRDefault="00DE7E56" w:rsidP="00DE7E56">
      <w:pPr>
        <w:spacing w:after="0"/>
        <w:ind w:left="-426" w:right="57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931F7C">
        <w:rPr>
          <w:rFonts w:eastAsia="Calibri" w:cs="Times New Roman"/>
          <w:b/>
          <w:sz w:val="24"/>
          <w:szCs w:val="24"/>
          <w:lang w:val="uk-UA"/>
        </w:rPr>
        <w:t>Про</w:t>
      </w:r>
      <w:r w:rsidRPr="00931F7C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31F7C">
        <w:rPr>
          <w:rFonts w:eastAsia="Calibri" w:cs="Times New Roman"/>
          <w:b/>
          <w:sz w:val="24"/>
          <w:szCs w:val="24"/>
          <w:lang w:val="uk-UA"/>
        </w:rPr>
        <w:t xml:space="preserve">внесення змін до рішення сесії </w:t>
      </w:r>
    </w:p>
    <w:p w:rsidR="00DE7E56" w:rsidRPr="00931F7C" w:rsidRDefault="00DE7E56" w:rsidP="00DE7E56">
      <w:pPr>
        <w:spacing w:after="0"/>
        <w:ind w:left="-426" w:right="57"/>
        <w:jc w:val="both"/>
        <w:rPr>
          <w:rFonts w:eastAsia="Calibri" w:cs="Times New Roman"/>
          <w:b/>
          <w:sz w:val="24"/>
          <w:szCs w:val="24"/>
          <w:lang w:val="uk-UA"/>
        </w:rPr>
      </w:pPr>
      <w:proofErr w:type="spellStart"/>
      <w:r w:rsidRPr="00931F7C">
        <w:rPr>
          <w:rFonts w:eastAsia="Calibri" w:cs="Times New Roman"/>
          <w:b/>
          <w:sz w:val="24"/>
          <w:szCs w:val="24"/>
          <w:lang w:val="uk-UA"/>
        </w:rPr>
        <w:t>Гребінківської</w:t>
      </w:r>
      <w:proofErr w:type="spellEnd"/>
      <w:r w:rsidRPr="00931F7C">
        <w:rPr>
          <w:rFonts w:eastAsia="Calibri" w:cs="Times New Roman"/>
          <w:b/>
          <w:sz w:val="24"/>
          <w:szCs w:val="24"/>
          <w:lang w:val="uk-UA"/>
        </w:rPr>
        <w:t xml:space="preserve"> селищної ради</w:t>
      </w:r>
    </w:p>
    <w:p w:rsidR="00DE7E56" w:rsidRPr="00931F7C" w:rsidRDefault="00DE7E56" w:rsidP="00DE7E56">
      <w:pPr>
        <w:spacing w:after="0"/>
        <w:ind w:left="-426" w:right="57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931F7C">
        <w:rPr>
          <w:rFonts w:eastAsia="Calibri" w:cs="Times New Roman"/>
          <w:b/>
          <w:sz w:val="24"/>
          <w:szCs w:val="24"/>
          <w:lang w:val="en-US"/>
        </w:rPr>
        <w:t>VIII</w:t>
      </w:r>
      <w:r w:rsidRPr="00931F7C">
        <w:rPr>
          <w:rFonts w:eastAsia="Calibri" w:cs="Times New Roman"/>
          <w:b/>
          <w:sz w:val="24"/>
          <w:szCs w:val="24"/>
          <w:lang w:val="uk-UA"/>
        </w:rPr>
        <w:t xml:space="preserve"> скликання від 21.05.2021 р. № </w:t>
      </w:r>
      <w:r w:rsidRPr="00931F7C">
        <w:rPr>
          <w:rFonts w:eastAsia="Times New Roman" w:cs="Times New Roman"/>
          <w:b/>
          <w:bCs/>
          <w:sz w:val="24"/>
          <w:szCs w:val="24"/>
          <w:lang w:val="uk-UA" w:eastAsia="ru-RU"/>
        </w:rPr>
        <w:t>№157-06-</w:t>
      </w:r>
      <w:r w:rsidRPr="00931F7C">
        <w:rPr>
          <w:rFonts w:eastAsia="Times New Roman" w:cs="Times New Roman"/>
          <w:b/>
          <w:bCs/>
          <w:sz w:val="24"/>
          <w:szCs w:val="24"/>
          <w:lang w:val="en-US" w:eastAsia="ru-RU"/>
        </w:rPr>
        <w:t>VIII</w:t>
      </w:r>
    </w:p>
    <w:p w:rsidR="00DE7E56" w:rsidRPr="00AA51F7" w:rsidRDefault="00DE7E56" w:rsidP="00F62B71">
      <w:pPr>
        <w:spacing w:before="360" w:after="360"/>
        <w:ind w:left="-426" w:right="57" w:firstLine="1134"/>
        <w:jc w:val="both"/>
        <w:rPr>
          <w:rFonts w:eastAsia="Times New Roman" w:cs="Times New Roman"/>
          <w:szCs w:val="28"/>
          <w:lang w:val="uk-UA" w:eastAsia="ru-RU"/>
        </w:rPr>
      </w:pPr>
      <w:r w:rsidRPr="00AA51F7">
        <w:rPr>
          <w:rFonts w:eastAsia="Times New Roman" w:cs="Times New Roman"/>
          <w:szCs w:val="28"/>
          <w:lang w:val="uk-UA" w:eastAsia="ru-RU"/>
        </w:rPr>
        <w:t>Керуючись статтями 34, 59 Закону України «Про місцеве самоврядування в Україні</w:t>
      </w:r>
      <w:r w:rsidR="00AA51F7" w:rsidRPr="00AA51F7">
        <w:rPr>
          <w:rFonts w:eastAsia="Times New Roman" w:cs="Times New Roman"/>
          <w:szCs w:val="28"/>
          <w:lang w:val="uk-UA" w:eastAsia="ru-RU"/>
        </w:rPr>
        <w:t xml:space="preserve"> </w:t>
      </w:r>
      <w:r w:rsidRPr="00AA51F7">
        <w:rPr>
          <w:rFonts w:eastAsia="Times New Roman" w:cs="Times New Roman"/>
          <w:szCs w:val="28"/>
          <w:lang w:val="uk-UA" w:eastAsia="ru-RU"/>
        </w:rPr>
        <w:t>», статтею 28 Закону України «</w:t>
      </w:r>
      <w:r w:rsidR="00AA51F7" w:rsidRPr="00AA51F7">
        <w:rPr>
          <w:rFonts w:eastAsia="Times New Roman" w:cs="Times New Roman"/>
          <w:szCs w:val="28"/>
          <w:lang w:val="uk-UA" w:eastAsia="ru-RU"/>
        </w:rPr>
        <w:t xml:space="preserve"> </w:t>
      </w:r>
      <w:r w:rsidRPr="00AA51F7">
        <w:rPr>
          <w:rFonts w:eastAsia="Times New Roman" w:cs="Times New Roman"/>
          <w:szCs w:val="28"/>
          <w:lang w:val="uk-UA" w:eastAsia="ru-RU"/>
        </w:rPr>
        <w:t>Про соціальні послуги», статтями 4 та 21 постанови Кабінету Міністрів України від 01.06.2020 №587</w:t>
      </w:r>
      <w:r w:rsidR="00AA51F7" w:rsidRPr="00AA51F7">
        <w:rPr>
          <w:rFonts w:cs="Times New Roman"/>
          <w:color w:val="333333"/>
          <w:szCs w:val="28"/>
          <w:shd w:val="clear" w:color="auto" w:fill="FFFFFF"/>
          <w:lang w:val="uk-UA"/>
        </w:rPr>
        <w:t xml:space="preserve"> зі</w:t>
      </w:r>
      <w:r w:rsidR="00AA51F7" w:rsidRPr="00AA51F7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AA51F7" w:rsidRPr="00AA51F7">
        <w:rPr>
          <w:rFonts w:cs="Times New Roman"/>
          <w:color w:val="333333"/>
          <w:szCs w:val="28"/>
          <w:shd w:val="clear" w:color="auto" w:fill="FFFFFF"/>
        </w:rPr>
        <w:t>змінами</w:t>
      </w:r>
      <w:proofErr w:type="spellEnd"/>
      <w:r w:rsidR="00AA51F7" w:rsidRPr="00AA51F7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="00AA51F7" w:rsidRPr="00AA51F7">
        <w:rPr>
          <w:rFonts w:cs="Times New Roman"/>
          <w:color w:val="333333"/>
          <w:szCs w:val="28"/>
          <w:shd w:val="clear" w:color="auto" w:fill="FFFFFF"/>
        </w:rPr>
        <w:t>внесеними</w:t>
      </w:r>
      <w:proofErr w:type="spellEnd"/>
      <w:r w:rsidR="00AA51F7" w:rsidRPr="00AA51F7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AA51F7" w:rsidRPr="00AA51F7">
        <w:rPr>
          <w:rFonts w:cs="Times New Roman"/>
          <w:color w:val="333333"/>
          <w:szCs w:val="28"/>
          <w:shd w:val="clear" w:color="auto" w:fill="FFFFFF"/>
        </w:rPr>
        <w:t>згідно</w:t>
      </w:r>
      <w:proofErr w:type="spellEnd"/>
      <w:r w:rsidR="00AA51F7" w:rsidRPr="00AA51F7">
        <w:rPr>
          <w:rFonts w:cs="Times New Roman"/>
          <w:color w:val="333333"/>
          <w:szCs w:val="28"/>
          <w:shd w:val="clear" w:color="auto" w:fill="FFFFFF"/>
        </w:rPr>
        <w:t xml:space="preserve"> з </w:t>
      </w:r>
      <w:proofErr w:type="spellStart"/>
      <w:r w:rsidR="00AA51F7" w:rsidRPr="00AA51F7">
        <w:rPr>
          <w:rFonts w:cs="Times New Roman"/>
          <w:color w:val="333333"/>
          <w:szCs w:val="28"/>
          <w:shd w:val="clear" w:color="auto" w:fill="FFFFFF"/>
        </w:rPr>
        <w:t>Постановою</w:t>
      </w:r>
      <w:proofErr w:type="spellEnd"/>
      <w:r w:rsidR="00AA51F7" w:rsidRPr="00AA51F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A51F7" w:rsidRPr="00AA51F7">
        <w:rPr>
          <w:rFonts w:cs="Times New Roman"/>
          <w:color w:val="333333"/>
          <w:szCs w:val="28"/>
          <w:shd w:val="clear" w:color="auto" w:fill="FFFFFF"/>
          <w:lang w:val="uk-UA"/>
        </w:rPr>
        <w:t>КМУ</w:t>
      </w:r>
      <w:r w:rsidR="00AA51F7" w:rsidRPr="00AA51F7">
        <w:rPr>
          <w:rFonts w:cs="Times New Roman"/>
          <w:color w:val="333333"/>
          <w:szCs w:val="28"/>
          <w:lang w:val="uk-UA"/>
        </w:rPr>
        <w:br/>
      </w:r>
      <w:hyperlink r:id="rId6" w:anchor="n2" w:tgtFrame="_blank" w:history="1">
        <w:r w:rsidR="00AA51F7" w:rsidRPr="00AA51F7">
          <w:rPr>
            <w:rStyle w:val="a4"/>
            <w:rFonts w:cs="Times New Roman"/>
            <w:color w:val="auto"/>
            <w:szCs w:val="28"/>
            <w:u w:val="none"/>
            <w:shd w:val="clear" w:color="auto" w:fill="FFFFFF"/>
            <w:lang w:val="uk-UA"/>
          </w:rPr>
          <w:t>№ 1113 від 28.10.2021</w:t>
        </w:r>
      </w:hyperlink>
      <w:r w:rsidR="00AA51F7" w:rsidRPr="00AA51F7">
        <w:rPr>
          <w:rFonts w:cs="Times New Roman"/>
          <w:szCs w:val="28"/>
          <w:lang w:val="uk-UA"/>
        </w:rPr>
        <w:t xml:space="preserve"> року</w:t>
      </w:r>
      <w:r w:rsidRPr="00AA51F7">
        <w:rPr>
          <w:rFonts w:eastAsia="Times New Roman" w:cs="Times New Roman"/>
          <w:szCs w:val="28"/>
          <w:lang w:val="uk-UA" w:eastAsia="ru-RU"/>
        </w:rPr>
        <w:t xml:space="preserve"> «</w:t>
      </w:r>
      <w:r w:rsidR="00AA51F7" w:rsidRPr="00AA51F7">
        <w:rPr>
          <w:rFonts w:eastAsia="Times New Roman" w:cs="Times New Roman"/>
          <w:szCs w:val="28"/>
          <w:lang w:val="uk-UA" w:eastAsia="ru-RU"/>
        </w:rPr>
        <w:t xml:space="preserve"> </w:t>
      </w:r>
      <w:r w:rsidRPr="00AA51F7">
        <w:rPr>
          <w:rFonts w:eastAsia="Times New Roman" w:cs="Times New Roman"/>
          <w:szCs w:val="28"/>
          <w:lang w:val="uk-UA" w:eastAsia="ru-RU"/>
        </w:rPr>
        <w:t>Про організацію надання соціальних послуг</w:t>
      </w:r>
      <w:r w:rsidR="00AA51F7" w:rsidRPr="00AA51F7">
        <w:rPr>
          <w:rFonts w:eastAsia="Times New Roman" w:cs="Times New Roman"/>
          <w:szCs w:val="28"/>
          <w:lang w:val="uk-UA" w:eastAsia="ru-RU"/>
        </w:rPr>
        <w:t xml:space="preserve"> </w:t>
      </w:r>
      <w:r w:rsidRPr="00AA51F7">
        <w:rPr>
          <w:rFonts w:eastAsia="Times New Roman" w:cs="Times New Roman"/>
          <w:szCs w:val="28"/>
          <w:lang w:val="uk-UA" w:eastAsia="ru-RU"/>
        </w:rPr>
        <w:t>» та з метою забезпечення доступності соціальних послуг особам/сім’ям, які перебувають у складних життєвих обставинах або мають найвищий ризик потрапляння в такі обставини</w:t>
      </w:r>
      <w:r w:rsidR="00AA51F7">
        <w:rPr>
          <w:rFonts w:eastAsia="Times New Roman" w:cs="Times New Roman"/>
          <w:szCs w:val="28"/>
          <w:lang w:val="uk-UA" w:eastAsia="ru-RU"/>
        </w:rPr>
        <w:t xml:space="preserve">, </w:t>
      </w:r>
      <w:r w:rsidRPr="00AA51F7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AA51F7">
        <w:rPr>
          <w:rFonts w:eastAsia="Times New Roman" w:cs="Times New Roman"/>
          <w:szCs w:val="28"/>
          <w:lang w:val="uk-UA" w:eastAsia="ru-RU"/>
        </w:rPr>
        <w:t>Гребінківська</w:t>
      </w:r>
      <w:proofErr w:type="spellEnd"/>
      <w:r w:rsidRPr="00AA51F7">
        <w:rPr>
          <w:rFonts w:eastAsia="Times New Roman" w:cs="Times New Roman"/>
          <w:szCs w:val="28"/>
          <w:lang w:val="uk-UA" w:eastAsia="ru-RU"/>
        </w:rPr>
        <w:t xml:space="preserve"> селищна рада</w:t>
      </w:r>
    </w:p>
    <w:p w:rsidR="00DE7E56" w:rsidRDefault="00DE7E56" w:rsidP="00DE7E56">
      <w:pPr>
        <w:spacing w:before="360" w:after="360"/>
        <w:ind w:left="-426" w:right="57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493B64">
        <w:rPr>
          <w:rFonts w:eastAsia="Times New Roman" w:cs="Times New Roman"/>
          <w:b/>
          <w:bCs/>
          <w:szCs w:val="28"/>
          <w:lang w:val="uk-UA" w:eastAsia="ru-RU"/>
        </w:rPr>
        <w:t>ВИРІШИЛА:</w:t>
      </w:r>
    </w:p>
    <w:p w:rsidR="00036CFD" w:rsidRDefault="00036CFD" w:rsidP="00DE7E56">
      <w:pPr>
        <w:spacing w:before="360" w:after="360"/>
        <w:ind w:left="-426" w:right="57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ab/>
      </w:r>
      <w:proofErr w:type="spellStart"/>
      <w:r w:rsidRPr="00036CFD">
        <w:rPr>
          <w:rFonts w:eastAsia="Times New Roman" w:cs="Times New Roman"/>
          <w:bCs/>
          <w:szCs w:val="28"/>
          <w:lang w:val="uk-UA" w:eastAsia="ru-RU"/>
        </w:rPr>
        <w:t>Внести</w:t>
      </w:r>
      <w:proofErr w:type="spellEnd"/>
      <w:r w:rsidRPr="00036CFD">
        <w:rPr>
          <w:rFonts w:eastAsia="Times New Roman" w:cs="Times New Roman"/>
          <w:bCs/>
          <w:szCs w:val="28"/>
          <w:lang w:val="uk-UA" w:eastAsia="ru-RU"/>
        </w:rPr>
        <w:t xml:space="preserve"> зміни в  перелік соціальних послуг, що надаються Комунальним закладом </w:t>
      </w:r>
      <w:proofErr w:type="spellStart"/>
      <w:r w:rsidRPr="00036CFD">
        <w:rPr>
          <w:rFonts w:eastAsia="Times New Roman" w:cs="Times New Roman"/>
          <w:bCs/>
          <w:szCs w:val="28"/>
          <w:lang w:val="uk-UA" w:eastAsia="ru-RU"/>
        </w:rPr>
        <w:t>Гребінківської</w:t>
      </w:r>
      <w:proofErr w:type="spellEnd"/>
      <w:r w:rsidRPr="00036CFD">
        <w:rPr>
          <w:rFonts w:eastAsia="Times New Roman" w:cs="Times New Roman"/>
          <w:bCs/>
          <w:szCs w:val="28"/>
          <w:lang w:val="uk-UA" w:eastAsia="ru-RU"/>
        </w:rPr>
        <w:t xml:space="preserve"> селищної ради «</w:t>
      </w:r>
      <w:proofErr w:type="spellStart"/>
      <w:r w:rsidRPr="00036CFD">
        <w:rPr>
          <w:rFonts w:eastAsia="Times New Roman" w:cs="Times New Roman"/>
          <w:bCs/>
          <w:szCs w:val="28"/>
          <w:lang w:val="uk-UA" w:eastAsia="ru-RU"/>
        </w:rPr>
        <w:t>Гребінківський</w:t>
      </w:r>
      <w:proofErr w:type="spellEnd"/>
      <w:r w:rsidRPr="00036CFD">
        <w:rPr>
          <w:rFonts w:eastAsia="Times New Roman" w:cs="Times New Roman"/>
          <w:bCs/>
          <w:szCs w:val="28"/>
          <w:lang w:val="uk-UA" w:eastAsia="ru-RU"/>
        </w:rPr>
        <w:t xml:space="preserve"> центр надання соціальних послуг» за рахунок бюджетних коштів (безоплатно) незалежно від доходу особам/сім’ям, які перебувають у складних життєвих обставинах або мають найвищий ризик потрапляння в такі обставини, а саме :</w:t>
      </w:r>
    </w:p>
    <w:p w:rsidR="00DE7E56" w:rsidRPr="009C770B" w:rsidRDefault="00036CFD" w:rsidP="00036CFD">
      <w:pPr>
        <w:spacing w:before="360" w:after="360"/>
        <w:ind w:left="-426" w:right="57" w:firstLine="113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- </w:t>
      </w:r>
      <w:r w:rsidR="00DE7E56">
        <w:rPr>
          <w:rFonts w:eastAsia="Times New Roman" w:cs="Times New Roman"/>
          <w:szCs w:val="28"/>
          <w:lang w:val="uk-UA" w:eastAsia="ru-RU"/>
        </w:rPr>
        <w:t>п.1 Викласти в такій редакції:</w:t>
      </w:r>
    </w:p>
    <w:p w:rsidR="00DE7E56" w:rsidRPr="006D58FC" w:rsidRDefault="00DE7E56" w:rsidP="00DE7E56">
      <w:pPr>
        <w:pStyle w:val="a3"/>
        <w:numPr>
          <w:ilvl w:val="0"/>
          <w:numId w:val="2"/>
        </w:numPr>
        <w:spacing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 w:rsidRPr="006D58FC">
        <w:rPr>
          <w:rFonts w:eastAsia="Times New Roman" w:cs="Times New Roman"/>
          <w:szCs w:val="28"/>
          <w:lang w:val="uk-UA" w:eastAsia="ru-RU"/>
        </w:rPr>
        <w:lastRenderedPageBreak/>
        <w:t xml:space="preserve">Затвердити перелік соціальних послуг, що надаються Комунальним закладом </w:t>
      </w:r>
      <w:proofErr w:type="spellStart"/>
      <w:r w:rsidRPr="006D58FC">
        <w:rPr>
          <w:rFonts w:eastAsia="Times New Roman" w:cs="Times New Roman"/>
          <w:szCs w:val="28"/>
          <w:lang w:val="uk-UA" w:eastAsia="ru-RU"/>
        </w:rPr>
        <w:t>Гребінківської</w:t>
      </w:r>
      <w:proofErr w:type="spellEnd"/>
      <w:r w:rsidRPr="006D58FC">
        <w:rPr>
          <w:rFonts w:eastAsia="Times New Roman" w:cs="Times New Roman"/>
          <w:szCs w:val="28"/>
          <w:lang w:val="uk-UA" w:eastAsia="ru-RU"/>
        </w:rPr>
        <w:t xml:space="preserve"> селищної ради «</w:t>
      </w:r>
      <w:proofErr w:type="spellStart"/>
      <w:r w:rsidRPr="006D58FC">
        <w:rPr>
          <w:rFonts w:eastAsia="Times New Roman" w:cs="Times New Roman"/>
          <w:szCs w:val="28"/>
          <w:lang w:val="uk-UA" w:eastAsia="ru-RU"/>
        </w:rPr>
        <w:t>Гребінківський</w:t>
      </w:r>
      <w:proofErr w:type="spellEnd"/>
      <w:r w:rsidRPr="006D58FC">
        <w:rPr>
          <w:rFonts w:eastAsia="Times New Roman" w:cs="Times New Roman"/>
          <w:szCs w:val="28"/>
          <w:lang w:val="uk-UA" w:eastAsia="ru-RU"/>
        </w:rPr>
        <w:t xml:space="preserve"> центр надання соціальних послуг» за рахунок бюджетних коштів (безоплатно) особам/сім’ям, які перебувають у складних життєвих обставинах або мають найвищий ризик потрапляння в такі обставини: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консультування;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екстрене (кризове) втручання;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соціальний супровід;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соціальна інтеграція та реінтеграція;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соціальна адаптація;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посередництво;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представництво інтересів;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інформування;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догляд вдома (для підопічних, середньомісячний дохід яких не перевищує два прожиткові мінімуми для відповідної категорії осіб та не мають рідних, які згідно чинного законодавства повинні забезпечити їхній догляд);</w:t>
      </w:r>
    </w:p>
    <w:p w:rsidR="00DE7E56" w:rsidRDefault="00DE7E56" w:rsidP="00DE7E56">
      <w:pPr>
        <w:pStyle w:val="a3"/>
        <w:numPr>
          <w:ilvl w:val="0"/>
          <w:numId w:val="1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соціальна профілактика.</w:t>
      </w:r>
    </w:p>
    <w:p w:rsidR="00036CFD" w:rsidRDefault="00036CFD" w:rsidP="00036CFD">
      <w:pPr>
        <w:pStyle w:val="a3"/>
        <w:spacing w:before="240" w:after="0"/>
        <w:ind w:left="1068" w:right="57"/>
        <w:jc w:val="both"/>
        <w:rPr>
          <w:rFonts w:eastAsia="Times New Roman" w:cs="Times New Roman"/>
          <w:szCs w:val="28"/>
          <w:lang w:val="uk-UA" w:eastAsia="ru-RU"/>
        </w:rPr>
      </w:pPr>
    </w:p>
    <w:p w:rsidR="00DE7E56" w:rsidRDefault="00DE7E56" w:rsidP="00036CFD">
      <w:pPr>
        <w:pStyle w:val="a3"/>
        <w:numPr>
          <w:ilvl w:val="0"/>
          <w:numId w:val="4"/>
        </w:numPr>
        <w:spacing w:before="240" w:after="0"/>
        <w:ind w:right="57"/>
        <w:jc w:val="both"/>
        <w:rPr>
          <w:rFonts w:eastAsia="Times New Roman" w:cs="Times New Roman"/>
          <w:szCs w:val="28"/>
          <w:lang w:val="uk-UA" w:eastAsia="ru-RU"/>
        </w:rPr>
      </w:pPr>
      <w:r w:rsidRPr="00036CFD">
        <w:rPr>
          <w:rFonts w:eastAsia="Times New Roman" w:cs="Times New Roman"/>
          <w:szCs w:val="28"/>
          <w:lang w:val="uk-UA" w:eastAsia="ru-RU"/>
        </w:rPr>
        <w:t>п.2 Викласти в такій редакції:</w:t>
      </w:r>
    </w:p>
    <w:p w:rsidR="00036CFD" w:rsidRPr="00036CFD" w:rsidRDefault="00036CFD" w:rsidP="00036CFD">
      <w:pPr>
        <w:pStyle w:val="a3"/>
        <w:spacing w:before="240" w:after="0"/>
        <w:ind w:left="1068" w:right="57"/>
        <w:jc w:val="both"/>
        <w:rPr>
          <w:rFonts w:eastAsia="Times New Roman" w:cs="Times New Roman"/>
          <w:szCs w:val="28"/>
          <w:lang w:val="uk-UA" w:eastAsia="ru-RU"/>
        </w:rPr>
      </w:pPr>
    </w:p>
    <w:p w:rsidR="00DE7E56" w:rsidRDefault="00DE7E56" w:rsidP="00DE7E56">
      <w:pPr>
        <w:pStyle w:val="a3"/>
        <w:numPr>
          <w:ilvl w:val="0"/>
          <w:numId w:val="2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Затвердити перелік окремих категорій осіб/сімей, звільнених від плати за надання соціальних послуг, згідно зазначених чинників:</w:t>
      </w:r>
    </w:p>
    <w:p w:rsidR="00DE7E56" w:rsidRDefault="00DE7E56" w:rsidP="00DE7E56">
      <w:pPr>
        <w:pStyle w:val="a3"/>
        <w:numPr>
          <w:ilvl w:val="0"/>
          <w:numId w:val="3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похилий вік;</w:t>
      </w:r>
    </w:p>
    <w:p w:rsidR="00DE7E56" w:rsidRDefault="00DE7E56" w:rsidP="00DE7E56">
      <w:pPr>
        <w:pStyle w:val="a3"/>
        <w:numPr>
          <w:ilvl w:val="0"/>
          <w:numId w:val="3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часткова втрата рухової активності, пам’яті;</w:t>
      </w:r>
    </w:p>
    <w:p w:rsidR="00DE7E56" w:rsidRDefault="00DE7E56" w:rsidP="00DE7E56">
      <w:pPr>
        <w:pStyle w:val="a3"/>
        <w:numPr>
          <w:ilvl w:val="0"/>
          <w:numId w:val="3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невиліковні хвороби, що потребують тривалого лікування;</w:t>
      </w:r>
    </w:p>
    <w:p w:rsidR="00DE7E56" w:rsidRDefault="00DE7E56" w:rsidP="00DE7E56">
      <w:pPr>
        <w:pStyle w:val="a3"/>
        <w:numPr>
          <w:ilvl w:val="0"/>
          <w:numId w:val="3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інвалідність;</w:t>
      </w:r>
    </w:p>
    <w:p w:rsidR="00DE7E56" w:rsidRDefault="00DE7E56" w:rsidP="00DE7E56">
      <w:pPr>
        <w:pStyle w:val="a3"/>
        <w:numPr>
          <w:ilvl w:val="0"/>
          <w:numId w:val="3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безробіття;</w:t>
      </w:r>
    </w:p>
    <w:p w:rsidR="00DE7E56" w:rsidRDefault="00DE7E56" w:rsidP="00DE7E56">
      <w:pPr>
        <w:pStyle w:val="a3"/>
        <w:numPr>
          <w:ilvl w:val="0"/>
          <w:numId w:val="3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малозабезпеченість особи;</w:t>
      </w:r>
    </w:p>
    <w:p w:rsidR="00DE7E56" w:rsidRDefault="00DE7E56" w:rsidP="00DE7E56">
      <w:pPr>
        <w:pStyle w:val="a3"/>
        <w:numPr>
          <w:ilvl w:val="0"/>
          <w:numId w:val="3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ухилення батьками або особами, які їх замінюють, від виконання своїх обов’язків із виховання дитини;</w:t>
      </w:r>
    </w:p>
    <w:p w:rsidR="00DE7E56" w:rsidRDefault="00DE7E56" w:rsidP="00DE7E56">
      <w:pPr>
        <w:pStyle w:val="a3"/>
        <w:numPr>
          <w:ilvl w:val="0"/>
          <w:numId w:val="3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шкода, завдана пожежею, стихійним лихом, катастрофою, бойовими діями, терористичним актом, збройним конфліктом, тимчасовою окупацією.</w:t>
      </w:r>
    </w:p>
    <w:p w:rsidR="00DE7E56" w:rsidRPr="00CB043E" w:rsidRDefault="00DE7E56" w:rsidP="00DE7E56">
      <w:pPr>
        <w:pStyle w:val="a3"/>
        <w:spacing w:before="240" w:after="0"/>
        <w:ind w:left="-426" w:right="57"/>
        <w:jc w:val="both"/>
        <w:rPr>
          <w:rFonts w:eastAsia="Times New Roman" w:cs="Times New Roman"/>
          <w:szCs w:val="28"/>
          <w:lang w:val="uk-UA" w:eastAsia="ru-RU"/>
        </w:rPr>
      </w:pPr>
    </w:p>
    <w:p w:rsidR="00DE7E56" w:rsidRPr="006D58FC" w:rsidRDefault="00DE7E56" w:rsidP="00DE7E56">
      <w:pPr>
        <w:pStyle w:val="a3"/>
        <w:numPr>
          <w:ilvl w:val="0"/>
          <w:numId w:val="2"/>
        </w:numPr>
        <w:spacing w:before="240" w:after="0"/>
        <w:ind w:left="-426" w:right="57" w:firstLine="0"/>
        <w:jc w:val="both"/>
        <w:rPr>
          <w:rFonts w:eastAsia="Times New Roman" w:cs="Times New Roman"/>
          <w:szCs w:val="28"/>
          <w:lang w:val="uk-UA" w:eastAsia="ru-RU"/>
        </w:rPr>
      </w:pPr>
      <w:r w:rsidRPr="006D58FC">
        <w:rPr>
          <w:rFonts w:eastAsia="Times New Roman" w:cs="Times New Roman"/>
          <w:szCs w:val="28"/>
          <w:lang w:val="uk-UA" w:eastAsia="ru-RU"/>
        </w:rPr>
        <w:t xml:space="preserve">Контроль за виконанням рішення покласти на постійну комісію з питань </w:t>
      </w:r>
      <w:r>
        <w:rPr>
          <w:rFonts w:eastAsia="Times New Roman" w:cs="Times New Roman"/>
          <w:szCs w:val="28"/>
          <w:lang w:val="uk-UA" w:eastAsia="ru-RU"/>
        </w:rPr>
        <w:t>фінансів, бюджету, планування, соціально - економічного розвитку, інвестицій та міжнародного співробітництва.</w:t>
      </w:r>
    </w:p>
    <w:p w:rsidR="00DE7E56" w:rsidRDefault="00DE7E56" w:rsidP="00DE7E56">
      <w:pPr>
        <w:spacing w:before="240" w:after="0"/>
        <w:ind w:left="-426" w:right="57"/>
        <w:jc w:val="both"/>
        <w:rPr>
          <w:rFonts w:eastAsia="Times New Roman" w:cs="Times New Roman"/>
          <w:szCs w:val="28"/>
          <w:lang w:val="uk-UA" w:eastAsia="ru-RU"/>
        </w:rPr>
      </w:pPr>
    </w:p>
    <w:p w:rsidR="00DE7E56" w:rsidRPr="00493B64" w:rsidRDefault="00DE7E56" w:rsidP="00DE7E56">
      <w:pPr>
        <w:spacing w:before="240" w:after="0"/>
        <w:ind w:left="-426" w:right="57"/>
        <w:jc w:val="both"/>
        <w:rPr>
          <w:rFonts w:eastAsia="Times New Roman" w:cs="Times New Roman"/>
          <w:szCs w:val="28"/>
          <w:lang w:val="uk-UA" w:eastAsia="ru-RU"/>
        </w:rPr>
      </w:pPr>
      <w:r w:rsidRPr="00493B64">
        <w:rPr>
          <w:rFonts w:eastAsia="Times New Roman" w:cs="Times New Roman"/>
          <w:b/>
          <w:bCs/>
          <w:szCs w:val="28"/>
          <w:lang w:val="uk-UA" w:eastAsia="ru-RU"/>
        </w:rPr>
        <w:t xml:space="preserve">Селищний голова                                                                 </w:t>
      </w:r>
      <w:r>
        <w:rPr>
          <w:rFonts w:eastAsia="Times New Roman" w:cs="Times New Roman"/>
          <w:b/>
          <w:bCs/>
          <w:szCs w:val="28"/>
          <w:lang w:val="uk-UA" w:eastAsia="ru-RU"/>
        </w:rPr>
        <w:t xml:space="preserve">             </w:t>
      </w:r>
      <w:r w:rsidR="00036CFD">
        <w:rPr>
          <w:rFonts w:eastAsia="Times New Roman" w:cs="Times New Roman"/>
          <w:b/>
          <w:bCs/>
          <w:szCs w:val="28"/>
          <w:lang w:val="uk-UA" w:eastAsia="ru-RU"/>
        </w:rPr>
        <w:t>Роман ЗАСУХА</w:t>
      </w:r>
    </w:p>
    <w:p w:rsidR="000A3768" w:rsidRDefault="000A3768"/>
    <w:sectPr w:rsidR="000A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081"/>
    <w:multiLevelType w:val="hybridMultilevel"/>
    <w:tmpl w:val="5D04D9AA"/>
    <w:lvl w:ilvl="0" w:tplc="84869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5D99"/>
    <w:multiLevelType w:val="hybridMultilevel"/>
    <w:tmpl w:val="0E60DDE0"/>
    <w:lvl w:ilvl="0" w:tplc="84869B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392D0F"/>
    <w:multiLevelType w:val="hybridMultilevel"/>
    <w:tmpl w:val="4D7CE39E"/>
    <w:lvl w:ilvl="0" w:tplc="778CD8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0D2FC2"/>
    <w:multiLevelType w:val="hybridMultilevel"/>
    <w:tmpl w:val="27008D50"/>
    <w:lvl w:ilvl="0" w:tplc="BBC03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29"/>
    <w:rsid w:val="00036CFD"/>
    <w:rsid w:val="00091F29"/>
    <w:rsid w:val="000A3768"/>
    <w:rsid w:val="001244FB"/>
    <w:rsid w:val="001B1A30"/>
    <w:rsid w:val="008F078D"/>
    <w:rsid w:val="00931F7C"/>
    <w:rsid w:val="00AA51F7"/>
    <w:rsid w:val="00DE7E56"/>
    <w:rsid w:val="00F6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596B-3314-4F54-A7B3-C40E629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5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1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1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13-2021-%D0%B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2021-11-10T08:57:00Z</cp:lastPrinted>
  <dcterms:created xsi:type="dcterms:W3CDTF">2021-11-22T12:46:00Z</dcterms:created>
  <dcterms:modified xsi:type="dcterms:W3CDTF">2021-11-22T12:54:00Z</dcterms:modified>
</cp:coreProperties>
</file>